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E2B5" w14:textId="77777777" w:rsidR="0032356B" w:rsidRPr="0032356B" w:rsidRDefault="0032356B" w:rsidP="003235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L"/>
          <w14:ligatures w14:val="none"/>
        </w:rPr>
      </w:pPr>
      <w:r w:rsidRPr="0032356B">
        <w:rPr>
          <w:rFonts w:ascii="Times New Roman" w:eastAsia="Times New Roman" w:hAnsi="Times New Roman" w:cs="Times New Roman"/>
          <w:b/>
          <w:bCs/>
          <w:kern w:val="36"/>
          <w:sz w:val="48"/>
          <w:szCs w:val="48"/>
          <w:lang w:eastAsia="en-NL"/>
          <w14:ligatures w14:val="none"/>
        </w:rPr>
        <w:t>1 Introduction</w:t>
      </w:r>
    </w:p>
    <w:p w14:paraId="4D8AF41F"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2356B">
        <w:rPr>
          <w:rFonts w:ascii="Times New Roman" w:eastAsia="Times New Roman" w:hAnsi="Times New Roman" w:cs="Times New Roman"/>
          <w:kern w:val="0"/>
          <w:sz w:val="24"/>
          <w:szCs w:val="24"/>
          <w:lang w:eastAsia="en-NL"/>
          <w14:ligatures w14:val="none"/>
        </w:rPr>
        <w:t xml:space="preserve">Multilevel data are clustered data structures, </w:t>
      </w:r>
      <w:commentRangeStart w:id="0"/>
      <w:r w:rsidRPr="0032356B">
        <w:rPr>
          <w:rFonts w:ascii="Times New Roman" w:eastAsia="Times New Roman" w:hAnsi="Times New Roman" w:cs="Times New Roman"/>
          <w:kern w:val="0"/>
          <w:sz w:val="24"/>
          <w:szCs w:val="24"/>
          <w:lang w:eastAsia="en-NL"/>
          <w14:ligatures w14:val="none"/>
        </w:rPr>
        <w:t>for example with students clustered in classes or patients clustered in hospital</w:t>
      </w:r>
      <w:commentRangeEnd w:id="0"/>
      <w:r w:rsidR="004E0366">
        <w:rPr>
          <w:rStyle w:val="CommentReference"/>
        </w:rPr>
        <w:commentReference w:id="0"/>
      </w:r>
      <w:r w:rsidRPr="0032356B">
        <w:rPr>
          <w:rFonts w:ascii="Times New Roman" w:eastAsia="Times New Roman" w:hAnsi="Times New Roman" w:cs="Times New Roman"/>
          <w:kern w:val="0"/>
          <w:sz w:val="24"/>
          <w:szCs w:val="24"/>
          <w:lang w:eastAsia="en-NL"/>
          <w14:ligatures w14:val="none"/>
        </w:rPr>
        <w:t xml:space="preserve">s. </w:t>
      </w:r>
      <w:commentRangeStart w:id="1"/>
      <w:r w:rsidRPr="0032356B">
        <w:rPr>
          <w:rFonts w:ascii="Times New Roman" w:eastAsia="Times New Roman" w:hAnsi="Times New Roman" w:cs="Times New Roman"/>
          <w:kern w:val="0"/>
          <w:sz w:val="24"/>
          <w:szCs w:val="24"/>
          <w:lang w:eastAsia="en-NL"/>
          <w14:ligatures w14:val="none"/>
        </w:rPr>
        <w:t xml:space="preserve">Such hierarchical data structures may be accommodated using multilevel </w:t>
      </w:r>
      <w:proofErr w:type="spellStart"/>
      <w:r w:rsidRPr="0032356B">
        <w:rPr>
          <w:rFonts w:ascii="Times New Roman" w:eastAsia="Times New Roman" w:hAnsi="Times New Roman" w:cs="Times New Roman"/>
          <w:kern w:val="0"/>
          <w:sz w:val="24"/>
          <w:szCs w:val="24"/>
          <w:lang w:eastAsia="en-NL"/>
          <w14:ligatures w14:val="none"/>
        </w:rPr>
        <w:t>modeling</w:t>
      </w:r>
      <w:proofErr w:type="spellEnd"/>
      <w:r w:rsidRPr="0032356B">
        <w:rPr>
          <w:rFonts w:ascii="Times New Roman" w:eastAsia="Times New Roman" w:hAnsi="Times New Roman" w:cs="Times New Roman"/>
          <w:kern w:val="0"/>
          <w:sz w:val="24"/>
          <w:szCs w:val="24"/>
          <w:lang w:eastAsia="en-NL"/>
          <w14:ligatures w14:val="none"/>
        </w:rPr>
        <w:t xml:space="preserve">—a statistical technique to capture associations in the data both at the unit-level (level-1) as well as the cluster-level (level-2; REF: Hox). </w:t>
      </w:r>
      <w:commentRangeEnd w:id="1"/>
      <w:r w:rsidR="00FB32E5">
        <w:rPr>
          <w:rStyle w:val="CommentReference"/>
        </w:rPr>
        <w:commentReference w:id="1"/>
      </w:r>
      <w:r w:rsidRPr="0032356B">
        <w:rPr>
          <w:rFonts w:ascii="Times New Roman" w:eastAsia="Times New Roman" w:hAnsi="Times New Roman" w:cs="Times New Roman"/>
          <w:kern w:val="0"/>
          <w:sz w:val="24"/>
          <w:szCs w:val="24"/>
          <w:lang w:eastAsia="en-NL"/>
          <w14:ligatures w14:val="none"/>
        </w:rPr>
        <w:t xml:space="preserve">Multilevel </w:t>
      </w:r>
      <w:proofErr w:type="spellStart"/>
      <w:r w:rsidRPr="0032356B">
        <w:rPr>
          <w:rFonts w:ascii="Times New Roman" w:eastAsia="Times New Roman" w:hAnsi="Times New Roman" w:cs="Times New Roman"/>
          <w:kern w:val="0"/>
          <w:sz w:val="24"/>
          <w:szCs w:val="24"/>
          <w:lang w:eastAsia="en-NL"/>
          <w14:ligatures w14:val="none"/>
        </w:rPr>
        <w:t>modeling</w:t>
      </w:r>
      <w:proofErr w:type="spellEnd"/>
      <w:r w:rsidRPr="0032356B">
        <w:rPr>
          <w:rFonts w:ascii="Times New Roman" w:eastAsia="Times New Roman" w:hAnsi="Times New Roman" w:cs="Times New Roman"/>
          <w:kern w:val="0"/>
          <w:sz w:val="24"/>
          <w:szCs w:val="24"/>
          <w:lang w:eastAsia="en-NL"/>
          <w14:ligatures w14:val="none"/>
        </w:rPr>
        <w:t xml:space="preserve"> is a step-by-step procedure (cf. Hox et al., 2017). First, a null-model is fitted to serve as a benchmark. Then, level-1 effects, level-2 effects and cross-level interactions can be added sequentially. </w:t>
      </w:r>
      <w:commentRangeStart w:id="2"/>
      <w:commentRangeStart w:id="3"/>
      <w:r w:rsidRPr="0032356B">
        <w:rPr>
          <w:rFonts w:ascii="Times New Roman" w:eastAsia="Times New Roman" w:hAnsi="Times New Roman" w:cs="Times New Roman"/>
          <w:kern w:val="0"/>
          <w:sz w:val="24"/>
          <w:szCs w:val="24"/>
          <w:lang w:eastAsia="en-NL"/>
          <w14:ligatures w14:val="none"/>
        </w:rPr>
        <w:t xml:space="preserve">The procedure of multilevel </w:t>
      </w:r>
      <w:proofErr w:type="spellStart"/>
      <w:r w:rsidRPr="0032356B">
        <w:rPr>
          <w:rFonts w:ascii="Times New Roman" w:eastAsia="Times New Roman" w:hAnsi="Times New Roman" w:cs="Times New Roman"/>
          <w:kern w:val="0"/>
          <w:sz w:val="24"/>
          <w:szCs w:val="24"/>
          <w:lang w:eastAsia="en-NL"/>
          <w14:ligatures w14:val="none"/>
        </w:rPr>
        <w:t>modeling</w:t>
      </w:r>
      <w:proofErr w:type="spellEnd"/>
      <w:r w:rsidRPr="0032356B">
        <w:rPr>
          <w:rFonts w:ascii="Times New Roman" w:eastAsia="Times New Roman" w:hAnsi="Times New Roman" w:cs="Times New Roman"/>
          <w:kern w:val="0"/>
          <w:sz w:val="24"/>
          <w:szCs w:val="24"/>
          <w:lang w:eastAsia="en-NL"/>
          <w14:ligatures w14:val="none"/>
        </w:rPr>
        <w:t xml:space="preserve"> can be complicated, especially in the presence of missing values.</w:t>
      </w:r>
      <w:commentRangeEnd w:id="2"/>
      <w:r w:rsidR="008B0E41">
        <w:rPr>
          <w:rStyle w:val="CommentReference"/>
        </w:rPr>
        <w:commentReference w:id="2"/>
      </w:r>
      <w:commentRangeEnd w:id="3"/>
      <w:r w:rsidR="00467BEA">
        <w:rPr>
          <w:rStyle w:val="CommentReference"/>
        </w:rPr>
        <w:commentReference w:id="3"/>
      </w:r>
    </w:p>
    <w:p w14:paraId="66C43635"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2356B">
        <w:rPr>
          <w:rFonts w:ascii="Times New Roman" w:eastAsia="Times New Roman" w:hAnsi="Times New Roman" w:cs="Times New Roman"/>
          <w:kern w:val="0"/>
          <w:sz w:val="24"/>
          <w:szCs w:val="24"/>
          <w:lang w:eastAsia="en-NL"/>
          <w14:ligatures w14:val="none"/>
        </w:rPr>
        <w:t>If there are missing entries in multilevel data, even the null-model cannot be estimated. That</w:t>
      </w:r>
      <w:commentRangeStart w:id="4"/>
      <w:r w:rsidRPr="0032356B">
        <w:rPr>
          <w:rFonts w:ascii="Times New Roman" w:eastAsia="Times New Roman" w:hAnsi="Times New Roman" w:cs="Times New Roman"/>
          <w:kern w:val="0"/>
          <w:sz w:val="24"/>
          <w:szCs w:val="24"/>
          <w:lang w:eastAsia="en-NL"/>
          <w14:ligatures w14:val="none"/>
        </w:rPr>
        <w:t xml:space="preserve">’s </w:t>
      </w:r>
      <w:commentRangeEnd w:id="4"/>
      <w:r w:rsidR="00467BEA">
        <w:rPr>
          <w:rStyle w:val="CommentReference"/>
        </w:rPr>
        <w:commentReference w:id="4"/>
      </w:r>
      <w:r w:rsidRPr="0032356B">
        <w:rPr>
          <w:rFonts w:ascii="Times New Roman" w:eastAsia="Times New Roman" w:hAnsi="Times New Roman" w:cs="Times New Roman"/>
          <w:kern w:val="0"/>
          <w:sz w:val="24"/>
          <w:szCs w:val="24"/>
          <w:lang w:eastAsia="en-NL"/>
          <w14:ligatures w14:val="none"/>
        </w:rPr>
        <w:t>why statistical software often defaults to ignoring any incomplete rows in the data. This method, known as ‘list-wise deletion’, allows the analyst to estimate statistical models on the subset of complete cases in the data.</w:t>
      </w:r>
      <w:commentRangeStart w:id="5"/>
      <w:r w:rsidRPr="0032356B">
        <w:rPr>
          <w:rFonts w:ascii="Times New Roman" w:eastAsia="Times New Roman" w:hAnsi="Times New Roman" w:cs="Times New Roman"/>
          <w:kern w:val="0"/>
          <w:sz w:val="24"/>
          <w:szCs w:val="24"/>
          <w:lang w:eastAsia="en-NL"/>
          <w14:ligatures w14:val="none"/>
        </w:rPr>
        <w:t xml:space="preserve"> </w:t>
      </w:r>
      <w:commentRangeEnd w:id="5"/>
      <w:r w:rsidR="004E0366">
        <w:rPr>
          <w:rStyle w:val="CommentReference"/>
        </w:rPr>
        <w:commentReference w:id="5"/>
      </w:r>
      <w:r w:rsidRPr="0032356B">
        <w:rPr>
          <w:rFonts w:ascii="Times New Roman" w:eastAsia="Times New Roman" w:hAnsi="Times New Roman" w:cs="Times New Roman"/>
          <w:kern w:val="0"/>
          <w:sz w:val="24"/>
          <w:szCs w:val="24"/>
          <w:lang w:eastAsia="en-NL"/>
          <w14:ligatures w14:val="none"/>
        </w:rPr>
        <w:t xml:space="preserve">Ignoring incomplete cases assumes that the complete cases are representative of the entire sample. If there is a difference between complete and incomplete cases, complete-case analysis will yield biased results (REF: van Buuren). Moreover, with multilevel data structures, missingness can occur at the </w:t>
      </w:r>
      <w:commentRangeStart w:id="6"/>
      <w:r w:rsidRPr="0032356B">
        <w:rPr>
          <w:rFonts w:ascii="Times New Roman" w:eastAsia="Times New Roman" w:hAnsi="Times New Roman" w:cs="Times New Roman"/>
          <w:kern w:val="0"/>
          <w:sz w:val="24"/>
          <w:szCs w:val="24"/>
          <w:lang w:eastAsia="en-NL"/>
          <w14:ligatures w14:val="none"/>
        </w:rPr>
        <w:t xml:space="preserve">unit-level (i.e., incomplete cases), but also at the cluster-level (i.e., incomplete or entirely unobserved </w:t>
      </w:r>
      <w:commentRangeEnd w:id="6"/>
      <w:r w:rsidR="004E0366">
        <w:rPr>
          <w:rStyle w:val="CommentReference"/>
        </w:rPr>
        <w:commentReference w:id="6"/>
      </w:r>
      <w:r w:rsidRPr="0032356B">
        <w:rPr>
          <w:rFonts w:ascii="Times New Roman" w:eastAsia="Times New Roman" w:hAnsi="Times New Roman" w:cs="Times New Roman"/>
          <w:kern w:val="0"/>
          <w:sz w:val="24"/>
          <w:szCs w:val="24"/>
          <w:lang w:eastAsia="en-NL"/>
          <w14:ligatures w14:val="none"/>
        </w:rPr>
        <w:t xml:space="preserve">cluster-level variables). If the observations for a variable are </w:t>
      </w:r>
      <w:commentRangeStart w:id="7"/>
      <w:r w:rsidRPr="0032356B">
        <w:rPr>
          <w:rFonts w:ascii="Times New Roman" w:eastAsia="Times New Roman" w:hAnsi="Times New Roman" w:cs="Times New Roman"/>
          <w:kern w:val="0"/>
          <w:sz w:val="24"/>
          <w:szCs w:val="24"/>
          <w:lang w:eastAsia="en-NL"/>
          <w14:ligatures w14:val="none"/>
        </w:rPr>
        <w:t xml:space="preserve">systematically missing </w:t>
      </w:r>
      <w:commentRangeEnd w:id="7"/>
      <w:r w:rsidR="004E0366">
        <w:rPr>
          <w:rStyle w:val="CommentReference"/>
        </w:rPr>
        <w:commentReference w:id="7"/>
      </w:r>
      <w:r w:rsidRPr="0032356B">
        <w:rPr>
          <w:rFonts w:ascii="Times New Roman" w:eastAsia="Times New Roman" w:hAnsi="Times New Roman" w:cs="Times New Roman"/>
          <w:kern w:val="0"/>
          <w:sz w:val="24"/>
          <w:szCs w:val="24"/>
          <w:lang w:eastAsia="en-NL"/>
          <w14:ligatures w14:val="none"/>
        </w:rPr>
        <w:t xml:space="preserve">in a certain cluster, none of the units in this cluster can be included in the analysis of scientific interest after list-wise deletion. </w:t>
      </w:r>
      <w:bookmarkStart w:id="8" w:name="_Hlk169091073"/>
      <w:r w:rsidRPr="0032356B">
        <w:rPr>
          <w:rFonts w:ascii="Times New Roman" w:eastAsia="Times New Roman" w:hAnsi="Times New Roman" w:cs="Times New Roman"/>
          <w:kern w:val="0"/>
          <w:sz w:val="24"/>
          <w:szCs w:val="24"/>
          <w:lang w:eastAsia="en-NL"/>
          <w14:ligatures w14:val="none"/>
        </w:rPr>
        <w:t>Complete-case analysis then is a wasteful way to accommodate missing data, and may even further bias the analysis results. Hence, the default method to handle missingness in multilevel data is not appropriate.</w:t>
      </w:r>
    </w:p>
    <w:p w14:paraId="10606D24"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2356B">
        <w:rPr>
          <w:rFonts w:ascii="Times New Roman" w:eastAsia="Times New Roman" w:hAnsi="Times New Roman" w:cs="Times New Roman"/>
          <w:kern w:val="0"/>
          <w:sz w:val="24"/>
          <w:szCs w:val="24"/>
          <w:lang w:eastAsia="en-NL"/>
          <w14:ligatures w14:val="none"/>
        </w:rPr>
        <w:t>A statistically valid way to handle incomplete data</w:t>
      </w:r>
      <w:commentRangeStart w:id="9"/>
      <w:r w:rsidRPr="0032356B">
        <w:rPr>
          <w:rFonts w:ascii="Times New Roman" w:eastAsia="Times New Roman" w:hAnsi="Times New Roman" w:cs="Times New Roman"/>
          <w:kern w:val="0"/>
          <w:sz w:val="24"/>
          <w:szCs w:val="24"/>
          <w:lang w:eastAsia="en-NL"/>
          <w14:ligatures w14:val="none"/>
        </w:rPr>
        <w:t xml:space="preserve"> </w:t>
      </w:r>
      <w:commentRangeEnd w:id="9"/>
      <w:r w:rsidR="004E0366">
        <w:rPr>
          <w:rStyle w:val="CommentReference"/>
        </w:rPr>
        <w:commentReference w:id="9"/>
      </w:r>
      <w:r w:rsidRPr="0032356B">
        <w:rPr>
          <w:rFonts w:ascii="Times New Roman" w:eastAsia="Times New Roman" w:hAnsi="Times New Roman" w:cs="Times New Roman"/>
          <w:kern w:val="0"/>
          <w:sz w:val="24"/>
          <w:szCs w:val="24"/>
          <w:lang w:eastAsia="en-NL"/>
          <w14:ligatures w14:val="none"/>
        </w:rPr>
        <w:t>is to impute (i.e., fill in) every missing data entry multiple times</w:t>
      </w:r>
      <w:bookmarkEnd w:id="8"/>
      <w:r w:rsidRPr="0032356B">
        <w:rPr>
          <w:rFonts w:ascii="Times New Roman" w:eastAsia="Times New Roman" w:hAnsi="Times New Roman" w:cs="Times New Roman"/>
          <w:kern w:val="0"/>
          <w:sz w:val="24"/>
          <w:szCs w:val="24"/>
          <w:lang w:eastAsia="en-NL"/>
          <w14:ligatures w14:val="none"/>
        </w:rPr>
        <w:t xml:space="preserve">. With multiple imputation, several completed versions of the incomplete data are created, which can be </w:t>
      </w:r>
      <w:proofErr w:type="spellStart"/>
      <w:r w:rsidRPr="0032356B">
        <w:rPr>
          <w:rFonts w:ascii="Times New Roman" w:eastAsia="Times New Roman" w:hAnsi="Times New Roman" w:cs="Times New Roman"/>
          <w:kern w:val="0"/>
          <w:sz w:val="24"/>
          <w:szCs w:val="24"/>
          <w:lang w:eastAsia="en-NL"/>
          <w14:ligatures w14:val="none"/>
        </w:rPr>
        <w:t>analyzed</w:t>
      </w:r>
      <w:proofErr w:type="spellEnd"/>
      <w:r w:rsidRPr="0032356B">
        <w:rPr>
          <w:rFonts w:ascii="Times New Roman" w:eastAsia="Times New Roman" w:hAnsi="Times New Roman" w:cs="Times New Roman"/>
          <w:kern w:val="0"/>
          <w:sz w:val="24"/>
          <w:szCs w:val="24"/>
          <w:lang w:eastAsia="en-NL"/>
          <w14:ligatures w14:val="none"/>
        </w:rPr>
        <w:t xml:space="preserve"> as if the data were complete. The resulting statistics can then be pooled according to Rubin’s rules (REF: Rubin). Since the analysis results may vary across imputations, pooled estimates will reflect the uncertainty due to non-response. </w:t>
      </w:r>
      <w:commentRangeStart w:id="10"/>
      <w:r w:rsidRPr="0032356B">
        <w:rPr>
          <w:rFonts w:ascii="Times New Roman" w:eastAsia="Times New Roman" w:hAnsi="Times New Roman" w:cs="Times New Roman"/>
          <w:kern w:val="0"/>
          <w:sz w:val="24"/>
          <w:szCs w:val="24"/>
          <w:lang w:eastAsia="en-NL"/>
          <w14:ligatures w14:val="none"/>
        </w:rPr>
        <w:t>Multiple imputation has been established as a valid all-round method to deal with incomplete data.</w:t>
      </w:r>
      <w:commentRangeEnd w:id="10"/>
      <w:r w:rsidR="004E0366">
        <w:rPr>
          <w:rStyle w:val="CommentReference"/>
        </w:rPr>
        <w:commentReference w:id="10"/>
      </w:r>
    </w:p>
    <w:p w14:paraId="5E47C868"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commentRangeStart w:id="11"/>
      <w:r w:rsidRPr="0032356B">
        <w:rPr>
          <w:rFonts w:ascii="Times New Roman" w:eastAsia="Times New Roman" w:hAnsi="Times New Roman" w:cs="Times New Roman"/>
          <w:kern w:val="0"/>
          <w:sz w:val="24"/>
          <w:szCs w:val="24"/>
          <w:lang w:eastAsia="en-NL"/>
          <w14:ligatures w14:val="none"/>
        </w:rPr>
        <w:t xml:space="preserve">This tutorial focuses on one </w:t>
      </w:r>
      <w:commentRangeStart w:id="12"/>
      <w:r w:rsidRPr="0032356B">
        <w:rPr>
          <w:rFonts w:ascii="Times New Roman" w:eastAsia="Times New Roman" w:hAnsi="Times New Roman" w:cs="Times New Roman"/>
          <w:kern w:val="0"/>
          <w:sz w:val="24"/>
          <w:szCs w:val="24"/>
          <w:lang w:eastAsia="en-NL"/>
          <w14:ligatures w14:val="none"/>
        </w:rPr>
        <w:t>‘</w:t>
      </w:r>
      <w:proofErr w:type="spellStart"/>
      <w:r w:rsidRPr="0032356B">
        <w:rPr>
          <w:rFonts w:ascii="Times New Roman" w:eastAsia="Times New Roman" w:hAnsi="Times New Roman" w:cs="Times New Roman"/>
          <w:kern w:val="0"/>
          <w:sz w:val="24"/>
          <w:szCs w:val="24"/>
          <w:lang w:eastAsia="en-NL"/>
          <w14:ligatures w14:val="none"/>
        </w:rPr>
        <w:t>flavor</w:t>
      </w:r>
      <w:proofErr w:type="spellEnd"/>
      <w:r w:rsidRPr="0032356B">
        <w:rPr>
          <w:rFonts w:ascii="Times New Roman" w:eastAsia="Times New Roman" w:hAnsi="Times New Roman" w:cs="Times New Roman"/>
          <w:kern w:val="0"/>
          <w:sz w:val="24"/>
          <w:szCs w:val="24"/>
          <w:lang w:eastAsia="en-NL"/>
          <w14:ligatures w14:val="none"/>
        </w:rPr>
        <w:t xml:space="preserve">’ </w:t>
      </w:r>
      <w:commentRangeEnd w:id="12"/>
      <w:r w:rsidR="003F6AFD">
        <w:rPr>
          <w:rStyle w:val="CommentReference"/>
        </w:rPr>
        <w:commentReference w:id="12"/>
      </w:r>
      <w:r w:rsidRPr="0032356B">
        <w:rPr>
          <w:rFonts w:ascii="Times New Roman" w:eastAsia="Times New Roman" w:hAnsi="Times New Roman" w:cs="Times New Roman"/>
          <w:kern w:val="0"/>
          <w:sz w:val="24"/>
          <w:szCs w:val="24"/>
          <w:lang w:eastAsia="en-NL"/>
          <w14:ligatures w14:val="none"/>
        </w:rPr>
        <w:t xml:space="preserve">of multiple imputation: multiple imputation by chained equations (MICE) as implemented in the R package </w:t>
      </w:r>
      <w:commentRangeEnd w:id="11"/>
      <w:r w:rsidR="003F6AFD">
        <w:rPr>
          <w:rStyle w:val="CommentReference"/>
        </w:rPr>
        <w:commentReference w:id="11"/>
      </w:r>
      <w:r w:rsidRPr="0032356B">
        <w:rPr>
          <w:rFonts w:ascii="Times New Roman" w:eastAsia="Times New Roman" w:hAnsi="Times New Roman" w:cs="Times New Roman"/>
          <w:kern w:val="0"/>
          <w:sz w:val="24"/>
          <w:szCs w:val="24"/>
          <w:lang w:eastAsia="en-NL"/>
          <w14:ligatures w14:val="none"/>
        </w:rPr>
        <w:t xml:space="preserve">{mice}. MICE is an algorithmic approach to fill in missing data entries on a variable-by-variable basis. That means that for every incomplete variable in the data, an imputation model should be chosen. This imputation model should be congenial (i.e., statistically matching) the analysis model one is intending to fit after treating the missingness. There is no encompassing imputation model (‘joint model’) required. The flexibility that this approach gives, may also be a disadvantage. If it is not clear at the imputation stage what the final analysis model will be at the multilevel </w:t>
      </w:r>
      <w:proofErr w:type="spellStart"/>
      <w:r w:rsidRPr="0032356B">
        <w:rPr>
          <w:rFonts w:ascii="Times New Roman" w:eastAsia="Times New Roman" w:hAnsi="Times New Roman" w:cs="Times New Roman"/>
          <w:kern w:val="0"/>
          <w:sz w:val="24"/>
          <w:szCs w:val="24"/>
          <w:lang w:eastAsia="en-NL"/>
          <w14:ligatures w14:val="none"/>
        </w:rPr>
        <w:t>modeling</w:t>
      </w:r>
      <w:proofErr w:type="spellEnd"/>
      <w:r w:rsidRPr="0032356B">
        <w:rPr>
          <w:rFonts w:ascii="Times New Roman" w:eastAsia="Times New Roman" w:hAnsi="Times New Roman" w:cs="Times New Roman"/>
          <w:kern w:val="0"/>
          <w:sz w:val="24"/>
          <w:szCs w:val="24"/>
          <w:lang w:eastAsia="en-NL"/>
          <w14:ligatures w14:val="none"/>
        </w:rPr>
        <w:t xml:space="preserve"> stage, it may be difficult to select appropriate imputation models. Each imputation model should therefore be compatible with the broadest multilevel model the analyst is intending to fit after imputation. In this tutorial, we will outline how to build</w:t>
      </w:r>
      <w:commentRangeStart w:id="13"/>
      <w:r w:rsidRPr="0032356B">
        <w:rPr>
          <w:rFonts w:ascii="Times New Roman" w:eastAsia="Times New Roman" w:hAnsi="Times New Roman" w:cs="Times New Roman"/>
          <w:kern w:val="0"/>
          <w:sz w:val="24"/>
          <w:szCs w:val="24"/>
          <w:lang w:eastAsia="en-NL"/>
          <w14:ligatures w14:val="none"/>
        </w:rPr>
        <w:t xml:space="preserve"> </w:t>
      </w:r>
      <w:commentRangeEnd w:id="13"/>
      <w:r w:rsidR="003F6AFD">
        <w:rPr>
          <w:rStyle w:val="CommentReference"/>
        </w:rPr>
        <w:commentReference w:id="13"/>
      </w:r>
      <w:r w:rsidRPr="0032356B">
        <w:rPr>
          <w:rFonts w:ascii="Times New Roman" w:eastAsia="Times New Roman" w:hAnsi="Times New Roman" w:cs="Times New Roman"/>
          <w:kern w:val="0"/>
          <w:sz w:val="24"/>
          <w:szCs w:val="24"/>
          <w:lang w:eastAsia="en-NL"/>
          <w14:ligatures w14:val="none"/>
        </w:rPr>
        <w:t>imputation models that are in line with the multilevel structure in the data.</w:t>
      </w:r>
    </w:p>
    <w:p w14:paraId="02E01ED1"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2356B">
        <w:rPr>
          <w:rFonts w:ascii="Times New Roman" w:eastAsia="Times New Roman" w:hAnsi="Times New Roman" w:cs="Times New Roman"/>
          <w:kern w:val="0"/>
          <w:sz w:val="24"/>
          <w:szCs w:val="24"/>
          <w:lang w:eastAsia="en-NL"/>
          <w14:ligatures w14:val="none"/>
        </w:rPr>
        <w:t xml:space="preserve">The aim of this tutorial is to provide empirical researchers who are faced with incomplete </w:t>
      </w:r>
      <w:commentRangeStart w:id="14"/>
      <w:r w:rsidRPr="0032356B">
        <w:rPr>
          <w:rFonts w:ascii="Times New Roman" w:eastAsia="Times New Roman" w:hAnsi="Times New Roman" w:cs="Times New Roman"/>
          <w:kern w:val="0"/>
          <w:sz w:val="24"/>
          <w:szCs w:val="24"/>
          <w:lang w:eastAsia="en-NL"/>
          <w14:ligatures w14:val="none"/>
        </w:rPr>
        <w:t>multilevel data guidance in imputing the missing values in their data</w:t>
      </w:r>
      <w:commentRangeEnd w:id="14"/>
      <w:r w:rsidR="003F6AFD">
        <w:rPr>
          <w:rStyle w:val="CommentReference"/>
        </w:rPr>
        <w:commentReference w:id="14"/>
      </w:r>
      <w:r w:rsidRPr="0032356B">
        <w:rPr>
          <w:rFonts w:ascii="Times New Roman" w:eastAsia="Times New Roman" w:hAnsi="Times New Roman" w:cs="Times New Roman"/>
          <w:kern w:val="0"/>
          <w:sz w:val="24"/>
          <w:szCs w:val="24"/>
          <w:lang w:eastAsia="en-NL"/>
          <w14:ligatures w14:val="none"/>
        </w:rPr>
        <w:t xml:space="preserve">. Missing data pose a wicked, but treatable problem. Combined with multilevel structures (another wicked but </w:t>
      </w:r>
      <w:r w:rsidRPr="0032356B">
        <w:rPr>
          <w:rFonts w:ascii="Times New Roman" w:eastAsia="Times New Roman" w:hAnsi="Times New Roman" w:cs="Times New Roman"/>
          <w:kern w:val="0"/>
          <w:sz w:val="24"/>
          <w:szCs w:val="24"/>
          <w:lang w:eastAsia="en-NL"/>
          <w14:ligatures w14:val="none"/>
        </w:rPr>
        <w:lastRenderedPageBreak/>
        <w:t xml:space="preserve">treatable problem), the solutions are a lot more difficult. This tutorial will aid empirical researchers in validly handling incomplete multilevel data by means of multiple imputation with the R package {mice}. Other valid methods (such as </w:t>
      </w:r>
      <w:proofErr w:type="spellStart"/>
      <w:r w:rsidRPr="0032356B">
        <w:rPr>
          <w:rFonts w:ascii="Times New Roman" w:eastAsia="Times New Roman" w:hAnsi="Times New Roman" w:cs="Times New Roman"/>
          <w:kern w:val="0"/>
          <w:sz w:val="24"/>
          <w:szCs w:val="24"/>
          <w:lang w:eastAsia="en-NL"/>
          <w14:ligatures w14:val="none"/>
        </w:rPr>
        <w:t>smcfcs</w:t>
      </w:r>
      <w:proofErr w:type="spellEnd"/>
      <w:r w:rsidRPr="0032356B">
        <w:rPr>
          <w:rFonts w:ascii="Times New Roman" w:eastAsia="Times New Roman" w:hAnsi="Times New Roman" w:cs="Times New Roman"/>
          <w:kern w:val="0"/>
          <w:sz w:val="24"/>
          <w:szCs w:val="24"/>
          <w:lang w:eastAsia="en-NL"/>
          <w14:ligatures w14:val="none"/>
        </w:rPr>
        <w:t xml:space="preserve">) are outside the scope of this tutorial. </w:t>
      </w:r>
      <w:commentRangeStart w:id="15"/>
      <w:r w:rsidRPr="0032356B">
        <w:rPr>
          <w:rFonts w:ascii="Times New Roman" w:eastAsia="Times New Roman" w:hAnsi="Times New Roman" w:cs="Times New Roman"/>
          <w:kern w:val="0"/>
          <w:sz w:val="24"/>
          <w:szCs w:val="24"/>
          <w:lang w:eastAsia="en-NL"/>
          <w14:ligatures w14:val="none"/>
        </w:rPr>
        <w:t xml:space="preserve">No experience with missing data and imputation is required. We will assume basic familiarity with multilevel </w:t>
      </w:r>
      <w:proofErr w:type="spellStart"/>
      <w:r w:rsidRPr="0032356B">
        <w:rPr>
          <w:rFonts w:ascii="Times New Roman" w:eastAsia="Times New Roman" w:hAnsi="Times New Roman" w:cs="Times New Roman"/>
          <w:kern w:val="0"/>
          <w:sz w:val="24"/>
          <w:szCs w:val="24"/>
          <w:lang w:eastAsia="en-NL"/>
          <w14:ligatures w14:val="none"/>
        </w:rPr>
        <w:t>modeling</w:t>
      </w:r>
      <w:proofErr w:type="spellEnd"/>
      <w:r w:rsidRPr="0032356B">
        <w:rPr>
          <w:rFonts w:ascii="Times New Roman" w:eastAsia="Times New Roman" w:hAnsi="Times New Roman" w:cs="Times New Roman"/>
          <w:kern w:val="0"/>
          <w:sz w:val="24"/>
          <w:szCs w:val="24"/>
          <w:lang w:eastAsia="en-NL"/>
          <w14:ligatures w14:val="none"/>
        </w:rPr>
        <w:t>. The notation will follow Hox et al. (2017). The R package {lme4} is used for the analysis of scientific interest. Analysis estimates after imputation are pooled with {</w:t>
      </w:r>
      <w:proofErr w:type="spellStart"/>
      <w:r w:rsidRPr="0032356B">
        <w:rPr>
          <w:rFonts w:ascii="Times New Roman" w:eastAsia="Times New Roman" w:hAnsi="Times New Roman" w:cs="Times New Roman"/>
          <w:kern w:val="0"/>
          <w:sz w:val="24"/>
          <w:szCs w:val="24"/>
          <w:lang w:eastAsia="en-NL"/>
          <w14:ligatures w14:val="none"/>
        </w:rPr>
        <w:t>miceadds</w:t>
      </w:r>
      <w:proofErr w:type="spellEnd"/>
      <w:r w:rsidRPr="0032356B">
        <w:rPr>
          <w:rFonts w:ascii="Times New Roman" w:eastAsia="Times New Roman" w:hAnsi="Times New Roman" w:cs="Times New Roman"/>
          <w:kern w:val="0"/>
          <w:sz w:val="24"/>
          <w:szCs w:val="24"/>
          <w:lang w:eastAsia="en-NL"/>
          <w14:ligatures w14:val="none"/>
        </w:rPr>
        <w:t>}. Visualizations for data exploration and evaluation of the imputations will be performed using {ggplot2} and {</w:t>
      </w:r>
      <w:proofErr w:type="spellStart"/>
      <w:r w:rsidRPr="0032356B">
        <w:rPr>
          <w:rFonts w:ascii="Times New Roman" w:eastAsia="Times New Roman" w:hAnsi="Times New Roman" w:cs="Times New Roman"/>
          <w:kern w:val="0"/>
          <w:sz w:val="24"/>
          <w:szCs w:val="24"/>
          <w:lang w:eastAsia="en-NL"/>
          <w14:ligatures w14:val="none"/>
        </w:rPr>
        <w:t>ggmice</w:t>
      </w:r>
      <w:proofErr w:type="spellEnd"/>
      <w:r w:rsidRPr="0032356B">
        <w:rPr>
          <w:rFonts w:ascii="Times New Roman" w:eastAsia="Times New Roman" w:hAnsi="Times New Roman" w:cs="Times New Roman"/>
          <w:kern w:val="0"/>
          <w:sz w:val="24"/>
          <w:szCs w:val="24"/>
          <w:lang w:eastAsia="en-NL"/>
          <w14:ligatures w14:val="none"/>
        </w:rPr>
        <w:t>}.</w:t>
      </w:r>
      <w:commentRangeEnd w:id="15"/>
      <w:r w:rsidR="00C742BD">
        <w:rPr>
          <w:rStyle w:val="CommentReference"/>
        </w:rPr>
        <w:commentReference w:id="15"/>
      </w:r>
    </w:p>
    <w:p w14:paraId="6B0AF404" w14:textId="77777777" w:rsidR="0032356B" w:rsidRPr="0032356B" w:rsidRDefault="0032356B" w:rsidP="0032356B">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2356B">
        <w:rPr>
          <w:rFonts w:ascii="Times New Roman" w:eastAsia="Times New Roman" w:hAnsi="Times New Roman" w:cs="Times New Roman"/>
          <w:kern w:val="0"/>
          <w:sz w:val="24"/>
          <w:szCs w:val="24"/>
          <w:lang w:eastAsia="en-NL"/>
          <w14:ligatures w14:val="none"/>
        </w:rPr>
        <w:t xml:space="preserve">The requirements to follow along with this tutorial are an incomplete dataset with a multilevel structure, and the conviction that there are no reasons for the missingness that cannot be </w:t>
      </w:r>
      <w:proofErr w:type="spellStart"/>
      <w:r w:rsidRPr="0032356B">
        <w:rPr>
          <w:rFonts w:ascii="Times New Roman" w:eastAsia="Times New Roman" w:hAnsi="Times New Roman" w:cs="Times New Roman"/>
          <w:kern w:val="0"/>
          <w:sz w:val="24"/>
          <w:szCs w:val="24"/>
          <w:lang w:eastAsia="en-NL"/>
          <w14:ligatures w14:val="none"/>
        </w:rPr>
        <w:t>modeled</w:t>
      </w:r>
      <w:proofErr w:type="spellEnd"/>
      <w:r w:rsidRPr="0032356B">
        <w:rPr>
          <w:rFonts w:ascii="Times New Roman" w:eastAsia="Times New Roman" w:hAnsi="Times New Roman" w:cs="Times New Roman"/>
          <w:kern w:val="0"/>
          <w:sz w:val="24"/>
          <w:szCs w:val="24"/>
          <w:lang w:eastAsia="en-NL"/>
          <w14:ligatures w14:val="none"/>
        </w:rPr>
        <w:t xml:space="preserve"> from the data (</w:t>
      </w:r>
      <w:proofErr w:type="spellStart"/>
      <w:r w:rsidRPr="0032356B">
        <w:rPr>
          <w:rFonts w:ascii="Times New Roman" w:eastAsia="Times New Roman" w:hAnsi="Times New Roman" w:cs="Times New Roman"/>
          <w:kern w:val="0"/>
          <w:sz w:val="24"/>
          <w:szCs w:val="24"/>
          <w:lang w:eastAsia="en-NL"/>
          <w14:ligatures w14:val="none"/>
        </w:rPr>
        <w:t>ignorability</w:t>
      </w:r>
      <w:proofErr w:type="spellEnd"/>
      <w:r w:rsidRPr="0032356B">
        <w:rPr>
          <w:rFonts w:ascii="Times New Roman" w:eastAsia="Times New Roman" w:hAnsi="Times New Roman" w:cs="Times New Roman"/>
          <w:kern w:val="0"/>
          <w:sz w:val="24"/>
          <w:szCs w:val="24"/>
          <w:lang w:eastAsia="en-NL"/>
          <w14:ligatures w14:val="none"/>
        </w:rPr>
        <w:t xml:space="preserve"> assumption, see Box XYZ). Software-wise, this tutorial requires R and the packages mice, lme4, ggplot2, </w:t>
      </w:r>
      <w:proofErr w:type="spellStart"/>
      <w:r w:rsidRPr="0032356B">
        <w:rPr>
          <w:rFonts w:ascii="Times New Roman" w:eastAsia="Times New Roman" w:hAnsi="Times New Roman" w:cs="Times New Roman"/>
          <w:kern w:val="0"/>
          <w:sz w:val="24"/>
          <w:szCs w:val="24"/>
          <w:lang w:eastAsia="en-NL"/>
          <w14:ligatures w14:val="none"/>
        </w:rPr>
        <w:t>ggmice</w:t>
      </w:r>
      <w:proofErr w:type="spellEnd"/>
      <w:r w:rsidRPr="0032356B">
        <w:rPr>
          <w:rFonts w:ascii="Times New Roman" w:eastAsia="Times New Roman" w:hAnsi="Times New Roman" w:cs="Times New Roman"/>
          <w:kern w:val="0"/>
          <w:sz w:val="24"/>
          <w:szCs w:val="24"/>
          <w:lang w:eastAsia="en-NL"/>
          <w14:ligatures w14:val="none"/>
        </w:rPr>
        <w:t xml:space="preserve"> and </w:t>
      </w:r>
      <w:proofErr w:type="spellStart"/>
      <w:r w:rsidRPr="0032356B">
        <w:rPr>
          <w:rFonts w:ascii="Times New Roman" w:eastAsia="Times New Roman" w:hAnsi="Times New Roman" w:cs="Times New Roman"/>
          <w:kern w:val="0"/>
          <w:sz w:val="24"/>
          <w:szCs w:val="24"/>
          <w:lang w:eastAsia="en-NL"/>
          <w14:ligatures w14:val="none"/>
        </w:rPr>
        <w:t>miceadds</w:t>
      </w:r>
      <w:proofErr w:type="spellEnd"/>
      <w:r w:rsidRPr="0032356B">
        <w:rPr>
          <w:rFonts w:ascii="Times New Roman" w:eastAsia="Times New Roman" w:hAnsi="Times New Roman" w:cs="Times New Roman"/>
          <w:kern w:val="0"/>
          <w:sz w:val="24"/>
          <w:szCs w:val="24"/>
          <w:lang w:eastAsia="en-NL"/>
          <w14:ligatures w14:val="none"/>
        </w:rPr>
        <w:t>. As a case study, we will use an adapted version of the popularity data, published by Hox et al. (2017). The original dataset does not contain any missing values. For the purpose of this tutorial, we have created an ‘</w:t>
      </w:r>
      <w:proofErr w:type="spellStart"/>
      <w:r w:rsidRPr="0032356B">
        <w:rPr>
          <w:rFonts w:ascii="Times New Roman" w:eastAsia="Times New Roman" w:hAnsi="Times New Roman" w:cs="Times New Roman"/>
          <w:kern w:val="0"/>
          <w:sz w:val="24"/>
          <w:szCs w:val="24"/>
          <w:lang w:eastAsia="en-NL"/>
          <w14:ligatures w14:val="none"/>
        </w:rPr>
        <w:t>amputed</w:t>
      </w:r>
      <w:proofErr w:type="spellEnd"/>
      <w:r w:rsidRPr="0032356B">
        <w:rPr>
          <w:rFonts w:ascii="Times New Roman" w:eastAsia="Times New Roman" w:hAnsi="Times New Roman" w:cs="Times New Roman"/>
          <w:kern w:val="0"/>
          <w:sz w:val="24"/>
          <w:szCs w:val="24"/>
          <w:lang w:eastAsia="en-NL"/>
          <w14:ligatures w14:val="none"/>
        </w:rPr>
        <w:t xml:space="preserve">’ (i.e. incomplete) version of the data. The complete version will serve as comparative truth in this tutorial. Both the complete and incomplete data can be downloaded from XYZ. By the end of this tutorial, the reader will be able to build an imputation model for each incomplete variable, evaluate the imputation models, impute the data, evaluate the imputations, and </w:t>
      </w:r>
      <w:proofErr w:type="spellStart"/>
      <w:r w:rsidRPr="0032356B">
        <w:rPr>
          <w:rFonts w:ascii="Times New Roman" w:eastAsia="Times New Roman" w:hAnsi="Times New Roman" w:cs="Times New Roman"/>
          <w:kern w:val="0"/>
          <w:sz w:val="24"/>
          <w:szCs w:val="24"/>
          <w:lang w:eastAsia="en-NL"/>
          <w14:ligatures w14:val="none"/>
        </w:rPr>
        <w:t>analyze</w:t>
      </w:r>
      <w:proofErr w:type="spellEnd"/>
      <w:r w:rsidRPr="0032356B">
        <w:rPr>
          <w:rFonts w:ascii="Times New Roman" w:eastAsia="Times New Roman" w:hAnsi="Times New Roman" w:cs="Times New Roman"/>
          <w:kern w:val="0"/>
          <w:sz w:val="24"/>
          <w:szCs w:val="24"/>
          <w:lang w:eastAsia="en-NL"/>
          <w14:ligatures w14:val="none"/>
        </w:rPr>
        <w:t xml:space="preserve"> the data, and evaluate the effects of the imputations.</w:t>
      </w:r>
    </w:p>
    <w:p w14:paraId="62B3B11C" w14:textId="77777777" w:rsidR="00570B53" w:rsidRPr="0032356B" w:rsidRDefault="00570B53"/>
    <w:sectPr w:rsidR="00570B53" w:rsidRPr="003235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olte, M. (Marije)" w:date="2024-06-12T13:18:00Z" w:initials="MS">
    <w:p w14:paraId="7107C30A" w14:textId="0F80E763" w:rsidR="004E0366" w:rsidRDefault="004E0366">
      <w:pPr>
        <w:pStyle w:val="CommentText"/>
      </w:pPr>
      <w:r>
        <w:rPr>
          <w:rStyle w:val="CommentReference"/>
        </w:rPr>
        <w:annotationRef/>
      </w:r>
      <w:r>
        <w:t xml:space="preserve">Good examples to make it less abstract/complex and </w:t>
      </w:r>
      <w:proofErr w:type="gramStart"/>
      <w:r>
        <w:t>more lively</w:t>
      </w:r>
      <w:proofErr w:type="gramEnd"/>
      <w:r>
        <w:t>!</w:t>
      </w:r>
    </w:p>
  </w:comment>
  <w:comment w:id="1" w:author="Stolte, M. (Marije)" w:date="2024-06-12T13:13:00Z" w:initials="MS">
    <w:p w14:paraId="505C634B" w14:textId="751832BA" w:rsidR="00FB32E5" w:rsidRDefault="00FB32E5">
      <w:pPr>
        <w:pStyle w:val="CommentText"/>
      </w:pPr>
      <w:r>
        <w:rPr>
          <w:rStyle w:val="CommentReference"/>
        </w:rPr>
        <w:annotationRef/>
      </w:r>
      <w:r>
        <w:t>Is this your topic sentence? Maybe try and put it first (and slightly rephrase in that case)</w:t>
      </w:r>
    </w:p>
  </w:comment>
  <w:comment w:id="2" w:author="Stolte, M. (Marije)" w:date="2024-06-12T13:13:00Z" w:initials="MS">
    <w:p w14:paraId="02B4A358" w14:textId="18FCFDCF" w:rsidR="008B0E41" w:rsidRDefault="008B0E41">
      <w:pPr>
        <w:pStyle w:val="CommentText"/>
      </w:pPr>
      <w:r>
        <w:rPr>
          <w:rStyle w:val="CommentReference"/>
        </w:rPr>
        <w:annotationRef/>
      </w:r>
      <w:r>
        <w:t>I think this belongs to your second paragraph. If you are trying to foreshadow it can be done more subtle and more in line with the content of this paragraph</w:t>
      </w:r>
    </w:p>
  </w:comment>
  <w:comment w:id="3" w:author="Stolte, M. (Marije)" w:date="2024-06-12T13:15:00Z" w:initials="MS">
    <w:p w14:paraId="70BC3DC9" w14:textId="4D7818AB" w:rsidR="00467BEA" w:rsidRDefault="00467BEA">
      <w:pPr>
        <w:pStyle w:val="CommentText"/>
      </w:pPr>
      <w:r>
        <w:rPr>
          <w:rStyle w:val="CommentReference"/>
        </w:rPr>
        <w:annotationRef/>
      </w:r>
      <w:r>
        <w:t>I actually think this might be the topic sentence of paragraph 2</w:t>
      </w:r>
    </w:p>
  </w:comment>
  <w:comment w:id="4" w:author="Stolte, M. (Marije)" w:date="2024-06-12T13:14:00Z" w:initials="MS">
    <w:p w14:paraId="16F3FEEC" w14:textId="68BB33B9" w:rsidR="00467BEA" w:rsidRDefault="00467BEA">
      <w:pPr>
        <w:pStyle w:val="CommentText"/>
      </w:pPr>
      <w:r>
        <w:rPr>
          <w:rStyle w:val="CommentReference"/>
        </w:rPr>
        <w:annotationRef/>
      </w:r>
      <w:r>
        <w:t xml:space="preserve">These abbreviations are generally not accepted in scientific texts </w:t>
      </w:r>
    </w:p>
  </w:comment>
  <w:comment w:id="5" w:author="Stolte, M. (Marije)" w:date="2024-06-12T13:16:00Z" w:initials="MS">
    <w:p w14:paraId="0B5457B4" w14:textId="1E0835E2" w:rsidR="004E0366" w:rsidRDefault="004E0366">
      <w:pPr>
        <w:pStyle w:val="CommentText"/>
      </w:pPr>
      <w:r>
        <w:rPr>
          <w:rStyle w:val="CommentReference"/>
        </w:rPr>
        <w:annotationRef/>
      </w:r>
      <w:r>
        <w:t>What signal word would be correct here to improve the connectivity between sentences? Is it however?</w:t>
      </w:r>
    </w:p>
  </w:comment>
  <w:comment w:id="6" w:author="Stolte, M. (Marije)" w:date="2024-06-12T13:17:00Z" w:initials="MS">
    <w:p w14:paraId="3C07D3A0" w14:textId="766DE56F" w:rsidR="004E0366" w:rsidRDefault="004E0366">
      <w:pPr>
        <w:pStyle w:val="CommentText"/>
      </w:pPr>
      <w:r>
        <w:rPr>
          <w:rStyle w:val="CommentReference"/>
        </w:rPr>
        <w:annotationRef/>
      </w:r>
      <w:r>
        <w:t>Nice to see that the units and the clusters come back here, that makes your story ‘whole’</w:t>
      </w:r>
    </w:p>
  </w:comment>
  <w:comment w:id="7" w:author="Stolte, M. (Marije)" w:date="2024-06-12T13:19:00Z" w:initials="MS">
    <w:p w14:paraId="5F398154" w14:textId="601773C6" w:rsidR="004E0366" w:rsidRDefault="004E0366">
      <w:pPr>
        <w:pStyle w:val="CommentText"/>
      </w:pPr>
      <w:r>
        <w:rPr>
          <w:rStyle w:val="CommentReference"/>
        </w:rPr>
        <w:annotationRef/>
      </w:r>
      <w:r>
        <w:t xml:space="preserve">Example necessary (related to the students or the patients)? It would create a ‘rode </w:t>
      </w:r>
      <w:proofErr w:type="spellStart"/>
      <w:r>
        <w:t>draad</w:t>
      </w:r>
      <w:proofErr w:type="spellEnd"/>
      <w:r>
        <w:t>’</w:t>
      </w:r>
    </w:p>
  </w:comment>
  <w:comment w:id="9" w:author="Stolte, M. (Marije)" w:date="2024-06-12T13:20:00Z" w:initials="MS">
    <w:p w14:paraId="6E68E17A" w14:textId="77777777" w:rsidR="004E0366" w:rsidRDefault="004E0366">
      <w:pPr>
        <w:pStyle w:val="CommentText"/>
      </w:pPr>
      <w:r>
        <w:rPr>
          <w:rStyle w:val="CommentReference"/>
        </w:rPr>
        <w:annotationRef/>
      </w:r>
      <w:r>
        <w:t xml:space="preserve">In multilevel </w:t>
      </w:r>
      <w:proofErr w:type="gramStart"/>
      <w:r>
        <w:t>data</w:t>
      </w:r>
      <w:proofErr w:type="gramEnd"/>
      <w:r>
        <w:t xml:space="preserve"> right? </w:t>
      </w:r>
    </w:p>
    <w:p w14:paraId="6F5F394E" w14:textId="77777777" w:rsidR="004E0366" w:rsidRDefault="004E0366">
      <w:pPr>
        <w:pStyle w:val="CommentText"/>
      </w:pPr>
      <w:r>
        <w:t>Maybe you can use some sort of reference words or thematic overlap to strengthen the connection between the previous paragraph and this one.</w:t>
      </w:r>
    </w:p>
    <w:p w14:paraId="6096ED89" w14:textId="77777777" w:rsidR="004E0366" w:rsidRDefault="004E0366">
      <w:pPr>
        <w:pStyle w:val="CommentText"/>
      </w:pPr>
    </w:p>
    <w:p w14:paraId="22C828C8" w14:textId="77777777" w:rsidR="004E0366" w:rsidRDefault="004E0366">
      <w:pPr>
        <w:pStyle w:val="CommentText"/>
      </w:pPr>
      <w:r>
        <w:t>For instance:</w:t>
      </w:r>
    </w:p>
    <w:p w14:paraId="6055E36F" w14:textId="26A2DB84" w:rsidR="004E0366" w:rsidRDefault="004E0366">
      <w:pPr>
        <w:pStyle w:val="CommentText"/>
      </w:pPr>
      <w:r>
        <w:t>A more appropriate way to handle missing</w:t>
      </w:r>
      <w:r w:rsidR="00C46445">
        <w:t xml:space="preserve"> data</w:t>
      </w:r>
      <w:r>
        <w:t xml:space="preserve"> in th</w:t>
      </w:r>
      <w:r w:rsidR="00C46445">
        <w:t>is</w:t>
      </w:r>
      <w:r>
        <w:t xml:space="preserve"> data is to impute ....</w:t>
      </w:r>
    </w:p>
    <w:p w14:paraId="40200DF2" w14:textId="77777777" w:rsidR="004E0366" w:rsidRDefault="004E0366">
      <w:pPr>
        <w:pStyle w:val="CommentText"/>
      </w:pPr>
    </w:p>
    <w:p w14:paraId="7EC15801" w14:textId="032848C2" w:rsidR="004E0366" w:rsidRDefault="004E0366">
      <w:pPr>
        <w:pStyle w:val="CommentText"/>
      </w:pPr>
      <w:r>
        <w:t>That way you go from inappropriate to appropriate and you refer back to the multilevel datasets with ‘those’. That will help your reader to connect the dots more easily and improve flow</w:t>
      </w:r>
    </w:p>
  </w:comment>
  <w:comment w:id="10" w:author="Stolte, M. (Marije)" w:date="2024-06-12T13:23:00Z" w:initials="MS">
    <w:p w14:paraId="3B7BE377" w14:textId="0237034B" w:rsidR="004E0366" w:rsidRDefault="004E0366">
      <w:pPr>
        <w:pStyle w:val="CommentText"/>
      </w:pPr>
      <w:r>
        <w:rPr>
          <w:rStyle w:val="CommentReference"/>
        </w:rPr>
        <w:annotationRef/>
      </w:r>
      <w:r>
        <w:t>This might be too much repetition of the first sentence. What is the purpose of this sentence here?</w:t>
      </w:r>
    </w:p>
  </w:comment>
  <w:comment w:id="12" w:author="Stolte, M. (Marije)" w:date="2024-06-12T13:24:00Z" w:initials="MS">
    <w:p w14:paraId="528F25D6" w14:textId="7DE8A16D" w:rsidR="003F6AFD" w:rsidRDefault="003F6AFD">
      <w:pPr>
        <w:pStyle w:val="CommentText"/>
      </w:pPr>
      <w:r>
        <w:rPr>
          <w:rStyle w:val="CommentReference"/>
        </w:rPr>
        <w:annotationRef/>
      </w:r>
      <w:r>
        <w:t xml:space="preserve">Hihi, I hope the reviewers will let you keep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F38E642" w14:textId="1855BF3B" w:rsidR="003F6AFD" w:rsidRDefault="003F6AFD">
      <w:pPr>
        <w:pStyle w:val="CommentText"/>
      </w:pPr>
      <w:proofErr w:type="gramStart"/>
      <w:r>
        <w:t>Otherwise</w:t>
      </w:r>
      <w:proofErr w:type="gramEnd"/>
      <w:r>
        <w:t xml:space="preserve"> words such as type or category will probably work and make your text more formal but it is nice if you can sneak in one of these lighter phrasings here and there. </w:t>
      </w:r>
    </w:p>
  </w:comment>
  <w:comment w:id="11" w:author="Stolte, M. (Marije)" w:date="2024-06-12T13:26:00Z" w:initials="MS">
    <w:p w14:paraId="2C960357" w14:textId="3A1D5E07" w:rsidR="003F6AFD" w:rsidRDefault="003F6AFD">
      <w:pPr>
        <w:pStyle w:val="CommentText"/>
      </w:pPr>
      <w:r>
        <w:rPr>
          <w:rStyle w:val="CommentReference"/>
        </w:rPr>
        <w:annotationRef/>
      </w:r>
      <w:r>
        <w:t>Is there a reason for this choice?</w:t>
      </w:r>
    </w:p>
  </w:comment>
  <w:comment w:id="13" w:author="Stolte, M. (Marije)" w:date="2024-06-12T13:27:00Z" w:initials="MS">
    <w:p w14:paraId="3371676F" w14:textId="77777777" w:rsidR="003F6AFD" w:rsidRDefault="003F6AFD">
      <w:pPr>
        <w:pStyle w:val="CommentText"/>
      </w:pPr>
      <w:r>
        <w:rPr>
          <w:rStyle w:val="CommentReference"/>
        </w:rPr>
        <w:annotationRef/>
      </w:r>
      <w:r>
        <w:t xml:space="preserve">Such models? These models? </w:t>
      </w:r>
    </w:p>
    <w:p w14:paraId="13ACFCF3" w14:textId="174CBCD6" w:rsidR="003F6AFD" w:rsidRDefault="003F6AFD">
      <w:pPr>
        <w:pStyle w:val="CommentText"/>
      </w:pPr>
      <w:r>
        <w:t xml:space="preserve">Text will become </w:t>
      </w:r>
      <w:proofErr w:type="gramStart"/>
      <w:r>
        <w:t>more lively</w:t>
      </w:r>
      <w:proofErr w:type="gramEnd"/>
      <w:r>
        <w:t xml:space="preserve"> if you use a reference word and it will be clear you are still talking about the same models</w:t>
      </w:r>
    </w:p>
  </w:comment>
  <w:comment w:id="14" w:author="Stolte, M. (Marije)" w:date="2024-06-12T13:28:00Z" w:initials="MS">
    <w:p w14:paraId="3A300A6F" w14:textId="686F6E90" w:rsidR="003F6AFD" w:rsidRDefault="003F6AFD">
      <w:pPr>
        <w:pStyle w:val="CommentText"/>
      </w:pPr>
      <w:r>
        <w:rPr>
          <w:rStyle w:val="CommentReference"/>
        </w:rPr>
        <w:annotationRef/>
      </w:r>
      <w:r>
        <w:t>Here, your topic becomes broader again because you speak about multilevel data and imputation in general but in the paragraph before you make it more specific. Do you want to move this paragraph up or make it equally specific by making it about MICE so that it fits with the broad – narrow sequence of an introduction?</w:t>
      </w:r>
    </w:p>
  </w:comment>
  <w:comment w:id="15" w:author="Stolte, M. (Marije)" w:date="2024-06-12T13:30:00Z" w:initials="MS">
    <w:p w14:paraId="21A9E83F" w14:textId="6F483A3C" w:rsidR="00C742BD" w:rsidRDefault="00C742BD">
      <w:pPr>
        <w:pStyle w:val="CommentText"/>
      </w:pPr>
      <w:r>
        <w:rPr>
          <w:rStyle w:val="CommentReference"/>
        </w:rPr>
        <w:annotationRef/>
      </w:r>
      <w:r>
        <w:t>I wonder if this should be part of your methods? I am not sure though, so have a look at other papers that have been published about similar tutorials where this information belongs.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07C30A" w15:done="0"/>
  <w15:commentEx w15:paraId="505C634B" w15:done="0"/>
  <w15:commentEx w15:paraId="02B4A358" w15:done="0"/>
  <w15:commentEx w15:paraId="70BC3DC9" w15:paraIdParent="02B4A358" w15:done="0"/>
  <w15:commentEx w15:paraId="16F3FEEC" w15:done="0"/>
  <w15:commentEx w15:paraId="0B5457B4" w15:done="0"/>
  <w15:commentEx w15:paraId="3C07D3A0" w15:done="0"/>
  <w15:commentEx w15:paraId="5F398154" w15:done="0"/>
  <w15:commentEx w15:paraId="7EC15801" w15:done="0"/>
  <w15:commentEx w15:paraId="3B7BE377" w15:done="0"/>
  <w15:commentEx w15:paraId="6F38E642" w15:done="0"/>
  <w15:commentEx w15:paraId="2C960357" w15:done="0"/>
  <w15:commentEx w15:paraId="13ACFCF3" w15:done="0"/>
  <w15:commentEx w15:paraId="3A300A6F" w15:done="0"/>
  <w15:commentEx w15:paraId="21A9E8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9FB470" w16cex:dateUtc="2024-06-12T11:18:00Z"/>
  <w16cex:commentExtensible w16cex:durableId="09B06B42" w16cex:dateUtc="2024-06-12T11:13:00Z"/>
  <w16cex:commentExtensible w16cex:durableId="65409C63" w16cex:dateUtc="2024-06-12T11:13:00Z"/>
  <w16cex:commentExtensible w16cex:durableId="6D972001" w16cex:dateUtc="2024-06-12T11:15:00Z"/>
  <w16cex:commentExtensible w16cex:durableId="19D981BE" w16cex:dateUtc="2024-06-12T11:14:00Z"/>
  <w16cex:commentExtensible w16cex:durableId="78A107FE" w16cex:dateUtc="2024-06-12T11:16:00Z"/>
  <w16cex:commentExtensible w16cex:durableId="4F8DA373" w16cex:dateUtc="2024-06-12T11:17:00Z"/>
  <w16cex:commentExtensible w16cex:durableId="60721C54" w16cex:dateUtc="2024-06-12T11:19:00Z"/>
  <w16cex:commentExtensible w16cex:durableId="150ADA68" w16cex:dateUtc="2024-06-12T11:20:00Z"/>
  <w16cex:commentExtensible w16cex:durableId="0E188698" w16cex:dateUtc="2024-06-12T11:23:00Z"/>
  <w16cex:commentExtensible w16cex:durableId="4AA57E96" w16cex:dateUtc="2024-06-12T11:24:00Z"/>
  <w16cex:commentExtensible w16cex:durableId="4D51FF03" w16cex:dateUtc="2024-06-12T11:26:00Z"/>
  <w16cex:commentExtensible w16cex:durableId="5A999885" w16cex:dateUtc="2024-06-12T11:27:00Z"/>
  <w16cex:commentExtensible w16cex:durableId="0A302E1D" w16cex:dateUtc="2024-06-12T11:28:00Z"/>
  <w16cex:commentExtensible w16cex:durableId="6A93B092" w16cex:dateUtc="2024-06-12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07C30A" w16cid:durableId="319FB470"/>
  <w16cid:commentId w16cid:paraId="505C634B" w16cid:durableId="09B06B42"/>
  <w16cid:commentId w16cid:paraId="02B4A358" w16cid:durableId="65409C63"/>
  <w16cid:commentId w16cid:paraId="70BC3DC9" w16cid:durableId="6D972001"/>
  <w16cid:commentId w16cid:paraId="16F3FEEC" w16cid:durableId="19D981BE"/>
  <w16cid:commentId w16cid:paraId="0B5457B4" w16cid:durableId="78A107FE"/>
  <w16cid:commentId w16cid:paraId="3C07D3A0" w16cid:durableId="4F8DA373"/>
  <w16cid:commentId w16cid:paraId="5F398154" w16cid:durableId="60721C54"/>
  <w16cid:commentId w16cid:paraId="7EC15801" w16cid:durableId="150ADA68"/>
  <w16cid:commentId w16cid:paraId="3B7BE377" w16cid:durableId="0E188698"/>
  <w16cid:commentId w16cid:paraId="6F38E642" w16cid:durableId="4AA57E96"/>
  <w16cid:commentId w16cid:paraId="2C960357" w16cid:durableId="4D51FF03"/>
  <w16cid:commentId w16cid:paraId="13ACFCF3" w16cid:durableId="5A999885"/>
  <w16cid:commentId w16cid:paraId="3A300A6F" w16cid:durableId="0A302E1D"/>
  <w16cid:commentId w16cid:paraId="21A9E83F" w16cid:durableId="6A93B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olte, M. (Marije)">
    <w15:presenceInfo w15:providerId="AD" w15:userId="S::m.stolte@uu.nl::d5a2d6d5-0b64-4179-9016-223b5987a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6B"/>
    <w:rsid w:val="000F4DB5"/>
    <w:rsid w:val="00284947"/>
    <w:rsid w:val="0032356B"/>
    <w:rsid w:val="003F6AFD"/>
    <w:rsid w:val="00467BEA"/>
    <w:rsid w:val="004E0366"/>
    <w:rsid w:val="00570B53"/>
    <w:rsid w:val="007A4829"/>
    <w:rsid w:val="008B0E41"/>
    <w:rsid w:val="00994EF1"/>
    <w:rsid w:val="00C46445"/>
    <w:rsid w:val="00C742BD"/>
    <w:rsid w:val="00FB32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CA4"/>
  <w15:chartTrackingRefBased/>
  <w15:docId w15:val="{85978122-5D91-4C92-8619-D41F45E6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6B"/>
    <w:rPr>
      <w:rFonts w:ascii="Times New Roman" w:eastAsia="Times New Roman" w:hAnsi="Times New Roman" w:cs="Times New Roman"/>
      <w:b/>
      <w:bCs/>
      <w:kern w:val="36"/>
      <w:sz w:val="48"/>
      <w:szCs w:val="48"/>
      <w:lang w:val="en-NL" w:eastAsia="en-NL"/>
      <w14:ligatures w14:val="none"/>
    </w:rPr>
  </w:style>
  <w:style w:type="character" w:customStyle="1" w:styleId="header-section-number">
    <w:name w:val="header-section-number"/>
    <w:basedOn w:val="DefaultParagraphFont"/>
    <w:rsid w:val="0032356B"/>
  </w:style>
  <w:style w:type="paragraph" w:styleId="NormalWeb">
    <w:name w:val="Normal (Web)"/>
    <w:basedOn w:val="Normal"/>
    <w:uiPriority w:val="99"/>
    <w:semiHidden/>
    <w:unhideWhenUsed/>
    <w:rsid w:val="0032356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CommentReference">
    <w:name w:val="annotation reference"/>
    <w:basedOn w:val="DefaultParagraphFont"/>
    <w:uiPriority w:val="99"/>
    <w:semiHidden/>
    <w:unhideWhenUsed/>
    <w:rsid w:val="00FB32E5"/>
    <w:rPr>
      <w:sz w:val="16"/>
      <w:szCs w:val="16"/>
    </w:rPr>
  </w:style>
  <w:style w:type="paragraph" w:styleId="CommentText">
    <w:name w:val="annotation text"/>
    <w:basedOn w:val="Normal"/>
    <w:link w:val="CommentTextChar"/>
    <w:uiPriority w:val="99"/>
    <w:semiHidden/>
    <w:unhideWhenUsed/>
    <w:rsid w:val="00FB32E5"/>
    <w:pPr>
      <w:spacing w:line="240" w:lineRule="auto"/>
    </w:pPr>
    <w:rPr>
      <w:sz w:val="20"/>
      <w:szCs w:val="20"/>
    </w:rPr>
  </w:style>
  <w:style w:type="character" w:customStyle="1" w:styleId="CommentTextChar">
    <w:name w:val="Comment Text Char"/>
    <w:basedOn w:val="DefaultParagraphFont"/>
    <w:link w:val="CommentText"/>
    <w:uiPriority w:val="99"/>
    <w:semiHidden/>
    <w:rsid w:val="00FB32E5"/>
    <w:rPr>
      <w:sz w:val="20"/>
      <w:szCs w:val="20"/>
    </w:rPr>
  </w:style>
  <w:style w:type="paragraph" w:styleId="CommentSubject">
    <w:name w:val="annotation subject"/>
    <w:basedOn w:val="CommentText"/>
    <w:next w:val="CommentText"/>
    <w:link w:val="CommentSubjectChar"/>
    <w:uiPriority w:val="99"/>
    <w:semiHidden/>
    <w:unhideWhenUsed/>
    <w:rsid w:val="00FB32E5"/>
    <w:rPr>
      <w:b/>
      <w:bCs/>
    </w:rPr>
  </w:style>
  <w:style w:type="character" w:customStyle="1" w:styleId="CommentSubjectChar">
    <w:name w:val="Comment Subject Char"/>
    <w:basedOn w:val="CommentTextChar"/>
    <w:link w:val="CommentSubject"/>
    <w:uiPriority w:val="99"/>
    <w:semiHidden/>
    <w:rsid w:val="00FB32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503123EAB5947B79D32CA95FA65FD" ma:contentTypeVersion="6" ma:contentTypeDescription="Create a new document." ma:contentTypeScope="" ma:versionID="8f33b71e985e88feee672d2728f01539">
  <xsd:schema xmlns:xsd="http://www.w3.org/2001/XMLSchema" xmlns:xs="http://www.w3.org/2001/XMLSchema" xmlns:p="http://schemas.microsoft.com/office/2006/metadata/properties" xmlns:ns2="7a686fd4-6e57-4fcb-ae98-ac1c3fdba07b" xmlns:ns3="4302d01a-f552-4f74-a377-d4c8569132f2" targetNamespace="http://schemas.microsoft.com/office/2006/metadata/properties" ma:root="true" ma:fieldsID="5f52f56544844b088d70429d7c7906cd" ns2:_="" ns3:_="">
    <xsd:import namespace="7a686fd4-6e57-4fcb-ae98-ac1c3fdba07b"/>
    <xsd:import namespace="4302d01a-f552-4f74-a377-d4c8569132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86fd4-6e57-4fcb-ae98-ac1c3fdba0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02d01a-f552-4f74-a377-d4c8569132f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DC5ACE-C813-477B-AD4C-2F49B9CD7D56}"/>
</file>

<file path=customXml/itemProps2.xml><?xml version="1.0" encoding="utf-8"?>
<ds:datastoreItem xmlns:ds="http://schemas.openxmlformats.org/officeDocument/2006/customXml" ds:itemID="{85C9C49C-0072-4158-BC14-9150751FEF8F}"/>
</file>

<file path=customXml/itemProps3.xml><?xml version="1.0" encoding="utf-8"?>
<ds:datastoreItem xmlns:ds="http://schemas.openxmlformats.org/officeDocument/2006/customXml" ds:itemID="{19BC0794-3C63-47B0-A8C0-20ECB655439E}"/>
</file>

<file path=docProps/app.xml><?xml version="1.0" encoding="utf-8"?>
<Properties xmlns="http://schemas.openxmlformats.org/officeDocument/2006/extended-properties" xmlns:vt="http://schemas.openxmlformats.org/officeDocument/2006/docPropsVTypes">
  <Template>Normal</Template>
  <TotalTime>29</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Stolte, M. (Marije)</dc:creator>
  <cp:keywords/>
  <dc:description/>
  <cp:lastModifiedBy>Stolte, M. (Marije)</cp:lastModifiedBy>
  <cp:revision>6</cp:revision>
  <dcterms:created xsi:type="dcterms:W3CDTF">2024-06-12T10:17:00Z</dcterms:created>
  <dcterms:modified xsi:type="dcterms:W3CDTF">2024-06-12T14:46:00Z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0x0101006AD503123EAB5947B79D32CA95FA65FD</vt:lpwstr>
  </property>
</Properties>
</file>