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89A" w:rsidRPr="00103024" w:rsidRDefault="00103024">
      <w:pPr>
        <w:rPr>
          <w:rFonts w:ascii="Arial" w:hAnsi="Arial" w:cs="Arial"/>
          <w:b/>
          <w:sz w:val="28"/>
          <w:szCs w:val="28"/>
          <w:lang w:val="es-CO"/>
        </w:rPr>
      </w:pPr>
      <w:r w:rsidRPr="00103024">
        <w:rPr>
          <w:rFonts w:ascii="Arial" w:hAnsi="Arial" w:cs="Arial"/>
          <w:b/>
          <w:sz w:val="28"/>
          <w:szCs w:val="28"/>
          <w:lang w:val="es-CO"/>
        </w:rPr>
        <w:t>Configuración Servidores  - Cluster</w:t>
      </w:r>
    </w:p>
    <w:p w:rsidR="00103024" w:rsidRDefault="00103024">
      <w:pPr>
        <w:rPr>
          <w:b/>
          <w:lang w:val="es-CO"/>
        </w:rPr>
      </w:pPr>
    </w:p>
    <w:p w:rsidR="00CC6C27" w:rsidRPr="00CC6C27" w:rsidRDefault="00CC6C27">
      <w:pPr>
        <w:rPr>
          <w:rFonts w:ascii="Arial" w:hAnsi="Arial" w:cs="Arial"/>
          <w:b/>
          <w:sz w:val="24"/>
          <w:szCs w:val="24"/>
          <w:lang w:val="es-CO"/>
        </w:rPr>
      </w:pPr>
      <w:r w:rsidRPr="00CC6C27">
        <w:rPr>
          <w:rFonts w:ascii="Arial" w:hAnsi="Arial" w:cs="Arial"/>
          <w:b/>
          <w:sz w:val="24"/>
          <w:szCs w:val="24"/>
          <w:lang w:val="es-CO"/>
        </w:rPr>
        <w:t>Configuración IIS:</w:t>
      </w:r>
    </w:p>
    <w:p w:rsidR="00103024" w:rsidRPr="00CC6C27" w:rsidRDefault="00103024">
      <w:pPr>
        <w:rPr>
          <w:rFonts w:ascii="Arial" w:hAnsi="Arial" w:cs="Arial"/>
          <w:sz w:val="24"/>
          <w:szCs w:val="24"/>
          <w:lang w:val="es-CO"/>
        </w:rPr>
      </w:pPr>
      <w:r w:rsidRPr="00CC6C27">
        <w:rPr>
          <w:rFonts w:ascii="Arial" w:hAnsi="Arial" w:cs="Arial"/>
          <w:sz w:val="24"/>
          <w:szCs w:val="24"/>
          <w:lang w:val="es-CO"/>
        </w:rPr>
        <w:t>Servidor</w:t>
      </w:r>
      <w:r w:rsidR="00CC6C27">
        <w:rPr>
          <w:rFonts w:ascii="Arial" w:hAnsi="Arial" w:cs="Arial"/>
          <w:sz w:val="24"/>
          <w:szCs w:val="24"/>
          <w:lang w:val="es-CO"/>
        </w:rPr>
        <w:t>es</w:t>
      </w:r>
      <w:r w:rsidRPr="00CC6C27">
        <w:rPr>
          <w:rFonts w:ascii="Arial" w:hAnsi="Arial" w:cs="Arial"/>
          <w:sz w:val="24"/>
          <w:szCs w:val="24"/>
          <w:lang w:val="es-CO"/>
        </w:rPr>
        <w:t xml:space="preserve">: </w:t>
      </w:r>
      <w:r w:rsidRPr="00CC6C27">
        <w:rPr>
          <w:rFonts w:ascii="Arial" w:hAnsi="Arial" w:cs="Arial"/>
          <w:sz w:val="24"/>
          <w:szCs w:val="24"/>
          <w:lang w:val="x-none"/>
        </w:rPr>
        <w:t>WEB1</w:t>
      </w:r>
      <w:r w:rsidR="00CC6C27">
        <w:rPr>
          <w:rFonts w:ascii="Arial" w:hAnsi="Arial" w:cs="Arial"/>
          <w:sz w:val="24"/>
          <w:szCs w:val="24"/>
          <w:lang w:val="es-CO"/>
        </w:rPr>
        <w:t xml:space="preserve"> y WEB2</w:t>
      </w:r>
    </w:p>
    <w:p w:rsidR="00CC6C27" w:rsidRDefault="00CC6C27">
      <w:pPr>
        <w:rPr>
          <w:rFonts w:ascii="Arial" w:hAnsi="Arial" w:cs="Arial"/>
          <w:sz w:val="24"/>
          <w:szCs w:val="24"/>
          <w:lang w:val="es-CO"/>
        </w:rPr>
      </w:pPr>
      <w:r w:rsidRPr="00CC6C27">
        <w:rPr>
          <w:rFonts w:ascii="Arial" w:hAnsi="Arial" w:cs="Arial"/>
          <w:sz w:val="24"/>
          <w:szCs w:val="24"/>
          <w:lang w:val="es-CO"/>
        </w:rPr>
        <w:t xml:space="preserve">Nombre Sitio: </w:t>
      </w:r>
      <w:r>
        <w:rPr>
          <w:rFonts w:ascii="Arial" w:hAnsi="Arial" w:cs="Arial"/>
          <w:sz w:val="24"/>
          <w:szCs w:val="24"/>
          <w:lang w:val="es-CO"/>
        </w:rPr>
        <w:t>ProyectoWebCluster</w:t>
      </w:r>
    </w:p>
    <w:p w:rsidR="00CC6C27" w:rsidRDefault="00CC6C27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Pool de aplicaciones: </w:t>
      </w:r>
      <w:r w:rsidRPr="00CC6C27">
        <w:rPr>
          <w:rFonts w:ascii="Arial" w:hAnsi="Arial" w:cs="Arial"/>
          <w:sz w:val="24"/>
          <w:szCs w:val="24"/>
          <w:lang w:val="es-CO"/>
        </w:rPr>
        <w:t>ProyectoWebCluster_Pool</w:t>
      </w:r>
    </w:p>
    <w:p w:rsidR="00CC6C27" w:rsidRDefault="00CC6C27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  <w:lang w:eastAsia="es-ES"/>
        </w:rPr>
        <w:drawing>
          <wp:inline distT="0" distB="0" distL="0" distR="0" wp14:anchorId="50CF12B0" wp14:editId="3C0399F4">
            <wp:extent cx="5400040" cy="250571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C27" w:rsidRDefault="00CC6C27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Archivos paquetes de instalación</w:t>
      </w:r>
    </w:p>
    <w:p w:rsidR="00CC6C27" w:rsidRDefault="00CC6C27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  <w:lang w:eastAsia="es-ES"/>
        </w:rPr>
        <w:drawing>
          <wp:inline distT="0" distB="0" distL="0" distR="0" wp14:anchorId="62CD3E16" wp14:editId="06ED5FB8">
            <wp:extent cx="5400040" cy="25171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C27" w:rsidRDefault="00CC6C27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URL de conexión WEB1: </w:t>
      </w:r>
      <w:hyperlink r:id="rId8" w:history="1">
        <w:r w:rsidRPr="00383834">
          <w:rPr>
            <w:rStyle w:val="Hipervnculo"/>
            <w:rFonts w:ascii="Arial" w:hAnsi="Arial" w:cs="Arial"/>
            <w:sz w:val="24"/>
            <w:szCs w:val="24"/>
            <w:lang w:val="es-CO"/>
          </w:rPr>
          <w:t>http://web1/ProyectoWebCluster/</w:t>
        </w:r>
      </w:hyperlink>
    </w:p>
    <w:p w:rsidR="00CC6C27" w:rsidRDefault="00CC6C27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URL de conexión WEB2: </w:t>
      </w:r>
      <w:hyperlink r:id="rId9" w:history="1">
        <w:r w:rsidR="000E11B7" w:rsidRPr="00383834">
          <w:rPr>
            <w:rStyle w:val="Hipervnculo"/>
            <w:rFonts w:ascii="Arial" w:hAnsi="Arial" w:cs="Arial"/>
            <w:sz w:val="24"/>
            <w:szCs w:val="24"/>
            <w:lang w:val="es-CO"/>
          </w:rPr>
          <w:t>http://web2/ProyectoWebCluster/</w:t>
        </w:r>
      </w:hyperlink>
    </w:p>
    <w:p w:rsidR="000E11B7" w:rsidRDefault="000E11B7">
      <w:pPr>
        <w:rPr>
          <w:rFonts w:ascii="Arial" w:hAnsi="Arial" w:cs="Arial"/>
          <w:sz w:val="24"/>
          <w:szCs w:val="24"/>
          <w:lang w:val="es-CO"/>
        </w:rPr>
      </w:pPr>
    </w:p>
    <w:p w:rsidR="000E11B7" w:rsidRDefault="000E11B7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  <w:lang w:eastAsia="es-ES"/>
        </w:rPr>
        <w:lastRenderedPageBreak/>
        <w:drawing>
          <wp:inline distT="0" distB="0" distL="0" distR="0" wp14:anchorId="4A883E1D" wp14:editId="2148772E">
            <wp:extent cx="5400040" cy="24834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619" w:rsidRDefault="002C6619">
      <w:pPr>
        <w:rPr>
          <w:rFonts w:ascii="Arial" w:hAnsi="Arial" w:cs="Arial"/>
          <w:sz w:val="24"/>
          <w:szCs w:val="24"/>
          <w:lang w:val="es-CO"/>
        </w:rPr>
      </w:pPr>
    </w:p>
    <w:p w:rsidR="002C6619" w:rsidRDefault="002C6619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Conexión de servidores web contra servidor de base de datos</w:t>
      </w:r>
    </w:p>
    <w:p w:rsidR="00E63463" w:rsidRPr="00E63463" w:rsidRDefault="00E63463">
      <w:pPr>
        <w:rPr>
          <w:rFonts w:ascii="Arial" w:hAnsi="Arial" w:cs="Arial"/>
          <w:sz w:val="24"/>
          <w:szCs w:val="24"/>
          <w:lang w:val="en-US"/>
        </w:rPr>
      </w:pPr>
      <w:r w:rsidRPr="00E63463">
        <w:rPr>
          <w:rFonts w:ascii="Arial" w:hAnsi="Arial" w:cs="Arial"/>
          <w:sz w:val="24"/>
          <w:szCs w:val="24"/>
          <w:lang w:val="en-US"/>
        </w:rPr>
        <w:t>ServerName: DB1\SQLEXPRESS</w:t>
      </w:r>
    </w:p>
    <w:p w:rsidR="00E63463" w:rsidRPr="00E63463" w:rsidRDefault="00E63463">
      <w:pPr>
        <w:rPr>
          <w:rFonts w:ascii="Arial" w:hAnsi="Arial" w:cs="Arial"/>
          <w:sz w:val="24"/>
          <w:szCs w:val="24"/>
          <w:lang w:val="en-US"/>
        </w:rPr>
      </w:pPr>
      <w:r w:rsidRPr="00E63463">
        <w:rPr>
          <w:rFonts w:ascii="Arial" w:hAnsi="Arial" w:cs="Arial"/>
          <w:sz w:val="24"/>
          <w:szCs w:val="24"/>
          <w:lang w:val="en-US"/>
        </w:rPr>
        <w:t>User: Admin_cluster</w:t>
      </w:r>
      <w:bookmarkStart w:id="0" w:name="_GoBack"/>
      <w:bookmarkEnd w:id="0"/>
    </w:p>
    <w:p w:rsidR="00E63463" w:rsidRPr="00E63463" w:rsidRDefault="00E6346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Password: Pass1word</w:t>
      </w:r>
    </w:p>
    <w:p w:rsidR="00E63463" w:rsidRPr="00E63463" w:rsidRDefault="00E63463">
      <w:pPr>
        <w:rPr>
          <w:rFonts w:ascii="Arial" w:hAnsi="Arial" w:cs="Arial"/>
          <w:sz w:val="24"/>
          <w:szCs w:val="24"/>
          <w:lang w:val="en-US"/>
        </w:rPr>
      </w:pPr>
    </w:p>
    <w:p w:rsidR="002C6619" w:rsidRPr="00CC6C27" w:rsidRDefault="002C6619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  <w:lang w:eastAsia="es-ES"/>
        </w:rPr>
        <w:drawing>
          <wp:inline distT="0" distB="0" distL="0" distR="0" wp14:anchorId="2D74D8D1" wp14:editId="017315E9">
            <wp:extent cx="5400040" cy="265557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024" w:rsidRDefault="00103024">
      <w:pPr>
        <w:rPr>
          <w:b/>
          <w:lang w:val="es-CO"/>
        </w:rPr>
      </w:pPr>
    </w:p>
    <w:p w:rsidR="00103024" w:rsidRDefault="00E63463">
      <w:pPr>
        <w:rPr>
          <w:b/>
          <w:lang w:val="es-CO"/>
        </w:rPr>
      </w:pPr>
      <w:r>
        <w:rPr>
          <w:noProof/>
          <w:lang w:eastAsia="es-ES"/>
        </w:rPr>
        <w:lastRenderedPageBreak/>
        <w:drawing>
          <wp:inline distT="0" distB="0" distL="0" distR="0" wp14:anchorId="782DA0CE" wp14:editId="38B1BE7A">
            <wp:extent cx="5400040" cy="22574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024" w:rsidRPr="00103024" w:rsidRDefault="00E63463">
      <w:pPr>
        <w:rPr>
          <w:b/>
          <w:lang w:val="es-CO"/>
        </w:rPr>
      </w:pPr>
      <w:r>
        <w:rPr>
          <w:noProof/>
          <w:lang w:eastAsia="es-ES"/>
        </w:rPr>
        <w:drawing>
          <wp:inline distT="0" distB="0" distL="0" distR="0" wp14:anchorId="5C4DDE26" wp14:editId="6F3FD4D4">
            <wp:extent cx="5400040" cy="24841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3024" w:rsidRPr="001030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42E4" w:rsidRDefault="00D342E4" w:rsidP="00103024">
      <w:pPr>
        <w:spacing w:after="0" w:line="240" w:lineRule="auto"/>
      </w:pPr>
      <w:r>
        <w:separator/>
      </w:r>
    </w:p>
  </w:endnote>
  <w:endnote w:type="continuationSeparator" w:id="0">
    <w:p w:rsidR="00D342E4" w:rsidRDefault="00D342E4" w:rsidP="001030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42E4" w:rsidRDefault="00D342E4" w:rsidP="00103024">
      <w:pPr>
        <w:spacing w:after="0" w:line="240" w:lineRule="auto"/>
      </w:pPr>
      <w:r>
        <w:separator/>
      </w:r>
    </w:p>
  </w:footnote>
  <w:footnote w:type="continuationSeparator" w:id="0">
    <w:p w:rsidR="00D342E4" w:rsidRDefault="00D342E4" w:rsidP="001030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024"/>
    <w:rsid w:val="000E11B7"/>
    <w:rsid w:val="00103024"/>
    <w:rsid w:val="002C6619"/>
    <w:rsid w:val="0054389A"/>
    <w:rsid w:val="00CC6C27"/>
    <w:rsid w:val="00D342E4"/>
    <w:rsid w:val="00E63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0DC036-F39A-4354-89CA-9A884B803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030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03024"/>
  </w:style>
  <w:style w:type="paragraph" w:styleId="Piedepgina">
    <w:name w:val="footer"/>
    <w:basedOn w:val="Normal"/>
    <w:link w:val="PiedepginaCar"/>
    <w:uiPriority w:val="99"/>
    <w:unhideWhenUsed/>
    <w:rsid w:val="001030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03024"/>
  </w:style>
  <w:style w:type="character" w:styleId="Hipervnculo">
    <w:name w:val="Hyperlink"/>
    <w:basedOn w:val="Fuentedeprrafopredeter"/>
    <w:uiPriority w:val="99"/>
    <w:unhideWhenUsed/>
    <w:rsid w:val="00CC6C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1/ProyectoWebCluster/" TargetMode="External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hyperlink" Target="http://web2/ProyectoWebCluster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82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2019-11-09T22:54:00Z</dcterms:created>
  <dcterms:modified xsi:type="dcterms:W3CDTF">2019-11-09T23:31:00Z</dcterms:modified>
</cp:coreProperties>
</file>