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E2A" w:rsidRDefault="001A79B9" w:rsidP="001A79B9">
      <w:pPr>
        <w:pStyle w:val="Title"/>
      </w:pPr>
      <w:r>
        <w:t>Ausblick: mögliche neue Funktionen für den MK Companion (unsere App)</w:t>
      </w:r>
    </w:p>
    <w:p w:rsidR="001A79B9" w:rsidRDefault="001A79B9" w:rsidP="001A79B9"/>
    <w:p w:rsidR="00531041" w:rsidRDefault="00531041" w:rsidP="001A79B9">
      <w:r>
        <w:t xml:space="preserve">Dieses Dokument soll einen Überblick verschaffen, welche weiteren Features wir angedacht haben und die entweder zwar cool, aber nicht Teil unseres Scopes oder aber in der gegebenen Zeit nicht zu implementieren waren. </w:t>
      </w:r>
      <w:r>
        <w:br/>
        <w:t xml:space="preserve">Außerdem sei hier auf die entsprechende Folie unserer Präsentation sowie auf das Bild </w:t>
      </w:r>
      <w:proofErr w:type="spellStart"/>
      <w:r>
        <w:t>Features_nice_have_must_have</w:t>
      </w:r>
      <w:proofErr w:type="spellEnd"/>
      <w:r>
        <w:t xml:space="preserve"> verwiesen. </w:t>
      </w:r>
      <w:bookmarkStart w:id="0" w:name="_GoBack"/>
      <w:bookmarkEnd w:id="0"/>
    </w:p>
    <w:p w:rsidR="00166A7F" w:rsidRDefault="00166A7F" w:rsidP="00166A7F">
      <w:pPr>
        <w:pStyle w:val="Heading1"/>
      </w:pPr>
      <w:r>
        <w:t>QR-Code</w:t>
      </w:r>
    </w:p>
    <w:p w:rsidR="001A79B9" w:rsidRDefault="00166A7F" w:rsidP="00166A7F">
      <w:r>
        <w:t>A</w:t>
      </w:r>
      <w:r w:rsidR="001A79B9">
        <w:t xml:space="preserve">us der App heraus öffnet sich ein QR-Code-Scanner, mit dessen Hilfe man den QR-Code am Heizkostenverteiler scannt. Die QR-Codes sind an jedem Gerät angebracht (an jedem Gerät ein anderer QR-Code). Es genügt, wenn </w:t>
      </w:r>
      <w:r w:rsidR="00C86EB0">
        <w:t>der Ab</w:t>
      </w:r>
      <w:r w:rsidR="0088158F">
        <w:t>leser einen dieser Codes scann</w:t>
      </w:r>
      <w:r>
        <w:t>t, da ja alle eindeutig dieser W</w:t>
      </w:r>
      <w:r w:rsidR="0088158F">
        <w:t xml:space="preserve">ohnung zugeordnet sind. </w:t>
      </w:r>
      <w:r w:rsidR="0088158F">
        <w:br/>
        <w:t xml:space="preserve">Was wir damit einsparen: unnötige Bürokratie und </w:t>
      </w:r>
      <w:r w:rsidR="00576CE3">
        <w:t xml:space="preserve">ggf. </w:t>
      </w:r>
      <w:r w:rsidR="0088158F">
        <w:t>Medienbrü</w:t>
      </w:r>
      <w:r w:rsidR="00303BEC">
        <w:t xml:space="preserve">che in Form von Unterschriften. </w:t>
      </w:r>
    </w:p>
    <w:p w:rsidR="00166A7F" w:rsidRDefault="00166A7F" w:rsidP="00166A7F">
      <w:pPr>
        <w:pStyle w:val="Heading1"/>
      </w:pPr>
      <w:r>
        <w:t>Fortgeschrittenere Terminplanung:</w:t>
      </w:r>
    </w:p>
    <w:p w:rsidR="00166A7F" w:rsidRDefault="00166A7F" w:rsidP="00166A7F">
      <w:r>
        <w:t xml:space="preserve">Wir wollen erreichen, dass wir (z.B. in den Einstellungen der App) einstellen können, welche Übergangszeit von einem Termin zum nächsten einzuplanen ist, damit die App weder zu eng terminiert noch zu viel Freiraum lässt. Wenn der Ableser z.B. Termine in eher abgelegenen/ländlichen Gegenden hat, würde er die Zeit entsprechend hochschrauben; bei Hochhäusern in der Großstadt auf ein Minimum reduzieren.  </w:t>
      </w:r>
    </w:p>
    <w:p w:rsidR="00D14035" w:rsidRDefault="00D14035" w:rsidP="00D14035">
      <w:pPr>
        <w:pStyle w:val="Heading1"/>
      </w:pPr>
      <w:r>
        <w:t>Umsetzung des Rechtemanagements: eingeschränkte Views für die Mitarbeiter</w:t>
      </w:r>
    </w:p>
    <w:p w:rsidR="00EC1997" w:rsidRDefault="00D14035" w:rsidP="00D14035">
      <w:r>
        <w:t xml:space="preserve">Ein Konzept dazu haben wir uns bereits überlegt (zu diesem Punkt siehe unser </w:t>
      </w:r>
      <w:proofErr w:type="spellStart"/>
      <w:r>
        <w:t>GitHub</w:t>
      </w:r>
      <w:proofErr w:type="spellEnd"/>
      <w:r>
        <w:t xml:space="preserve"> </w:t>
      </w:r>
      <w:proofErr w:type="spellStart"/>
      <w:r>
        <w:t>Issue</w:t>
      </w:r>
      <w:proofErr w:type="spellEnd"/>
      <w:r>
        <w:t xml:space="preserve"> „</w:t>
      </w:r>
      <w:hyperlink r:id="rId5" w:history="1">
        <w:r>
          <w:rPr>
            <w:rStyle w:val="Hyperlink"/>
          </w:rPr>
          <w:t xml:space="preserve">Server </w:t>
        </w:r>
        <w:proofErr w:type="spellStart"/>
        <w:r>
          <w:rPr>
            <w:rStyle w:val="Hyperlink"/>
          </w:rPr>
          <w:t>backend:Verschiedene</w:t>
        </w:r>
        <w:proofErr w:type="spellEnd"/>
        <w:r>
          <w:rPr>
            <w:rStyle w:val="Hyperlink"/>
          </w:rPr>
          <w:t xml:space="preserve"> Views für DB Zugriff </w:t>
        </w:r>
      </w:hyperlink>
      <w:r>
        <w:t>.-&gt; hier nur die Kurzversion)</w:t>
      </w:r>
      <w:r>
        <w:br/>
        <w:t xml:space="preserve">Da wir in der Entwicklung auf </w:t>
      </w:r>
      <w:proofErr w:type="spellStart"/>
      <w:r>
        <w:t>SQLite</w:t>
      </w:r>
      <w:proofErr w:type="spellEnd"/>
      <w:r>
        <w:t xml:space="preserve"> als die meist verbreitete DB für Android gesetzt haben und uns erst zu einem späteren Zeitpunkt klar wurde, dass diese Views und Rechteverwaltung per GRANT-Befehl nicht unterstützt, war es uns jedoch nicht möglich, dies noch zu implementieren. Wir haben jedoch einen (INNER) JOIN in SQL geschrieben, der (in eine Methode im Quelltext ergänzt) es prinzipiell ermöglicht, </w:t>
      </w:r>
      <w:r w:rsidR="00EC1997">
        <w:t xml:space="preserve">eine View zu erstellen, die die Relationen </w:t>
      </w:r>
      <w:r>
        <w:t>„</w:t>
      </w:r>
      <w:proofErr w:type="spellStart"/>
      <w:r w:rsidRPr="00EC1997">
        <w:rPr>
          <w:i/>
        </w:rPr>
        <w:t>propManagement</w:t>
      </w:r>
      <w:proofErr w:type="spellEnd"/>
      <w:r w:rsidRPr="00EC1997">
        <w:rPr>
          <w:i/>
        </w:rPr>
        <w:t>“,</w:t>
      </w:r>
      <w:r>
        <w:t xml:space="preserve"> „</w:t>
      </w:r>
      <w:proofErr w:type="spellStart"/>
      <w:r w:rsidRPr="00EC1997">
        <w:rPr>
          <w:i/>
        </w:rPr>
        <w:t>staff</w:t>
      </w:r>
      <w:proofErr w:type="spellEnd"/>
      <w:r>
        <w:t xml:space="preserve">“, </w:t>
      </w:r>
      <w:r w:rsidR="00EC1997">
        <w:t xml:space="preserve">die Fremdschlüsseltabelle </w:t>
      </w:r>
      <w:proofErr w:type="spellStart"/>
      <w:r w:rsidR="00EC1997" w:rsidRPr="00EC1997">
        <w:rPr>
          <w:i/>
        </w:rPr>
        <w:t>staffRegion</w:t>
      </w:r>
      <w:proofErr w:type="spellEnd"/>
      <w:r w:rsidR="00EC1997">
        <w:t xml:space="preserve"> sowie die </w:t>
      </w:r>
      <w:proofErr w:type="spellStart"/>
      <w:r w:rsidR="00EC1997" w:rsidRPr="00EC1997">
        <w:rPr>
          <w:i/>
        </w:rPr>
        <w:t>region</w:t>
      </w:r>
      <w:proofErr w:type="spellEnd"/>
      <w:r w:rsidR="00EC1997">
        <w:rPr>
          <w:i/>
        </w:rPr>
        <w:t xml:space="preserve"> </w:t>
      </w:r>
      <w:r w:rsidR="00EC1997">
        <w:t xml:space="preserve">außenvorlässt. Auf die einzelnen in der View enthaltenen Relationen geben wir darüber hinaus verschiedene Rechte (z.B. INSERT auf die </w:t>
      </w:r>
      <w:proofErr w:type="spellStart"/>
      <w:r w:rsidR="00EC1997">
        <w:t>readingHistory</w:t>
      </w:r>
      <w:proofErr w:type="spellEnd"/>
      <w:r w:rsidR="00EC1997">
        <w:t xml:space="preserve">; SELECT auf die Wohnung etc). </w:t>
      </w:r>
    </w:p>
    <w:p w:rsidR="007A5186" w:rsidRDefault="007A5186" w:rsidP="007A5186">
      <w:pPr>
        <w:pStyle w:val="Heading1"/>
      </w:pPr>
      <w:r>
        <w:t>Weitere Ansichten auf der App-Startseite</w:t>
      </w:r>
    </w:p>
    <w:p w:rsidR="007A5186" w:rsidRPr="007A5186" w:rsidRDefault="007A5186" w:rsidP="007A5186">
      <w:r>
        <w:t xml:space="preserve">Aktuell sieht man nur die Ansicht für den aktuellen Tag. Es ist denkbar, an der Stelle der Aktualisieren-Funktion ein Menü einzuführen, in dem man zwischen Tag-/Wochen und ggf. sogar Monatsansicht wechseln kann. </w:t>
      </w:r>
    </w:p>
    <w:p w:rsidR="007A5186" w:rsidRDefault="007A5186" w:rsidP="007A5186">
      <w:pPr>
        <w:pStyle w:val="Heading1"/>
      </w:pPr>
      <w:r>
        <w:t xml:space="preserve">Ansonsten natürlich: Erweiterung des Scopes: </w:t>
      </w:r>
    </w:p>
    <w:p w:rsidR="007A5186" w:rsidRPr="007A5186" w:rsidRDefault="007A5186" w:rsidP="007A5186">
      <w:r>
        <w:t>Über diese zu ergänzenden Funktionalitäten, von denen wir erst im Laufe der Entwicklung abgesehen haben, sie in die App zu nehmen, gibt es viele „Nice-</w:t>
      </w:r>
      <w:proofErr w:type="spellStart"/>
      <w:r>
        <w:t>to</w:t>
      </w:r>
      <w:proofErr w:type="spellEnd"/>
      <w:r>
        <w:t>-</w:t>
      </w:r>
      <w:proofErr w:type="spellStart"/>
      <w:r>
        <w:t>haves</w:t>
      </w:r>
      <w:proofErr w:type="spellEnd"/>
      <w:r>
        <w:t xml:space="preserve">“, die aber nicht Teil unseres Scopes </w:t>
      </w:r>
      <w:r>
        <w:lastRenderedPageBreak/>
        <w:t xml:space="preserve">waren. </w:t>
      </w:r>
      <w:r>
        <w:br/>
        <w:t xml:space="preserve">Darunter befindet sich der automatisierte E-Mail-Verkehr mit dem Kunden, um ihm </w:t>
      </w:r>
      <w:r w:rsidR="00B9071D">
        <w:t xml:space="preserve">den Termin mitzuteilen, der gesamte Prozess der automatisierten Preisberechnung (die Daten dazu haben wir in der DB) sowie die Rechnungserstellung etc. </w:t>
      </w:r>
      <w:r w:rsidR="00B9071D">
        <w:br/>
        <w:t>Kurzum: Funktionalitäten, die die App zum gesamten „Office“ von Markus Kaufmann machen würden.</w:t>
      </w:r>
    </w:p>
    <w:p w:rsidR="00166A7F" w:rsidRPr="00166A7F" w:rsidRDefault="00166A7F" w:rsidP="00166A7F"/>
    <w:p w:rsidR="00166A7F" w:rsidRPr="001A79B9" w:rsidRDefault="00166A7F" w:rsidP="00166A7F"/>
    <w:sectPr w:rsidR="00166A7F" w:rsidRPr="001A79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C4C29"/>
    <w:multiLevelType w:val="hybridMultilevel"/>
    <w:tmpl w:val="0BF89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B9"/>
    <w:rsid w:val="000F7E2A"/>
    <w:rsid w:val="00166A7F"/>
    <w:rsid w:val="001A79B9"/>
    <w:rsid w:val="00303BEC"/>
    <w:rsid w:val="00531041"/>
    <w:rsid w:val="00576CE3"/>
    <w:rsid w:val="007A5186"/>
    <w:rsid w:val="0088158F"/>
    <w:rsid w:val="00B31D53"/>
    <w:rsid w:val="00B9071D"/>
    <w:rsid w:val="00C86EB0"/>
    <w:rsid w:val="00D14035"/>
    <w:rsid w:val="00EC19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75C3"/>
  <w15:chartTrackingRefBased/>
  <w15:docId w15:val="{7A0B7D7B-87D3-4DFC-869D-CA59E4F3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9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79B9"/>
    <w:pPr>
      <w:ind w:left="720"/>
      <w:contextualSpacing/>
    </w:pPr>
  </w:style>
  <w:style w:type="character" w:customStyle="1" w:styleId="Heading1Char">
    <w:name w:val="Heading 1 Char"/>
    <w:basedOn w:val="DefaultParagraphFont"/>
    <w:link w:val="Heading1"/>
    <w:uiPriority w:val="9"/>
    <w:rsid w:val="00166A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14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nnesbaum/ATdIT_Gruppe1/issues/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 Hannes</dc:creator>
  <cp:keywords/>
  <dc:description/>
  <cp:lastModifiedBy>Baum, Hannes</cp:lastModifiedBy>
  <cp:revision>11</cp:revision>
  <dcterms:created xsi:type="dcterms:W3CDTF">2018-05-29T09:40:00Z</dcterms:created>
  <dcterms:modified xsi:type="dcterms:W3CDTF">2018-05-29T17:34:00Z</dcterms:modified>
</cp:coreProperties>
</file>