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388A" w14:textId="77777777" w:rsidR="00DA061E" w:rsidRPr="00DA061E" w:rsidRDefault="00DA061E" w:rsidP="00DA061E">
      <w:pPr>
        <w:pStyle w:val="Heading1"/>
        <w:rPr>
          <w:b w:val="0"/>
          <w:sz w:val="24"/>
          <w:szCs w:val="24"/>
        </w:rPr>
      </w:pPr>
      <w:bookmarkStart w:id="0" w:name="_Toc37255378"/>
      <w:r w:rsidRPr="00D51D77">
        <w:t>APPENDIX</w:t>
      </w:r>
      <w:r>
        <w:t xml:space="preserve"> A</w:t>
      </w:r>
      <w:r>
        <w:tab/>
      </w:r>
      <w:r w:rsidRPr="00D34BD3">
        <w:t>Template Data Report</w:t>
      </w:r>
      <w:bookmarkEnd w:id="0"/>
      <w:r>
        <w:tab/>
      </w:r>
      <w:r>
        <w:tab/>
      </w:r>
      <w:r w:rsidRPr="00DA061E">
        <w:rPr>
          <w:b w:val="0"/>
          <w:sz w:val="24"/>
          <w:szCs w:val="24"/>
        </w:rPr>
        <w:t>Version July 2020</w:t>
      </w:r>
    </w:p>
    <w:p w14:paraId="40B8F853" w14:textId="77777777" w:rsidR="00DA061E" w:rsidRDefault="00DA061E" w:rsidP="00DA0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69"/>
      </w:tblGrid>
      <w:tr w:rsidR="00DA061E" w14:paraId="7EE0F55C" w14:textId="77777777" w:rsidTr="00957914">
        <w:tc>
          <w:tcPr>
            <w:tcW w:w="2405" w:type="dxa"/>
            <w:shd w:val="clear" w:color="auto" w:fill="auto"/>
          </w:tcPr>
          <w:p w14:paraId="131B5B1A" w14:textId="77777777" w:rsidR="00DA061E" w:rsidRDefault="00DA061E" w:rsidP="00957914">
            <w:r w:rsidRPr="00053731">
              <w:t>Title</w:t>
            </w:r>
          </w:p>
        </w:tc>
        <w:tc>
          <w:tcPr>
            <w:tcW w:w="6469" w:type="dxa"/>
          </w:tcPr>
          <w:p w14:paraId="1B82AAD9" w14:textId="7075F0FB" w:rsidR="00DA061E" w:rsidRDefault="00F82A57" w:rsidP="00957914">
            <w:r w:rsidRPr="0060794A">
              <w:rPr>
                <w:i/>
                <w:iCs/>
              </w:rPr>
              <w:t>Replication Package for:</w:t>
            </w:r>
            <w:r w:rsidRPr="00F82A57">
              <w:t xml:space="preserve"> Cross-National Differences in Market Response: Line-Length, Price, and Distribution Elasticities in Fourteen Indo-Pacific Rim Economies</w:t>
            </w:r>
          </w:p>
        </w:tc>
      </w:tr>
    </w:tbl>
    <w:p w14:paraId="1731C2E9" w14:textId="77777777" w:rsidR="00DA061E" w:rsidRPr="00C87BD6" w:rsidRDefault="00DA061E" w:rsidP="00DA061E">
      <w:pPr>
        <w:rPr>
          <w:b/>
          <w:sz w:val="32"/>
        </w:rPr>
      </w:pPr>
    </w:p>
    <w:p w14:paraId="6B0F1B1D" w14:textId="77777777" w:rsidR="00DA061E" w:rsidRPr="006C358E" w:rsidRDefault="00DA061E" w:rsidP="00DA061E">
      <w:pPr>
        <w:rPr>
          <w:b/>
          <w:i/>
        </w:rPr>
      </w:pPr>
      <w:r w:rsidRPr="006C358E">
        <w:rPr>
          <w:b/>
          <w:i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69"/>
      </w:tblGrid>
      <w:tr w:rsidR="00DA061E" w:rsidRPr="00754195" w14:paraId="11D03410" w14:textId="77777777" w:rsidTr="00957914">
        <w:tc>
          <w:tcPr>
            <w:tcW w:w="2405" w:type="dxa"/>
          </w:tcPr>
          <w:p w14:paraId="3D9029C3" w14:textId="77777777" w:rsidR="00DA061E" w:rsidRPr="00053731" w:rsidRDefault="00DA061E" w:rsidP="00957914">
            <w:r w:rsidRPr="00053731">
              <w:t>Author</w:t>
            </w:r>
          </w:p>
        </w:tc>
        <w:tc>
          <w:tcPr>
            <w:tcW w:w="6469" w:type="dxa"/>
          </w:tcPr>
          <w:p w14:paraId="4D783711" w14:textId="3BAD1D46" w:rsidR="00DA061E" w:rsidRPr="0060794A" w:rsidRDefault="0060794A" w:rsidP="00957914">
            <w:pPr>
              <w:rPr>
                <w:lang w:val="nl-NL"/>
              </w:rPr>
            </w:pPr>
            <w:r w:rsidRPr="0060794A">
              <w:rPr>
                <w:lang w:val="nl-NL"/>
              </w:rPr>
              <w:t>Hannes Datta</w:t>
            </w:r>
            <w:r w:rsidRPr="0060794A">
              <w:rPr>
                <w:vertAlign w:val="superscript"/>
                <w:lang w:val="nl-NL"/>
              </w:rPr>
              <w:t>1</w:t>
            </w:r>
          </w:p>
          <w:p w14:paraId="7EE8838E" w14:textId="08EE64B1" w:rsidR="0060794A" w:rsidRPr="0060794A" w:rsidRDefault="0060794A" w:rsidP="00957914">
            <w:pPr>
              <w:rPr>
                <w:lang w:val="nl-NL"/>
              </w:rPr>
            </w:pPr>
            <w:r w:rsidRPr="0060794A">
              <w:rPr>
                <w:lang w:val="nl-NL"/>
              </w:rPr>
              <w:t>Harald J. Van Heerde</w:t>
            </w:r>
            <w:r w:rsidR="00430817">
              <w:rPr>
                <w:vertAlign w:val="superscript"/>
                <w:lang w:val="nl-NL"/>
              </w:rPr>
              <w:t>2</w:t>
            </w:r>
          </w:p>
          <w:p w14:paraId="542D9601" w14:textId="6AE39153" w:rsidR="00430817" w:rsidRPr="0060794A" w:rsidRDefault="00430817" w:rsidP="00430817">
            <w:pPr>
              <w:rPr>
                <w:lang w:val="nl-NL"/>
              </w:rPr>
            </w:pPr>
            <w:r w:rsidRPr="0060794A">
              <w:rPr>
                <w:lang w:val="nl-NL"/>
              </w:rPr>
              <w:t>Marnik G. Dekimpe</w:t>
            </w:r>
            <w:r w:rsidRPr="0060794A">
              <w:rPr>
                <w:vertAlign w:val="superscript"/>
                <w:lang w:val="nl-NL"/>
              </w:rPr>
              <w:t>1,</w:t>
            </w:r>
            <w:r>
              <w:rPr>
                <w:vertAlign w:val="superscript"/>
                <w:lang w:val="nl-NL"/>
              </w:rPr>
              <w:t>3</w:t>
            </w:r>
          </w:p>
          <w:p w14:paraId="5E9EEBFD" w14:textId="66AF9795" w:rsidR="0060794A" w:rsidRPr="00754195" w:rsidRDefault="0060794A" w:rsidP="00957914">
            <w:pPr>
              <w:rPr>
                <w:lang w:val="nl-NL"/>
              </w:rPr>
            </w:pPr>
            <w:r w:rsidRPr="00754195">
              <w:rPr>
                <w:lang w:val="nl-NL"/>
              </w:rPr>
              <w:t>Jan-Benedict E.M. Steenkamp</w:t>
            </w:r>
            <w:r w:rsidRPr="00754195">
              <w:rPr>
                <w:vertAlign w:val="superscript"/>
                <w:lang w:val="nl-NL"/>
              </w:rPr>
              <w:t>4</w:t>
            </w:r>
          </w:p>
        </w:tc>
      </w:tr>
      <w:tr w:rsidR="00DA061E" w:rsidRPr="00754195" w14:paraId="68804830" w14:textId="77777777" w:rsidTr="00957914">
        <w:tc>
          <w:tcPr>
            <w:tcW w:w="2405" w:type="dxa"/>
          </w:tcPr>
          <w:p w14:paraId="7B69F38B" w14:textId="77777777" w:rsidR="00DA061E" w:rsidRPr="00053731" w:rsidRDefault="00DA061E" w:rsidP="00957914">
            <w:r w:rsidRPr="00053731">
              <w:t>Affiliation</w:t>
            </w:r>
          </w:p>
        </w:tc>
        <w:tc>
          <w:tcPr>
            <w:tcW w:w="6469" w:type="dxa"/>
          </w:tcPr>
          <w:p w14:paraId="12CC1E25" w14:textId="2E3E5E2D" w:rsidR="00DA061E" w:rsidRPr="00430817" w:rsidRDefault="0060794A" w:rsidP="00957914">
            <w:pPr>
              <w:rPr>
                <w:lang w:val="en-US"/>
              </w:rPr>
            </w:pPr>
            <w:r w:rsidRPr="00430817">
              <w:rPr>
                <w:vertAlign w:val="superscript"/>
                <w:lang w:val="en-US"/>
              </w:rPr>
              <w:t>1</w:t>
            </w:r>
            <w:r w:rsidRPr="00430817">
              <w:rPr>
                <w:lang w:val="en-US"/>
              </w:rPr>
              <w:t xml:space="preserve"> Tilburg University, The Netherlands</w:t>
            </w:r>
          </w:p>
          <w:p w14:paraId="5179FEA6" w14:textId="021E49B6" w:rsidR="0060794A" w:rsidRPr="00430817" w:rsidRDefault="00430817" w:rsidP="00957914">
            <w:pPr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2</w:t>
            </w:r>
            <w:r w:rsidR="0060794A" w:rsidRPr="00430817">
              <w:rPr>
                <w:vertAlign w:val="superscript"/>
                <w:lang w:val="en-US"/>
              </w:rPr>
              <w:t xml:space="preserve"> </w:t>
            </w:r>
            <w:r w:rsidR="0060794A" w:rsidRPr="00430817">
              <w:rPr>
                <w:lang w:val="en-US"/>
              </w:rPr>
              <w:t>UNSW, Australia</w:t>
            </w:r>
          </w:p>
          <w:p w14:paraId="53C9AACF" w14:textId="61EFBA0D" w:rsidR="00430817" w:rsidRPr="00430817" w:rsidRDefault="00430817" w:rsidP="00430817">
            <w:pPr>
              <w:rPr>
                <w:lang w:val="en-US"/>
              </w:rPr>
            </w:pPr>
            <w:r w:rsidRPr="008867DF">
              <w:rPr>
                <w:vertAlign w:val="superscript"/>
                <w:lang w:val="en-US"/>
              </w:rPr>
              <w:t>3</w:t>
            </w:r>
            <w:r w:rsidRPr="00430817">
              <w:rPr>
                <w:lang w:val="en-US"/>
              </w:rPr>
              <w:t xml:space="preserve"> KU Leuven, Belgium</w:t>
            </w:r>
          </w:p>
          <w:p w14:paraId="2AB1225E" w14:textId="2156C262" w:rsidR="0060794A" w:rsidRPr="00754195" w:rsidRDefault="0060794A" w:rsidP="00957914">
            <w:pPr>
              <w:rPr>
                <w:lang w:val="en-US"/>
              </w:rPr>
            </w:pPr>
            <w:r w:rsidRPr="00430817">
              <w:rPr>
                <w:vertAlign w:val="superscript"/>
                <w:lang w:val="en-US"/>
              </w:rPr>
              <w:t>4</w:t>
            </w:r>
            <w:r w:rsidRPr="00430817">
              <w:rPr>
                <w:lang w:val="en-US"/>
              </w:rPr>
              <w:t xml:space="preserve"> UNC Chapel Hill</w:t>
            </w:r>
          </w:p>
        </w:tc>
      </w:tr>
      <w:tr w:rsidR="00DA061E" w:rsidRPr="00754195" w14:paraId="22DBD0AD" w14:textId="77777777" w:rsidTr="00957914">
        <w:tc>
          <w:tcPr>
            <w:tcW w:w="2405" w:type="dxa"/>
          </w:tcPr>
          <w:p w14:paraId="1C5E43B0" w14:textId="77777777" w:rsidR="00DA061E" w:rsidRPr="0028031A" w:rsidRDefault="00DA061E" w:rsidP="00957914">
            <w:r w:rsidRPr="0028031A">
              <w:t xml:space="preserve">Email </w:t>
            </w:r>
          </w:p>
        </w:tc>
        <w:tc>
          <w:tcPr>
            <w:tcW w:w="6469" w:type="dxa"/>
          </w:tcPr>
          <w:p w14:paraId="012BFB9B" w14:textId="2E2C7CEC" w:rsidR="00754195" w:rsidRPr="00754195" w:rsidRDefault="00754195" w:rsidP="006D7F92">
            <w:pPr>
              <w:rPr>
                <w:lang w:val="nl-NL"/>
              </w:rPr>
            </w:pPr>
            <w:hyperlink r:id="rId4" w:history="1">
              <w:r w:rsidRPr="004772F8">
                <w:rPr>
                  <w:rStyle w:val="Hyperlink"/>
                </w:rPr>
                <w:t>h.datta@tilburguniversity.edu</w:t>
              </w:r>
            </w:hyperlink>
            <w:r w:rsidR="006D7F92" w:rsidRPr="00754195">
              <w:rPr>
                <w:lang w:val="nl-NL"/>
              </w:rPr>
              <w:t xml:space="preserve"> </w:t>
            </w:r>
          </w:p>
          <w:p w14:paraId="7BC12F57" w14:textId="77777777" w:rsidR="006D7F92" w:rsidRDefault="00754195" w:rsidP="006D7F92">
            <w:hyperlink r:id="rId5" w:history="1">
              <w:r w:rsidRPr="00754195">
                <w:rPr>
                  <w:rStyle w:val="Hyperlink"/>
                  <w:lang w:val="en-US"/>
                </w:rPr>
                <w:t>h.vanheerde@unsw.edu.au</w:t>
              </w:r>
            </w:hyperlink>
          </w:p>
          <w:p w14:paraId="432166EF" w14:textId="3D4212FE" w:rsidR="00754195" w:rsidRPr="00754195" w:rsidRDefault="006D7F92" w:rsidP="006D7F92">
            <w:pPr>
              <w:rPr>
                <w:lang w:val="en-US"/>
              </w:rPr>
            </w:pPr>
            <w:hyperlink r:id="rId6" w:history="1">
              <w:r w:rsidRPr="00754195">
                <w:rPr>
                  <w:rStyle w:val="Hyperlink"/>
                  <w:lang w:val="nl-NL"/>
                </w:rPr>
                <w:t>m.g.dekimpe@tilburguniversity.edu</w:t>
              </w:r>
            </w:hyperlink>
          </w:p>
          <w:p w14:paraId="67578024" w14:textId="5597E253" w:rsidR="00754195" w:rsidRPr="00754195" w:rsidRDefault="00754195" w:rsidP="00754195">
            <w:pPr>
              <w:rPr>
                <w:lang w:val="en-US"/>
              </w:rPr>
            </w:pPr>
            <w:hyperlink r:id="rId7" w:history="1">
              <w:r w:rsidRPr="004772F8">
                <w:rPr>
                  <w:rStyle w:val="Hyperlink"/>
                  <w:lang w:val="en-US"/>
                </w:rPr>
                <w:t>Jan-Benedict_Steenkamp@kenan-flagler.unc.edu</w:t>
              </w:r>
            </w:hyperlink>
          </w:p>
        </w:tc>
      </w:tr>
      <w:tr w:rsidR="00DA061E" w:rsidRPr="0028031A" w14:paraId="1EF6CE3F" w14:textId="77777777" w:rsidTr="00957914">
        <w:tc>
          <w:tcPr>
            <w:tcW w:w="2405" w:type="dxa"/>
          </w:tcPr>
          <w:p w14:paraId="65E15064" w14:textId="77777777" w:rsidR="00DA061E" w:rsidRPr="00053731" w:rsidRDefault="00DA061E" w:rsidP="00957914">
            <w:r w:rsidRPr="00053731">
              <w:t>Distributor</w:t>
            </w:r>
          </w:p>
        </w:tc>
        <w:tc>
          <w:tcPr>
            <w:tcW w:w="6469" w:type="dxa"/>
          </w:tcPr>
          <w:p w14:paraId="0FD5FA7A" w14:textId="77777777" w:rsidR="00DA061E" w:rsidRPr="0028031A" w:rsidRDefault="00DA061E" w:rsidP="00957914">
            <w:r w:rsidRPr="0028031A">
              <w:t xml:space="preserve">This always is: </w:t>
            </w:r>
            <w:proofErr w:type="spellStart"/>
            <w:r w:rsidRPr="0028031A">
              <w:t>DataverseNL</w:t>
            </w:r>
            <w:proofErr w:type="spellEnd"/>
            <w:r w:rsidRPr="0028031A">
              <w:t>.</w:t>
            </w:r>
          </w:p>
        </w:tc>
      </w:tr>
      <w:tr w:rsidR="00DA061E" w:rsidRPr="0028031A" w14:paraId="04B481E1" w14:textId="77777777" w:rsidTr="00957914">
        <w:tc>
          <w:tcPr>
            <w:tcW w:w="2405" w:type="dxa"/>
          </w:tcPr>
          <w:p w14:paraId="7D531C00" w14:textId="77777777" w:rsidR="00DA061E" w:rsidRPr="00546A77" w:rsidRDefault="00DA061E" w:rsidP="00957914">
            <w:r w:rsidRPr="00546A77">
              <w:t>Ethical clearance</w:t>
            </w:r>
          </w:p>
        </w:tc>
        <w:tc>
          <w:tcPr>
            <w:tcW w:w="6469" w:type="dxa"/>
          </w:tcPr>
          <w:p w14:paraId="78663963" w14:textId="2EBC9317" w:rsidR="00DA061E" w:rsidRPr="00546A77" w:rsidRDefault="00754195" w:rsidP="00957914">
            <w:r>
              <w:t>No approval necessary by the time research was started.</w:t>
            </w:r>
            <w:r w:rsidR="00DA061E" w:rsidRPr="00546A77">
              <w:t xml:space="preserve"> </w:t>
            </w:r>
          </w:p>
        </w:tc>
      </w:tr>
      <w:tr w:rsidR="00DA061E" w:rsidRPr="0028031A" w14:paraId="082E1C31" w14:textId="77777777" w:rsidTr="00957914">
        <w:tc>
          <w:tcPr>
            <w:tcW w:w="2405" w:type="dxa"/>
          </w:tcPr>
          <w:p w14:paraId="1BE75268" w14:textId="77777777" w:rsidR="00DA061E" w:rsidRPr="00546A77" w:rsidRDefault="00DA061E" w:rsidP="00957914">
            <w:r w:rsidRPr="00546A77">
              <w:t>Preregistration</w:t>
            </w:r>
          </w:p>
        </w:tc>
        <w:tc>
          <w:tcPr>
            <w:tcW w:w="6469" w:type="dxa"/>
          </w:tcPr>
          <w:p w14:paraId="14512611" w14:textId="5CDDF159" w:rsidR="00DA061E" w:rsidRPr="00546A77" w:rsidRDefault="00754195" w:rsidP="00957914">
            <w:r>
              <w:t>Not applicable.</w:t>
            </w:r>
          </w:p>
        </w:tc>
      </w:tr>
    </w:tbl>
    <w:p w14:paraId="6BFC3840" w14:textId="77777777" w:rsidR="00DA061E" w:rsidRPr="0028031A" w:rsidRDefault="00DA061E" w:rsidP="00DA061E"/>
    <w:p w14:paraId="4606CEC9" w14:textId="77777777" w:rsidR="00DA061E" w:rsidRPr="0028031A" w:rsidRDefault="00DA061E" w:rsidP="00DA061E">
      <w:pPr>
        <w:rPr>
          <w:b/>
          <w:i/>
        </w:rPr>
      </w:pPr>
      <w:r w:rsidRPr="0028031A">
        <w:rPr>
          <w:b/>
          <w:i/>
        </w:rPr>
        <w:t>Research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69"/>
      </w:tblGrid>
      <w:tr w:rsidR="00DA061E" w:rsidRPr="0028031A" w14:paraId="3C4C5A5A" w14:textId="77777777" w:rsidTr="00957914">
        <w:tc>
          <w:tcPr>
            <w:tcW w:w="2405" w:type="dxa"/>
          </w:tcPr>
          <w:p w14:paraId="0E37BF47" w14:textId="77777777" w:rsidR="00DA061E" w:rsidRPr="0028031A" w:rsidRDefault="00DA061E" w:rsidP="00957914">
            <w:r w:rsidRPr="00053731">
              <w:t>Description</w:t>
            </w:r>
          </w:p>
        </w:tc>
        <w:tc>
          <w:tcPr>
            <w:tcW w:w="6469" w:type="dxa"/>
          </w:tcPr>
          <w:p w14:paraId="62B319A7" w14:textId="77777777" w:rsidR="00754195" w:rsidRDefault="00754195" w:rsidP="00754195">
            <w:r>
              <w:t xml:space="preserve">See abstract: </w:t>
            </w:r>
          </w:p>
          <w:p w14:paraId="0BB1BA7F" w14:textId="415EBD82" w:rsidR="00754195" w:rsidRPr="0028031A" w:rsidRDefault="00754195" w:rsidP="00754195">
            <w:hyperlink r:id="rId8" w:history="1">
              <w:r w:rsidRPr="004772F8">
                <w:rPr>
                  <w:rStyle w:val="Hyperlink"/>
                </w:rPr>
                <w:t>https://doi.org/10.1177/00222437211058102</w:t>
              </w:r>
            </w:hyperlink>
            <w:r>
              <w:t xml:space="preserve"> </w:t>
            </w:r>
          </w:p>
        </w:tc>
      </w:tr>
      <w:tr w:rsidR="00DA061E" w:rsidRPr="0028031A" w14:paraId="2561AA24" w14:textId="77777777" w:rsidTr="00957914">
        <w:tc>
          <w:tcPr>
            <w:tcW w:w="2405" w:type="dxa"/>
          </w:tcPr>
          <w:p w14:paraId="5832FBB8" w14:textId="77777777" w:rsidR="00DA061E" w:rsidRPr="00053731" w:rsidRDefault="00DA061E" w:rsidP="00957914">
            <w:r>
              <w:t>Kind of data</w:t>
            </w:r>
          </w:p>
        </w:tc>
        <w:tc>
          <w:tcPr>
            <w:tcW w:w="6469" w:type="dxa"/>
          </w:tcPr>
          <w:p w14:paraId="36EFB78F" w14:textId="4AED1DEA" w:rsidR="00DA061E" w:rsidRPr="0028031A" w:rsidRDefault="00754195" w:rsidP="00957914">
            <w:r>
              <w:t>The replication package contains code and file summaries, but not the original data (given the NDA between the main data supplier, GfK, and the authors)</w:t>
            </w:r>
          </w:p>
        </w:tc>
      </w:tr>
      <w:tr w:rsidR="00DA061E" w:rsidRPr="0028031A" w14:paraId="38AEC6D6" w14:textId="77777777" w:rsidTr="00957914">
        <w:tc>
          <w:tcPr>
            <w:tcW w:w="2405" w:type="dxa"/>
          </w:tcPr>
          <w:p w14:paraId="2EC8DB9B" w14:textId="77777777" w:rsidR="00DA061E" w:rsidRPr="0028031A" w:rsidRDefault="00DA061E" w:rsidP="00957914">
            <w:r w:rsidRPr="00053731">
              <w:t>Publication</w:t>
            </w:r>
          </w:p>
        </w:tc>
        <w:tc>
          <w:tcPr>
            <w:tcW w:w="6469" w:type="dxa"/>
          </w:tcPr>
          <w:p w14:paraId="6A9D8972" w14:textId="77363A46" w:rsidR="00DA061E" w:rsidRPr="00464CAC" w:rsidRDefault="00430817" w:rsidP="00464CAC">
            <w:pPr>
              <w:pStyle w:val="CommentText"/>
              <w:rPr>
                <w:sz w:val="21"/>
                <w:szCs w:val="21"/>
              </w:rPr>
            </w:pPr>
            <w:r w:rsidRPr="00464CAC">
              <w:rPr>
                <w:sz w:val="21"/>
                <w:szCs w:val="21"/>
              </w:rPr>
              <w:t>Datta</w:t>
            </w:r>
            <w:r w:rsidR="00061BE2" w:rsidRPr="00464CAC">
              <w:rPr>
                <w:sz w:val="21"/>
                <w:szCs w:val="21"/>
              </w:rPr>
              <w:t>,</w:t>
            </w:r>
            <w:r w:rsidRPr="00464CAC">
              <w:rPr>
                <w:sz w:val="21"/>
                <w:szCs w:val="21"/>
              </w:rPr>
              <w:t xml:space="preserve"> H</w:t>
            </w:r>
            <w:r w:rsidR="00061BE2" w:rsidRPr="00464CAC">
              <w:rPr>
                <w:sz w:val="21"/>
                <w:szCs w:val="21"/>
              </w:rPr>
              <w:t xml:space="preserve">annes, </w:t>
            </w:r>
            <w:r w:rsidRPr="00464CAC">
              <w:rPr>
                <w:sz w:val="21"/>
                <w:szCs w:val="21"/>
              </w:rPr>
              <w:t>van Heerde</w:t>
            </w:r>
            <w:r w:rsidR="00061BE2" w:rsidRPr="00464CAC">
              <w:rPr>
                <w:sz w:val="21"/>
                <w:szCs w:val="21"/>
              </w:rPr>
              <w:t xml:space="preserve">, </w:t>
            </w:r>
            <w:r w:rsidRPr="00464CAC">
              <w:rPr>
                <w:sz w:val="21"/>
                <w:szCs w:val="21"/>
              </w:rPr>
              <w:t>H</w:t>
            </w:r>
            <w:r w:rsidR="00061BE2" w:rsidRPr="00464CAC">
              <w:rPr>
                <w:sz w:val="21"/>
                <w:szCs w:val="21"/>
              </w:rPr>
              <w:t xml:space="preserve">arald </w:t>
            </w:r>
            <w:r w:rsidRPr="00464CAC">
              <w:rPr>
                <w:sz w:val="21"/>
                <w:szCs w:val="21"/>
              </w:rPr>
              <w:t>J</w:t>
            </w:r>
            <w:r w:rsidR="00061BE2" w:rsidRPr="00464CAC">
              <w:rPr>
                <w:sz w:val="21"/>
                <w:szCs w:val="21"/>
              </w:rPr>
              <w:t>.</w:t>
            </w:r>
            <w:r w:rsidRPr="00464CAC">
              <w:rPr>
                <w:sz w:val="21"/>
                <w:szCs w:val="21"/>
              </w:rPr>
              <w:t>, Dekimpe</w:t>
            </w:r>
            <w:r w:rsidR="00061BE2" w:rsidRPr="00464CAC">
              <w:rPr>
                <w:sz w:val="21"/>
                <w:szCs w:val="21"/>
              </w:rPr>
              <w:t>,</w:t>
            </w:r>
            <w:r w:rsidRPr="00464CAC">
              <w:rPr>
                <w:sz w:val="21"/>
                <w:szCs w:val="21"/>
              </w:rPr>
              <w:t xml:space="preserve"> M</w:t>
            </w:r>
            <w:r w:rsidR="00061BE2" w:rsidRPr="00464CAC">
              <w:rPr>
                <w:sz w:val="21"/>
                <w:szCs w:val="21"/>
              </w:rPr>
              <w:t xml:space="preserve">arnik </w:t>
            </w:r>
            <w:r w:rsidRPr="00464CAC">
              <w:rPr>
                <w:sz w:val="21"/>
                <w:szCs w:val="21"/>
              </w:rPr>
              <w:t>G</w:t>
            </w:r>
            <w:r w:rsidR="00061BE2" w:rsidRPr="00464CAC">
              <w:rPr>
                <w:sz w:val="21"/>
                <w:szCs w:val="21"/>
              </w:rPr>
              <w:t>.</w:t>
            </w:r>
            <w:r w:rsidRPr="00464CAC">
              <w:rPr>
                <w:sz w:val="21"/>
                <w:szCs w:val="21"/>
              </w:rPr>
              <w:t>, Steenkamp</w:t>
            </w:r>
            <w:r w:rsidR="00061BE2" w:rsidRPr="00464CAC">
              <w:rPr>
                <w:sz w:val="21"/>
                <w:szCs w:val="21"/>
              </w:rPr>
              <w:t>,</w:t>
            </w:r>
            <w:r w:rsidRPr="00464CAC">
              <w:rPr>
                <w:sz w:val="21"/>
                <w:szCs w:val="21"/>
              </w:rPr>
              <w:t xml:space="preserve"> J</w:t>
            </w:r>
            <w:r w:rsidR="00061BE2" w:rsidRPr="00464CAC">
              <w:rPr>
                <w:sz w:val="21"/>
                <w:szCs w:val="21"/>
              </w:rPr>
              <w:t xml:space="preserve">an-Benedict E.M. </w:t>
            </w:r>
            <w:r w:rsidRPr="00464CAC">
              <w:rPr>
                <w:sz w:val="21"/>
                <w:szCs w:val="21"/>
              </w:rPr>
              <w:t>Cross-National Differences in Market Response: Line-Length, Price, and Distribution Elasticities in 14 Indo-Pacific Rim Economies. Journal of Marketing Research. February 2022. doi:10.1177/00222437211058102</w:t>
            </w:r>
          </w:p>
        </w:tc>
      </w:tr>
      <w:tr w:rsidR="00DA061E" w:rsidRPr="0028031A" w14:paraId="3DEA3B28" w14:textId="77777777" w:rsidTr="00957914">
        <w:tc>
          <w:tcPr>
            <w:tcW w:w="2405" w:type="dxa"/>
          </w:tcPr>
          <w:p w14:paraId="240ED337" w14:textId="77777777" w:rsidR="00DA061E" w:rsidRPr="0028031A" w:rsidRDefault="00DA061E" w:rsidP="00957914">
            <w:r w:rsidRPr="00053731">
              <w:t>Keywords</w:t>
            </w:r>
          </w:p>
        </w:tc>
        <w:tc>
          <w:tcPr>
            <w:tcW w:w="6469" w:type="dxa"/>
          </w:tcPr>
          <w:p w14:paraId="67C9A5CB" w14:textId="045402DB" w:rsidR="00464CAC" w:rsidRPr="00464CAC" w:rsidRDefault="009F09BE" w:rsidP="00464CAC">
            <w:pPr>
              <w:pStyle w:val="Comment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Tilburg University, </w:t>
            </w:r>
            <w:r w:rsidR="00464CAC">
              <w:rPr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 xml:space="preserve">usiness, </w:t>
            </w:r>
            <w:r w:rsidR="00464CAC" w:rsidRPr="00464CAC">
              <w:rPr>
                <w:sz w:val="21"/>
                <w:szCs w:val="21"/>
              </w:rPr>
              <w:t>marketing-mix elasticities, emerging economies, emerging markets, culture, empirical generalizations, product, pricing, distribution</w:t>
            </w:r>
          </w:p>
        </w:tc>
      </w:tr>
    </w:tbl>
    <w:p w14:paraId="5DEC4246" w14:textId="77777777" w:rsidR="00DA061E" w:rsidRPr="0028031A" w:rsidRDefault="00DA061E" w:rsidP="00DA061E"/>
    <w:p w14:paraId="4BB761FA" w14:textId="77777777" w:rsidR="00DA061E" w:rsidRPr="0028031A" w:rsidRDefault="00DA061E" w:rsidP="00DA061E">
      <w:pPr>
        <w:rPr>
          <w:b/>
          <w:i/>
        </w:rPr>
      </w:pPr>
      <w:r w:rsidRPr="0028031A">
        <w:rPr>
          <w:b/>
          <w:i/>
        </w:rPr>
        <w:t>Data production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A061E" w:rsidRPr="0028031A" w14:paraId="1F98972B" w14:textId="77777777" w:rsidTr="00957914">
        <w:tc>
          <w:tcPr>
            <w:tcW w:w="2405" w:type="dxa"/>
          </w:tcPr>
          <w:p w14:paraId="553698E6" w14:textId="77777777" w:rsidR="00DA061E" w:rsidRPr="0028031A" w:rsidRDefault="00DA061E" w:rsidP="00957914">
            <w:r w:rsidRPr="00053731">
              <w:t>Producer</w:t>
            </w:r>
          </w:p>
        </w:tc>
        <w:tc>
          <w:tcPr>
            <w:tcW w:w="6611" w:type="dxa"/>
          </w:tcPr>
          <w:p w14:paraId="2A948AAB" w14:textId="65B6C4C5" w:rsidR="00DA061E" w:rsidRPr="0028031A" w:rsidRDefault="00DA061E" w:rsidP="00957914">
            <w:r w:rsidRPr="0028031A">
              <w:t xml:space="preserve">Tilburg University </w:t>
            </w:r>
          </w:p>
        </w:tc>
      </w:tr>
      <w:tr w:rsidR="00DA061E" w:rsidRPr="0028031A" w14:paraId="6EAE6A6D" w14:textId="77777777" w:rsidTr="00957914">
        <w:tc>
          <w:tcPr>
            <w:tcW w:w="2405" w:type="dxa"/>
          </w:tcPr>
          <w:p w14:paraId="3BEC0651" w14:textId="77777777" w:rsidR="00DA061E" w:rsidRPr="0028031A" w:rsidRDefault="00DA061E" w:rsidP="00957914">
            <w:r w:rsidRPr="00053731">
              <w:t>Production date</w:t>
            </w:r>
          </w:p>
        </w:tc>
        <w:tc>
          <w:tcPr>
            <w:tcW w:w="6611" w:type="dxa"/>
          </w:tcPr>
          <w:p w14:paraId="68BB2605" w14:textId="3D1A3D10" w:rsidR="00DA061E" w:rsidRPr="0028031A" w:rsidRDefault="009774FD" w:rsidP="00957914">
            <w:r>
              <w:t xml:space="preserve">See timestamps in </w:t>
            </w:r>
            <w:r w:rsidR="00307313">
              <w:t>replication package (docs/files_in_repository.csv)</w:t>
            </w:r>
          </w:p>
        </w:tc>
      </w:tr>
      <w:tr w:rsidR="00DA061E" w:rsidRPr="0028031A" w14:paraId="0A12F942" w14:textId="77777777" w:rsidTr="00957914">
        <w:tc>
          <w:tcPr>
            <w:tcW w:w="2405" w:type="dxa"/>
          </w:tcPr>
          <w:p w14:paraId="3435C4EB" w14:textId="77777777" w:rsidR="00DA061E" w:rsidRPr="0028031A" w:rsidRDefault="00DA061E" w:rsidP="00957914">
            <w:r w:rsidRPr="0028031A">
              <w:t>Method</w:t>
            </w:r>
          </w:p>
        </w:tc>
        <w:tc>
          <w:tcPr>
            <w:tcW w:w="6611" w:type="dxa"/>
          </w:tcPr>
          <w:p w14:paraId="0DD045D0" w14:textId="04725D14" w:rsidR="00DA061E" w:rsidRPr="0028031A" w:rsidRDefault="004764EE" w:rsidP="00957914">
            <w:r>
              <w:t>Secondary data supplied by GfK (see paper for description)</w:t>
            </w:r>
          </w:p>
        </w:tc>
      </w:tr>
      <w:tr w:rsidR="00DA061E" w:rsidRPr="0028031A" w14:paraId="39FC44BD" w14:textId="77777777" w:rsidTr="00957914">
        <w:tc>
          <w:tcPr>
            <w:tcW w:w="2405" w:type="dxa"/>
          </w:tcPr>
          <w:p w14:paraId="14F11167" w14:textId="77777777" w:rsidR="00DA061E" w:rsidRPr="00053731" w:rsidRDefault="00DA061E" w:rsidP="00957914">
            <w:r w:rsidRPr="00053731">
              <w:t>Universe</w:t>
            </w:r>
          </w:p>
        </w:tc>
        <w:tc>
          <w:tcPr>
            <w:tcW w:w="6611" w:type="dxa"/>
          </w:tcPr>
          <w:p w14:paraId="7F354746" w14:textId="65ABE30D" w:rsidR="00DA061E" w:rsidRPr="0028031A" w:rsidRDefault="00445564" w:rsidP="00957914">
            <w:r>
              <w:t>Monthly p</w:t>
            </w:r>
            <w:r w:rsidR="00B45A21">
              <w:t>roduct sales data across fourteen product categories</w:t>
            </w:r>
            <w:r>
              <w:t xml:space="preserve">, at the national level (i.e., number of iPhones sold in Singapore in August 2012); covering 2004-2014. </w:t>
            </w:r>
            <w:r w:rsidR="00B45A21">
              <w:t>Full description see paper.</w:t>
            </w:r>
          </w:p>
        </w:tc>
      </w:tr>
      <w:tr w:rsidR="00DA061E" w:rsidRPr="0028031A" w14:paraId="4925561C" w14:textId="77777777" w:rsidTr="00957914">
        <w:tc>
          <w:tcPr>
            <w:tcW w:w="2405" w:type="dxa"/>
          </w:tcPr>
          <w:p w14:paraId="1DE5C753" w14:textId="77777777" w:rsidR="00DA061E" w:rsidRPr="0028031A" w:rsidRDefault="00DA061E" w:rsidP="00957914">
            <w:r w:rsidRPr="00053731">
              <w:t>Data sources</w:t>
            </w:r>
          </w:p>
        </w:tc>
        <w:tc>
          <w:tcPr>
            <w:tcW w:w="6611" w:type="dxa"/>
          </w:tcPr>
          <w:p w14:paraId="131C8BA1" w14:textId="05C51CFA" w:rsidR="00DA061E" w:rsidRPr="0028031A" w:rsidRDefault="00B45A21" w:rsidP="00957914">
            <w:r>
              <w:t>See readme.md for description</w:t>
            </w:r>
          </w:p>
        </w:tc>
      </w:tr>
      <w:tr w:rsidR="00DA061E" w:rsidRPr="0028031A" w14:paraId="6CD2FAF0" w14:textId="77777777" w:rsidTr="00957914">
        <w:tc>
          <w:tcPr>
            <w:tcW w:w="2405" w:type="dxa"/>
          </w:tcPr>
          <w:p w14:paraId="386559F9" w14:textId="77777777" w:rsidR="00DA061E" w:rsidRPr="0028031A" w:rsidRDefault="00DA061E" w:rsidP="00957914">
            <w:r w:rsidRPr="00053731">
              <w:t>Country / Nation</w:t>
            </w:r>
          </w:p>
        </w:tc>
        <w:tc>
          <w:tcPr>
            <w:tcW w:w="6611" w:type="dxa"/>
          </w:tcPr>
          <w:p w14:paraId="3CDC8AB3" w14:textId="77777777" w:rsidR="00820DBD" w:rsidRDefault="00820DBD" w:rsidP="00820DBD">
            <w:r>
              <w:t>14 Indo-Pacific Rim countries, including 7 emerging economies</w:t>
            </w:r>
          </w:p>
          <w:p w14:paraId="73C1D7B4" w14:textId="77777777" w:rsidR="00820DBD" w:rsidRDefault="00820DBD" w:rsidP="00820DBD">
            <w:r>
              <w:t>(China, India, Indonesia, Malaysia, the Philippines, Thailand,</w:t>
            </w:r>
          </w:p>
          <w:p w14:paraId="6E7D1D0F" w14:textId="77777777" w:rsidR="00820DBD" w:rsidRDefault="00820DBD" w:rsidP="00820DBD">
            <w:r>
              <w:t>and Vietnam) and 7 developed economies (Australia, Hong</w:t>
            </w:r>
          </w:p>
          <w:p w14:paraId="50D0AE47" w14:textId="77777777" w:rsidR="00820DBD" w:rsidRDefault="00820DBD" w:rsidP="00820DBD">
            <w:r>
              <w:t>Kong, Japan, New Zealand, Singapore, South Korea, and</w:t>
            </w:r>
          </w:p>
          <w:p w14:paraId="23396B38" w14:textId="70BAADEF" w:rsidR="00DA061E" w:rsidRPr="0028031A" w:rsidRDefault="00820DBD" w:rsidP="00820DBD">
            <w:r>
              <w:lastRenderedPageBreak/>
              <w:t>Taiwan).</w:t>
            </w:r>
          </w:p>
        </w:tc>
      </w:tr>
    </w:tbl>
    <w:p w14:paraId="74F1C0D8" w14:textId="77777777" w:rsidR="00DA061E" w:rsidRPr="0028031A" w:rsidRDefault="00DA061E" w:rsidP="00DA061E"/>
    <w:p w14:paraId="798021D1" w14:textId="77777777" w:rsidR="00DA061E" w:rsidRPr="0028031A" w:rsidRDefault="00DA061E" w:rsidP="00DA061E">
      <w:pPr>
        <w:rPr>
          <w:b/>
          <w:i/>
        </w:rPr>
      </w:pPr>
      <w:r>
        <w:rPr>
          <w:b/>
          <w:i/>
        </w:rPr>
        <w:t>Rights and restrictions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A061E" w:rsidRPr="0028031A" w14:paraId="1E36A73D" w14:textId="77777777" w:rsidTr="00957914">
        <w:tc>
          <w:tcPr>
            <w:tcW w:w="2405" w:type="dxa"/>
          </w:tcPr>
          <w:p w14:paraId="439E38CD" w14:textId="77777777" w:rsidR="00DA061E" w:rsidRPr="0028031A" w:rsidRDefault="00DA061E" w:rsidP="00957914">
            <w:r w:rsidRPr="00053731">
              <w:t>Restrictions</w:t>
            </w:r>
            <w:r w:rsidRPr="0028031A">
              <w:t xml:space="preserve"> (file permission)</w:t>
            </w:r>
          </w:p>
        </w:tc>
        <w:tc>
          <w:tcPr>
            <w:tcW w:w="6611" w:type="dxa"/>
          </w:tcPr>
          <w:p w14:paraId="59406365" w14:textId="78DBE5F8" w:rsidR="00095A9A" w:rsidRPr="0028031A" w:rsidRDefault="007F3B9F" w:rsidP="00095A9A">
            <w:r>
              <w:t xml:space="preserve">Version consisting of code and some (limited) meta data is available publicly. </w:t>
            </w:r>
            <w:r w:rsidR="0075501C">
              <w:t>Use of original raw data is governed by NDA (see \docs folder for a copy).</w:t>
            </w:r>
            <w:r w:rsidR="00095A9A">
              <w:t xml:space="preserve"> Raw data stored at Tilburg University.</w:t>
            </w:r>
          </w:p>
          <w:p w14:paraId="27F5DD47" w14:textId="41659EFD" w:rsidR="00DA061E" w:rsidRPr="0028031A" w:rsidRDefault="00DA061E" w:rsidP="00957914">
            <w:r w:rsidRPr="0028031A">
              <w:t xml:space="preserve"> </w:t>
            </w:r>
          </w:p>
        </w:tc>
      </w:tr>
      <w:tr w:rsidR="00DA061E" w:rsidRPr="0028031A" w14:paraId="220C67CF" w14:textId="77777777" w:rsidTr="00957914">
        <w:tc>
          <w:tcPr>
            <w:tcW w:w="2405" w:type="dxa"/>
          </w:tcPr>
          <w:p w14:paraId="31BA9CB6" w14:textId="77777777" w:rsidR="00DA061E" w:rsidRPr="00053731" w:rsidRDefault="00DA061E" w:rsidP="00957914">
            <w:r>
              <w:t>License</w:t>
            </w:r>
          </w:p>
        </w:tc>
        <w:tc>
          <w:tcPr>
            <w:tcW w:w="6611" w:type="dxa"/>
          </w:tcPr>
          <w:p w14:paraId="5F1ACBE1" w14:textId="18D38234" w:rsidR="00DA061E" w:rsidRPr="0028031A" w:rsidRDefault="00B30B4A" w:rsidP="00957914">
            <w:r>
              <w:t xml:space="preserve">Public version CCBYNC. Data is not available for reuse given the NDA. </w:t>
            </w:r>
          </w:p>
        </w:tc>
      </w:tr>
      <w:tr w:rsidR="00DA061E" w14:paraId="77C38D58" w14:textId="77777777" w:rsidTr="00957914">
        <w:tc>
          <w:tcPr>
            <w:tcW w:w="2405" w:type="dxa"/>
          </w:tcPr>
          <w:p w14:paraId="50F72759" w14:textId="77777777" w:rsidR="00DA061E" w:rsidRPr="0028031A" w:rsidRDefault="00DA061E" w:rsidP="00957914">
            <w:r w:rsidRPr="0028031A">
              <w:t xml:space="preserve">Rights </w:t>
            </w:r>
          </w:p>
        </w:tc>
        <w:tc>
          <w:tcPr>
            <w:tcW w:w="6611" w:type="dxa"/>
          </w:tcPr>
          <w:p w14:paraId="34AD4F2F" w14:textId="687D2F75" w:rsidR="00DA061E" w:rsidRDefault="00D64A7B" w:rsidP="00957914">
            <w:r>
              <w:t xml:space="preserve">Raw data only accessible to </w:t>
            </w:r>
            <w:r w:rsidR="000934FC">
              <w:t>co-authors</w:t>
            </w:r>
            <w:r>
              <w:t xml:space="preserve"> given NDA signed between GfK and the </w:t>
            </w:r>
            <w:r w:rsidR="000934FC">
              <w:t>co-authors</w:t>
            </w:r>
            <w:r>
              <w:t>.</w:t>
            </w:r>
          </w:p>
        </w:tc>
      </w:tr>
      <w:tr w:rsidR="00DA061E" w14:paraId="5886B673" w14:textId="77777777" w:rsidTr="00957914">
        <w:tc>
          <w:tcPr>
            <w:tcW w:w="2405" w:type="dxa"/>
          </w:tcPr>
          <w:p w14:paraId="24126FEB" w14:textId="77777777" w:rsidR="00DA061E" w:rsidRDefault="00DA061E" w:rsidP="00957914">
            <w:r>
              <w:t>Data retention period</w:t>
            </w:r>
          </w:p>
        </w:tc>
        <w:tc>
          <w:tcPr>
            <w:tcW w:w="6611" w:type="dxa"/>
          </w:tcPr>
          <w:p w14:paraId="725C4317" w14:textId="0C343B05" w:rsidR="00DA061E" w:rsidRDefault="005621C1" w:rsidP="00957914">
            <w:r>
              <w:t xml:space="preserve">As long as possible. </w:t>
            </w:r>
          </w:p>
        </w:tc>
      </w:tr>
    </w:tbl>
    <w:p w14:paraId="43124599" w14:textId="77777777" w:rsidR="00DA061E" w:rsidRDefault="00DA061E" w:rsidP="00DA061E"/>
    <w:p w14:paraId="2F04E709" w14:textId="77777777" w:rsidR="00DA061E" w:rsidRDefault="00DA061E" w:rsidP="00DA061E"/>
    <w:p w14:paraId="6A1FFFAF" w14:textId="77777777" w:rsidR="00DA061E" w:rsidRPr="008A5819" w:rsidRDefault="00DA061E" w:rsidP="00DA061E">
      <w:pPr>
        <w:rPr>
          <w:b/>
          <w:i/>
        </w:rPr>
      </w:pPr>
      <w:r>
        <w:rPr>
          <w:b/>
          <w:i/>
        </w:rPr>
        <w:t>Read-me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A061E" w14:paraId="66607FD2" w14:textId="77777777" w:rsidTr="00957914">
        <w:tc>
          <w:tcPr>
            <w:tcW w:w="2405" w:type="dxa"/>
          </w:tcPr>
          <w:p w14:paraId="68A0DE59" w14:textId="77777777" w:rsidR="00DA061E" w:rsidRDefault="00DA061E" w:rsidP="00957914">
            <w:r>
              <w:t xml:space="preserve">Data files </w:t>
            </w:r>
          </w:p>
        </w:tc>
        <w:tc>
          <w:tcPr>
            <w:tcW w:w="6611" w:type="dxa"/>
          </w:tcPr>
          <w:p w14:paraId="7E7EED3F" w14:textId="5B5EB5C5" w:rsidR="00DA061E" w:rsidRDefault="00602A52" w:rsidP="00957914">
            <w:r>
              <w:t>See readme.md and docs/files_in_repository.md.</w:t>
            </w:r>
            <w:r w:rsidR="00DA061E">
              <w:t xml:space="preserve"> </w:t>
            </w:r>
          </w:p>
        </w:tc>
      </w:tr>
      <w:tr w:rsidR="00DA061E" w14:paraId="3F9CCE0D" w14:textId="77777777" w:rsidTr="00957914">
        <w:tc>
          <w:tcPr>
            <w:tcW w:w="2405" w:type="dxa"/>
          </w:tcPr>
          <w:p w14:paraId="1F1497E6" w14:textId="77777777" w:rsidR="00DA061E" w:rsidRDefault="00DA061E" w:rsidP="00957914">
            <w:r>
              <w:t>Supplemental material</w:t>
            </w:r>
          </w:p>
        </w:tc>
        <w:tc>
          <w:tcPr>
            <w:tcW w:w="6611" w:type="dxa"/>
          </w:tcPr>
          <w:p w14:paraId="741408A6" w14:textId="612FC9AC" w:rsidR="00DA061E" w:rsidRDefault="00602A52" w:rsidP="00957914">
            <w:r>
              <w:t>See readme.md</w:t>
            </w:r>
            <w:r w:rsidR="00386AB8">
              <w:t>.</w:t>
            </w:r>
          </w:p>
        </w:tc>
      </w:tr>
      <w:tr w:rsidR="00DA061E" w14:paraId="4E5E4F09" w14:textId="77777777" w:rsidTr="00957914">
        <w:tc>
          <w:tcPr>
            <w:tcW w:w="2405" w:type="dxa"/>
          </w:tcPr>
          <w:p w14:paraId="7D99AB66" w14:textId="77777777" w:rsidR="00DA061E" w:rsidRDefault="00DA061E" w:rsidP="00957914">
            <w:r>
              <w:t>Structure data package</w:t>
            </w:r>
          </w:p>
        </w:tc>
        <w:tc>
          <w:tcPr>
            <w:tcW w:w="6611" w:type="dxa"/>
          </w:tcPr>
          <w:p w14:paraId="0B5170BA" w14:textId="4F723FD4" w:rsidR="00DA061E" w:rsidRDefault="00602A52" w:rsidP="00957914">
            <w:r>
              <w:t>See readme.md</w:t>
            </w:r>
            <w:r w:rsidR="00A877FB">
              <w:t xml:space="preserve"> and code.</w:t>
            </w:r>
          </w:p>
        </w:tc>
      </w:tr>
    </w:tbl>
    <w:p w14:paraId="130AE058" w14:textId="77777777" w:rsidR="00DA061E" w:rsidRDefault="00DA061E" w:rsidP="00DA061E">
      <w:pPr>
        <w:rPr>
          <w:b/>
          <w:i/>
        </w:rPr>
      </w:pPr>
    </w:p>
    <w:p w14:paraId="234D3BCE" w14:textId="77777777" w:rsidR="00DA061E" w:rsidRDefault="00DA061E" w:rsidP="00DA061E">
      <w:pPr>
        <w:rPr>
          <w:b/>
          <w:i/>
        </w:rPr>
      </w:pPr>
    </w:p>
    <w:p w14:paraId="64FC0B46" w14:textId="77777777" w:rsidR="004D0BE5" w:rsidRDefault="004D0BE5" w:rsidP="003B69FB">
      <w:pPr>
        <w:spacing w:after="160" w:line="259" w:lineRule="auto"/>
      </w:pPr>
    </w:p>
    <w:sectPr w:rsidR="004D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NLMwsbA0NDIxNDJX0lEKTi0uzszPAykwqgUAAujVpSwAAAA="/>
  </w:docVars>
  <w:rsids>
    <w:rsidRoot w:val="00DA061E"/>
    <w:rsid w:val="00061BE2"/>
    <w:rsid w:val="000934FC"/>
    <w:rsid w:val="00095A9A"/>
    <w:rsid w:val="000D2113"/>
    <w:rsid w:val="001B1F6F"/>
    <w:rsid w:val="00307313"/>
    <w:rsid w:val="00386AB8"/>
    <w:rsid w:val="003B69FB"/>
    <w:rsid w:val="00430817"/>
    <w:rsid w:val="00445564"/>
    <w:rsid w:val="00464CAC"/>
    <w:rsid w:val="004764EE"/>
    <w:rsid w:val="004D0BE5"/>
    <w:rsid w:val="005621C1"/>
    <w:rsid w:val="00602A52"/>
    <w:rsid w:val="0060794A"/>
    <w:rsid w:val="006D7F92"/>
    <w:rsid w:val="00754195"/>
    <w:rsid w:val="0075501C"/>
    <w:rsid w:val="007F3B9F"/>
    <w:rsid w:val="00820DBD"/>
    <w:rsid w:val="008867DF"/>
    <w:rsid w:val="009774FD"/>
    <w:rsid w:val="009F09BE"/>
    <w:rsid w:val="00A877FB"/>
    <w:rsid w:val="00B25B0E"/>
    <w:rsid w:val="00B30B4A"/>
    <w:rsid w:val="00B45A21"/>
    <w:rsid w:val="00D36C15"/>
    <w:rsid w:val="00D64A7B"/>
    <w:rsid w:val="00DA061E"/>
    <w:rsid w:val="00F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826"/>
  <w15:chartTrackingRefBased/>
  <w15:docId w15:val="{80B0135F-0B9D-4611-8ABE-7BF73447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1E"/>
    <w:pPr>
      <w:spacing w:after="0" w:line="240" w:lineRule="exact"/>
    </w:pPr>
    <w:rPr>
      <w:rFonts w:ascii="Arial" w:hAnsi="Arial" w:cs="Arial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61E"/>
    <w:pPr>
      <w:keepNext/>
      <w:keepLines/>
      <w:spacing w:before="240" w:after="240" w:line="240" w:lineRule="atLeas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61E"/>
    <w:rPr>
      <w:rFonts w:ascii="Arial" w:eastAsiaTheme="majorEastAsia" w:hAnsi="Arial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DA061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DA061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61E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4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0222437211058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n-Benedict_Steenkamp@kenan-flagler.un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g.dekimpe@tilburguniversity.edu" TargetMode="External"/><Relationship Id="rId5" Type="http://schemas.openxmlformats.org/officeDocument/2006/relationships/hyperlink" Target="mailto:h.vanheerde@unsw.edu.a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.datta@tilburguniversity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H.A. Teunissen</dc:creator>
  <cp:keywords/>
  <dc:description/>
  <cp:lastModifiedBy>Hannes Datta</cp:lastModifiedBy>
  <cp:revision>31</cp:revision>
  <dcterms:created xsi:type="dcterms:W3CDTF">2020-07-27T10:18:00Z</dcterms:created>
  <dcterms:modified xsi:type="dcterms:W3CDTF">2022-03-01T18:36:00Z</dcterms:modified>
</cp:coreProperties>
</file>