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 over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command line input and initialize all variables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Convert some input to lowercase (easier to parse)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in the spelling dictionaries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the entire image / page / pages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Loop through each page(s)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the image greyscale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Scale the image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Rotate / Clean image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segments (Remove tables / text leave diagrams) </w:t>
      </w:r>
      <w:r w:rsidRPr="00000000" w:rsidR="00000000" w:rsidDel="00000000">
        <w:rPr>
          <w:b w:val="1"/>
          <w:rtl w:val="0"/>
        </w:rPr>
        <w:t xml:space="preserve">What are clusters and what does prune clusters do?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box (subimage) of each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Infer font size from resolution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Copy diagram from entire image into a box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Thin the image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Rasterize the image POTRACE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atoms (Initially everything is an atom, but especially seem to exist on handles)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bonds (1 to 4 atoms have been pushed for every possible atom, if a corner, the direction changes between control points or if </w:t>
      </w:r>
      <w:r w:rsidRPr="00000000" w:rsidR="00000000" w:rsidDel="00000000">
        <w:rPr>
          <w:b w:val="1"/>
          <w:rtl w:val="0"/>
        </w:rPr>
        <w:t xml:space="preserve">the current atom is farther from the last atom on the curve than the next, what does this mean?  Does it have to do with rings?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bonds where atoms exist.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Detect characters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a curve does not overlap another +- potrace </w:t>
      </w:r>
      <w:r w:rsidRPr="00000000" w:rsidR="00000000" w:rsidDel="00000000">
        <w:rPr>
          <w:b w:val="1"/>
          <w:rtl w:val="0"/>
        </w:rPr>
        <w:t xml:space="preserve">Not to be confused with a ring? Maybe font size is determining factor.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in area where an atom might exist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Clamp a bounding box around a character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the box is of reasonable size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 it off to character recognition libraries to do some magic!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average bond length (Sort all bonds and take 75th percentile length)  </w:t>
      </w:r>
      <w:r w:rsidRPr="00000000" w:rsidR="00000000" w:rsidDel="00000000">
        <w:rPr>
          <w:b w:val="1"/>
          <w:rtl w:val="0"/>
        </w:rPr>
        <w:t xml:space="preserve">What constitutes a bond, only those with length above the 75th percentile?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Continue to refine atoms / bonds / characters (find_plus_minus, find_small_bonds, find_old_aromatic_bonds, remove_disconnected_atoms, collapse_atoms, remove_zero_bonds, find_wavy_bonds, find_fused_characters, double/triple_bonds, dashed_bonds, remove_small_bonds, </w:t>
      </w:r>
      <w:r w:rsidRPr="00000000" w:rsidR="00000000" w:rsidDel="00000000">
        <w:rPr>
          <w:b w:val="1"/>
          <w:rtl w:val="0"/>
        </w:rPr>
        <w:t xml:space="preserve">find_numbers (how is this different than chars?)</w:t>
      </w:r>
      <w:r w:rsidRPr="00000000" w:rsidR="00000000" w:rsidDel="00000000">
        <w:rPr>
          <w:rtl w:val="0"/>
        </w:rPr>
        <w:t xml:space="preserve">, fix_one_sided_bonds, clean_unrecognized_characters, find_wedge_bonds, assemble_labels, remove_disconnected_atoms, collapse_atoms, remove_zero_bonds, </w:t>
      </w:r>
      <w:r w:rsidRPr="00000000" w:rsidR="00000000" w:rsidDel="00000000">
        <w:rPr>
          <w:b w:val="1"/>
          <w:rtl w:val="0"/>
        </w:rPr>
        <w:t xml:space="preserve">collapse</w:t>
      </w:r>
      <w:r w:rsidRPr="00000000" w:rsidR="00000000" w:rsidDel="00000000">
        <w:rPr>
          <w:rtl w:val="0"/>
        </w:rPr>
        <w:t xml:space="preserve">_double_bonds </w:t>
      </w:r>
      <w:r w:rsidRPr="00000000" w:rsidR="00000000" w:rsidDel="00000000">
        <w:rPr>
          <w:b w:val="1"/>
          <w:rtl w:val="0"/>
        </w:rPr>
        <w:t xml:space="preserve">(what does collapse mean?)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extend_terminal_bond_to_bonds (spaced by character?)</w:t>
      </w:r>
      <w:r w:rsidRPr="00000000" w:rsidR="00000000" w:rsidDel="00000000">
        <w:rPr>
          <w:rtl w:val="0"/>
        </w:rPr>
        <w:t xml:space="preserve">,  find_up_down_bonds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array of confidence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/ associate fragments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Construct structure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name string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--Why does the image, after being thinned, look anti-aliased?</w:t>
      </w:r>
      <w:r w:rsidRPr="00000000" w:rsidR="00000000" w:rsidDel="00000000">
        <w:rPr>
          <w:rtl w:val="0"/>
        </w:rPr>
        <w:br w:type="textWrapping"/>
        <w:t xml:space="preserve">I am not quite sure what do you mean by "look anti-aliased".  The image may looked smudged after </w:t>
      </w:r>
      <w:r w:rsidRPr="00000000" w:rsidR="00000000" w:rsidDel="00000000">
        <w:rPr>
          <w:b w:val="1"/>
          <w:rtl w:val="0"/>
        </w:rPr>
        <w:t xml:space="preserve">anisotropic smoothing</w:t>
      </w:r>
      <w:r w:rsidRPr="00000000" w:rsidR="00000000" w:rsidDel="00000000">
        <w:rPr>
          <w:rtl w:val="0"/>
        </w:rPr>
        <w:t xml:space="preserve">, but thinning has nothing to do with it.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/ what does anisotropic smoothing and most importantly why?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image is thinned to a pixel thick why do some areas appear &gt; 1 pixel wide.  How does this affect wedge bonds?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--What does the thickness variable in osra_process_image and skeletize do?</w:t>
      </w:r>
      <w:r w:rsidRPr="00000000" w:rsidR="00000000" w:rsidDel="00000000">
        <w:rPr>
          <w:rtl w:val="0"/>
        </w:rPr>
        <w:br w:type="textWrapping"/>
        <w:t xml:space="preserve">It is an average thickness of a bond. Actually, I believe the value from "skeletize" is not used anymore, thickness is measured again in find_wedge_bonds. It is used later on as a threshold, similar to average bond length, to judge when things should be kept together or separate.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Related to the anisotopic smoothing question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Questions for Next time: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--What does lbond_t mean?</w:t>
      </w:r>
      <w:r w:rsidRPr="00000000" w:rsidR="00000000" w:rsidDel="00000000">
        <w:rPr>
          <w:rtl w:val="0"/>
        </w:rPr>
        <w:t xml:space="preserve"> (Pairs of characters used for constructing atomic labels)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--How are labels associated to atoms? </w:t>
      </w:r>
      <w:r w:rsidRPr="00000000" w:rsidR="00000000" w:rsidDel="00000000">
        <w:rPr>
          <w:rtl w:val="0"/>
        </w:rPr>
        <w:t xml:space="preserve">(See extend_atom label zero_atom)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First characters are detected -&gt; OCR independently -&gt; Characters are constructed into strings which are atomic labeles.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Strings are matched to the actually atom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ask about leftover letters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Free flag is used for assembly to distinguish multicharacters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Spelling files, look into the spelling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--Inside of the label struct, what is the vector of character indices?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--What is a fragment?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Begin Igor Shvartser’s 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Importance of anisotropic smoothing: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minor part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allows a jagged line to be smoothed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Thinning algorithm: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affects wedge bonds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superatom maps label to smile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spelling dictionary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superatom - a functional group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greyscale function - highest intensity of rgb taken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Clusters - handle multiple structures with text,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prune - gets rid of clusters that are irrelevant?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connected component - group of pixels that are touching one another (line, bond, etc)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Clamping when making boxes -- @ making boxes, we know where molecules are…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Parsing the graph that POTRACE gives is the biggest chunk of the program.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Generate control points after calling POTRACE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Going around each bond twice, since potrace will wrap around .. this avoids have extraneous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Finding characters regardless of where they 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Characters found by finding POTRACE paths that are reasonable size.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Avg bond length used to generate a threshold to see how far bonds 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Measuring tool for later in the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parentheses = bracket / round bracket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vs. square bracket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paren addition may have to be close to character recognition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(something exists for brackets, but is commented)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Useful to look at point density? YUP.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Data set on OSRA website to help test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Zero bonds -- bonds that have zero length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End Igor Shvartser 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with Igor.docx</dc:title>
</cp:coreProperties>
</file>