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30820" w14:textId="77777777" w:rsidR="00F633A4" w:rsidRPr="00A4331C" w:rsidRDefault="001C228B" w:rsidP="00A4331C">
      <w:pPr>
        <w:rPr>
          <w:b/>
          <w:sz w:val="26"/>
          <w:szCs w:val="26"/>
          <w:lang w:val="en-US"/>
        </w:rPr>
      </w:pPr>
      <w:r w:rsidRPr="00A4331C">
        <w:rPr>
          <w:b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4D4D615A" wp14:editId="7529570B">
            <wp:simplePos x="0" y="0"/>
            <wp:positionH relativeFrom="column">
              <wp:posOffset>4211955</wp:posOffset>
            </wp:positionH>
            <wp:positionV relativeFrom="paragraph">
              <wp:posOffset>0</wp:posOffset>
            </wp:positionV>
            <wp:extent cx="1564005" cy="1257300"/>
            <wp:effectExtent l="0" t="0" r="0" b="0"/>
            <wp:wrapTight wrapText="bothSides">
              <wp:wrapPolygon edited="0">
                <wp:start x="0" y="0"/>
                <wp:lineTo x="0" y="21273"/>
                <wp:lineTo x="21311" y="21273"/>
                <wp:lineTo x="2131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B836D" w14:textId="77777777" w:rsidR="00B72006" w:rsidRPr="003A5EFA" w:rsidRDefault="002D6E4B" w:rsidP="00987A70">
      <w:pPr>
        <w:jc w:val="center"/>
        <w:rPr>
          <w:b/>
          <w:sz w:val="26"/>
          <w:szCs w:val="26"/>
          <w:lang w:val="en-US"/>
        </w:rPr>
      </w:pPr>
      <w:r w:rsidRPr="003A5EFA">
        <w:rPr>
          <w:b/>
          <w:sz w:val="26"/>
          <w:szCs w:val="26"/>
          <w:lang w:val="en-US"/>
        </w:rPr>
        <w:t>Hannes Rosenbusch</w:t>
      </w:r>
    </w:p>
    <w:p w14:paraId="061DB13C" w14:textId="684685B6" w:rsidR="002D6E4B" w:rsidRPr="003A5EFA" w:rsidRDefault="003B64B3" w:rsidP="002D6E4B">
      <w:pPr>
        <w:jc w:val="center"/>
        <w:rPr>
          <w:lang w:val="en-US"/>
        </w:rPr>
      </w:pPr>
      <w:r>
        <w:rPr>
          <w:lang w:val="en-US"/>
        </w:rPr>
        <w:t>*Address omitted</w:t>
      </w:r>
    </w:p>
    <w:p w14:paraId="746EFBC0" w14:textId="131C68D5" w:rsidR="00763BE3" w:rsidRPr="003A5EFA" w:rsidRDefault="003B64B3" w:rsidP="00A4331C">
      <w:pPr>
        <w:jc w:val="center"/>
        <w:rPr>
          <w:lang w:val="en-US"/>
        </w:rPr>
      </w:pPr>
      <w:r>
        <w:rPr>
          <w:lang w:val="en-US"/>
        </w:rPr>
        <w:t>*Contact omitted</w:t>
      </w:r>
    </w:p>
    <w:p w14:paraId="60BCF267" w14:textId="77777777" w:rsidR="002D6E4B" w:rsidRPr="00A14B75" w:rsidRDefault="002D6E4B" w:rsidP="00BC1715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 w:rsidRPr="00A14B75">
        <w:rPr>
          <w:b/>
          <w:u w:val="single"/>
          <w:lang w:val="en-US"/>
        </w:rPr>
        <w:t>EDUCATION</w:t>
      </w:r>
    </w:p>
    <w:p w14:paraId="3EB10ECA" w14:textId="29B5BEDA" w:rsidR="00A82654" w:rsidRDefault="00C47688" w:rsidP="00A14B75">
      <w:pPr>
        <w:spacing w:after="0" w:line="240" w:lineRule="auto"/>
        <w:jc w:val="both"/>
        <w:rPr>
          <w:lang w:val="en-US"/>
        </w:rPr>
      </w:pPr>
      <w:r>
        <w:rPr>
          <w:b/>
          <w:lang w:val="en-US"/>
        </w:rPr>
        <w:t>Tilburg</w:t>
      </w:r>
      <w:r w:rsidR="00E93E5D">
        <w:rPr>
          <w:b/>
          <w:lang w:val="en-US"/>
        </w:rPr>
        <w:t xml:space="preserve"> University</w:t>
      </w:r>
    </w:p>
    <w:p w14:paraId="24711069" w14:textId="12937CA1" w:rsidR="00A82654" w:rsidRDefault="00627F9B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Ph.D.</w:t>
      </w:r>
      <w:r w:rsidR="00C47688">
        <w:rPr>
          <w:lang w:val="en-US"/>
        </w:rPr>
        <w:t xml:space="preserve"> </w:t>
      </w:r>
      <w:r w:rsidR="00A634B9">
        <w:rPr>
          <w:lang w:val="en-US"/>
        </w:rPr>
        <w:t xml:space="preserve">in </w:t>
      </w:r>
      <w:r w:rsidR="007C58FA">
        <w:rPr>
          <w:lang w:val="en-US"/>
        </w:rPr>
        <w:t xml:space="preserve">Social </w:t>
      </w:r>
      <w:r w:rsidR="00A634B9">
        <w:rPr>
          <w:lang w:val="en-US"/>
        </w:rPr>
        <w:t xml:space="preserve">Psychology | </w:t>
      </w:r>
      <w:r w:rsidR="00C47688">
        <w:rPr>
          <w:lang w:val="en-US"/>
        </w:rPr>
        <w:t>“</w:t>
      </w:r>
      <w:r w:rsidR="003B64B3">
        <w:rPr>
          <w:lang w:val="en-US"/>
        </w:rPr>
        <w:t>Unstructured data and machine learning in psychological research</w:t>
      </w:r>
      <w:r w:rsidR="00C47688">
        <w:rPr>
          <w:lang w:val="en-US"/>
        </w:rPr>
        <w:t>”</w:t>
      </w:r>
    </w:p>
    <w:p w14:paraId="22D4FDFB" w14:textId="3F58B18D" w:rsidR="00A82654" w:rsidRDefault="00A82654" w:rsidP="00B74CC1">
      <w:pPr>
        <w:spacing w:before="240" w:after="0" w:line="240" w:lineRule="auto"/>
        <w:jc w:val="both"/>
        <w:rPr>
          <w:lang w:val="en-US"/>
        </w:rPr>
      </w:pPr>
      <w:r>
        <w:rPr>
          <w:lang w:val="en-US"/>
        </w:rPr>
        <w:t>Supervisors:</w:t>
      </w:r>
      <w:r>
        <w:rPr>
          <w:lang w:val="en-US"/>
        </w:rPr>
        <w:tab/>
      </w:r>
      <w:r>
        <w:rPr>
          <w:lang w:val="en-US"/>
        </w:rPr>
        <w:tab/>
        <w:t>Prof. Marcel Zeelenberg &amp; Dr. Anthony Evans</w:t>
      </w:r>
    </w:p>
    <w:p w14:paraId="697289B9" w14:textId="45842C96" w:rsidR="00C47688" w:rsidRDefault="00425DA6" w:rsidP="00111E28">
      <w:pPr>
        <w:pStyle w:val="Default"/>
        <w:ind w:left="2124" w:hanging="2124"/>
        <w:jc w:val="both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025F95">
        <w:rPr>
          <w:rFonts w:asciiTheme="minorHAnsi" w:hAnsiTheme="minorHAnsi" w:cstheme="minorHAnsi"/>
          <w:sz w:val="22"/>
          <w:szCs w:val="22"/>
        </w:rPr>
        <w:t xml:space="preserve">The Ph.D. project </w:t>
      </w:r>
      <w:r w:rsidRPr="00425DA6">
        <w:rPr>
          <w:rFonts w:asciiTheme="minorHAnsi" w:hAnsiTheme="minorHAnsi" w:cstheme="minorHAnsi"/>
          <w:sz w:val="22"/>
          <w:szCs w:val="22"/>
        </w:rPr>
        <w:t>investigate</w:t>
      </w:r>
      <w:r w:rsidR="00025F95">
        <w:rPr>
          <w:rFonts w:asciiTheme="minorHAnsi" w:hAnsiTheme="minorHAnsi" w:cstheme="minorHAnsi"/>
          <w:sz w:val="22"/>
          <w:szCs w:val="22"/>
        </w:rPr>
        <w:t>s</w:t>
      </w:r>
      <w:r w:rsidRPr="00425DA6">
        <w:rPr>
          <w:rFonts w:asciiTheme="minorHAnsi" w:hAnsiTheme="minorHAnsi" w:cstheme="minorHAnsi"/>
          <w:sz w:val="22"/>
          <w:szCs w:val="22"/>
        </w:rPr>
        <w:t xml:space="preserve"> </w:t>
      </w:r>
      <w:r w:rsidR="00025F95">
        <w:rPr>
          <w:rFonts w:asciiTheme="minorHAnsi" w:hAnsiTheme="minorHAnsi" w:cstheme="minorHAnsi"/>
          <w:sz w:val="22"/>
          <w:szCs w:val="22"/>
        </w:rPr>
        <w:t xml:space="preserve">how data science methods like social media analyses, text mining, and machine learning can be integrated into social psychological research. </w:t>
      </w:r>
    </w:p>
    <w:p w14:paraId="2B618C43" w14:textId="77777777" w:rsidR="00C15DBD" w:rsidRDefault="00C15DB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D2CCB35" w14:textId="77777777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A14B75">
        <w:rPr>
          <w:b/>
          <w:lang w:val="en-US"/>
        </w:rPr>
        <w:t>University of Groningen</w:t>
      </w:r>
    </w:p>
    <w:p w14:paraId="0A7C5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Research Master in Behavioral and Social Sciences | Track: Social and Organizational Psychology</w:t>
      </w:r>
    </w:p>
    <w:p w14:paraId="5F8F5FAD" w14:textId="77777777" w:rsidR="00A14B75" w:rsidRDefault="00A14B75" w:rsidP="00A14B75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8.9 (1 – 10)</w:t>
      </w:r>
    </w:p>
    <w:p w14:paraId="1A56502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(Thesis-) Supervisor: </w:t>
      </w:r>
      <w:r>
        <w:rPr>
          <w:lang w:val="en-US"/>
        </w:rPr>
        <w:tab/>
        <w:t>Prof. Russell Spears</w:t>
      </w:r>
    </w:p>
    <w:p w14:paraId="6B9F26E9" w14:textId="5B211D8D" w:rsidR="00A14B75" w:rsidRPr="00A14B75" w:rsidRDefault="00A14B75" w:rsidP="00A14B75">
      <w:pPr>
        <w:spacing w:after="0" w:line="240" w:lineRule="auto"/>
        <w:jc w:val="both"/>
        <w:rPr>
          <w:lang w:val="en-GB"/>
        </w:rPr>
      </w:pPr>
      <w:r>
        <w:rPr>
          <w:lang w:val="en-US"/>
        </w:rPr>
        <w:t xml:space="preserve">Thesis title: </w:t>
      </w:r>
      <w:r>
        <w:rPr>
          <w:lang w:val="en-US"/>
        </w:rPr>
        <w:tab/>
      </w:r>
      <w:r>
        <w:rPr>
          <w:lang w:val="en-US"/>
        </w:rPr>
        <w:tab/>
      </w:r>
      <w:r w:rsidRPr="00A82654">
        <w:rPr>
          <w:lang w:val="en-US"/>
        </w:rPr>
        <w:t xml:space="preserve">Integrating psychological theories on moderate and radical collective action: </w:t>
      </w:r>
      <w:r>
        <w:rPr>
          <w:lang w:val="en-US"/>
        </w:rPr>
        <w:t xml:space="preserve">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lab </w:t>
      </w:r>
      <w:r w:rsidRPr="00A82654">
        <w:rPr>
          <w:lang w:val="en-US"/>
        </w:rPr>
        <w:t>experiment uncovering the effects of group efficacy and group outrage</w:t>
      </w:r>
    </w:p>
    <w:p w14:paraId="6CE7A188" w14:textId="77777777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04896C9" w14:textId="77777777" w:rsidR="00A14B75" w:rsidRPr="007A4E79" w:rsidRDefault="00A14B75" w:rsidP="00A14B75">
      <w:pPr>
        <w:spacing w:after="0" w:line="240" w:lineRule="auto"/>
        <w:jc w:val="both"/>
        <w:rPr>
          <w:lang w:val="en-US"/>
        </w:rPr>
      </w:pPr>
      <w:r w:rsidRPr="007A4E79">
        <w:rPr>
          <w:b/>
          <w:lang w:val="en-US"/>
        </w:rPr>
        <w:t>University of Queensland</w:t>
      </w:r>
      <w:r w:rsidRPr="007A4E79">
        <w:rPr>
          <w:lang w:val="en-US"/>
        </w:rPr>
        <w:t xml:space="preserve"> </w:t>
      </w:r>
    </w:p>
    <w:p w14:paraId="2BCDA25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Psychology/No</w:t>
      </w:r>
      <w:r>
        <w:rPr>
          <w:lang w:val="en-US"/>
        </w:rPr>
        <w:t>n-award program</w:t>
      </w:r>
    </w:p>
    <w:p w14:paraId="4EDC30CA" w14:textId="648C8D64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5C671E">
        <w:rPr>
          <w:lang w:val="en-US"/>
        </w:rPr>
        <w:t xml:space="preserve">Grade Average: </w:t>
      </w:r>
      <w:r w:rsidRPr="005C671E">
        <w:rPr>
          <w:lang w:val="en-US"/>
        </w:rPr>
        <w:tab/>
        <w:t xml:space="preserve">6.75 (1 – 7) </w:t>
      </w:r>
    </w:p>
    <w:p w14:paraId="5A15D8BD" w14:textId="1328B330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B9947F3" w14:textId="77777777" w:rsidR="00A14B75" w:rsidRPr="00514C87" w:rsidRDefault="00A14B75" w:rsidP="00A14B75">
      <w:pPr>
        <w:spacing w:after="0" w:line="240" w:lineRule="auto"/>
        <w:jc w:val="both"/>
        <w:rPr>
          <w:b/>
          <w:lang w:val="en-US"/>
        </w:rPr>
      </w:pPr>
      <w:r w:rsidRPr="00514C87">
        <w:rPr>
          <w:b/>
          <w:lang w:val="en-US"/>
        </w:rPr>
        <w:t>Leuphana University</w:t>
      </w:r>
    </w:p>
    <w:p w14:paraId="1269D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B.Sc. Business Psychology</w:t>
      </w:r>
    </w:p>
    <w:p w14:paraId="1B6EFAD4" w14:textId="239C50CA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1.6 (6 – 1)</w:t>
      </w:r>
    </w:p>
    <w:p w14:paraId="6A1A6C80" w14:textId="77777777" w:rsidR="002D6E4B" w:rsidRDefault="00C6732F" w:rsidP="00CB096B">
      <w:pPr>
        <w:pBdr>
          <w:top w:val="single" w:sz="4" w:space="1" w:color="auto"/>
        </w:pBdr>
        <w:spacing w:before="240" w:line="240" w:lineRule="auto"/>
        <w:jc w:val="both"/>
        <w:rPr>
          <w:b/>
          <w:u w:val="single"/>
          <w:lang w:val="en-US"/>
        </w:rPr>
      </w:pPr>
      <w:r w:rsidRPr="00C6732F">
        <w:rPr>
          <w:b/>
          <w:u w:val="single"/>
          <w:lang w:val="en-US"/>
        </w:rPr>
        <w:t>RESEARCH INTERESTS</w:t>
      </w:r>
    </w:p>
    <w:p w14:paraId="12C152BA" w14:textId="3F92707B" w:rsidR="00C6732F" w:rsidRDefault="003B64B3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Computer</w:t>
      </w:r>
      <w:r w:rsidR="005D1514">
        <w:rPr>
          <w:lang w:val="en-US"/>
        </w:rPr>
        <w:t xml:space="preserve"> Science </w:t>
      </w:r>
      <w:r w:rsidR="00256826">
        <w:rPr>
          <w:lang w:val="en-US"/>
        </w:rPr>
        <w:t>Methods, Machine Learning</w:t>
      </w:r>
      <w:r w:rsidR="005D1514">
        <w:rPr>
          <w:lang w:val="en-US"/>
        </w:rPr>
        <w:t xml:space="preserve">, </w:t>
      </w:r>
      <w:r w:rsidR="00402062">
        <w:rPr>
          <w:lang w:val="en-US"/>
        </w:rPr>
        <w:t xml:space="preserve">Psychometrics, </w:t>
      </w:r>
      <w:r w:rsidR="00751D9A">
        <w:rPr>
          <w:lang w:val="en-US"/>
        </w:rPr>
        <w:t xml:space="preserve">Social Media, </w:t>
      </w:r>
      <w:r w:rsidR="00256826">
        <w:rPr>
          <w:lang w:val="en-US"/>
        </w:rPr>
        <w:t>Intergroup Relations</w:t>
      </w:r>
    </w:p>
    <w:p w14:paraId="33B6078E" w14:textId="20F32D63" w:rsidR="00E7466F" w:rsidRDefault="00E7466F" w:rsidP="00E7466F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PUBLICATIONS</w:t>
      </w:r>
      <w:r w:rsidR="00106981">
        <w:rPr>
          <w:b/>
          <w:u w:val="single"/>
          <w:lang w:val="en-US"/>
        </w:rPr>
        <w:t xml:space="preserve"> AND CONFERENCE CONTRIBUTIONS</w:t>
      </w:r>
    </w:p>
    <w:p w14:paraId="56A9A6C9" w14:textId="79F7071A" w:rsidR="00D3658E" w:rsidRDefault="00D3658E" w:rsidP="00E7466F">
      <w:pPr>
        <w:spacing w:line="240" w:lineRule="auto"/>
        <w:jc w:val="both"/>
        <w:rPr>
          <w:i/>
          <w:lang w:val="en-US"/>
        </w:rPr>
      </w:pPr>
      <w:r w:rsidRPr="00D3658E">
        <w:rPr>
          <w:lang w:val="en-US"/>
        </w:rPr>
        <w:t>Rosenbusch, H., Evans, A. M., Zeelenberg, M. (in press). Multilevel emotion transfer on</w:t>
      </w:r>
      <w:r>
        <w:rPr>
          <w:lang w:val="en-US"/>
        </w:rPr>
        <w:t xml:space="preserve"> </w:t>
      </w:r>
      <w:r w:rsidRPr="00D3658E">
        <w:rPr>
          <w:lang w:val="en-US"/>
        </w:rPr>
        <w:t xml:space="preserve">YouTube: </w:t>
      </w:r>
      <w:r>
        <w:rPr>
          <w:lang w:val="en-US"/>
        </w:rPr>
        <w:tab/>
      </w:r>
      <w:r w:rsidRPr="00D3658E">
        <w:rPr>
          <w:lang w:val="en-US"/>
        </w:rPr>
        <w:t>Disentangling</w:t>
      </w:r>
      <w:r>
        <w:rPr>
          <w:lang w:val="en-US"/>
        </w:rPr>
        <w:t xml:space="preserve"> </w:t>
      </w:r>
      <w:r w:rsidRPr="00D3658E">
        <w:rPr>
          <w:lang w:val="en-US"/>
        </w:rPr>
        <w:t>the effects of emotional contagion and homophily on video audiences.</w:t>
      </w:r>
      <w:r w:rsidRPr="00D3658E">
        <w:rPr>
          <w:i/>
          <w:lang w:val="en-US"/>
        </w:rPr>
        <w:t xml:space="preserve"> Social </w:t>
      </w:r>
      <w:r>
        <w:rPr>
          <w:i/>
          <w:lang w:val="en-US"/>
        </w:rPr>
        <w:tab/>
      </w:r>
      <w:r w:rsidRPr="00D3658E">
        <w:rPr>
          <w:i/>
          <w:lang w:val="en-US"/>
        </w:rPr>
        <w:t>Psychological and Personality Science.</w:t>
      </w:r>
    </w:p>
    <w:p w14:paraId="0C7A5786" w14:textId="0C30921C" w:rsidR="00044B62" w:rsidRDefault="00044B62" w:rsidP="00E7466F">
      <w:pPr>
        <w:spacing w:line="240" w:lineRule="auto"/>
        <w:jc w:val="both"/>
      </w:pPr>
      <w:r w:rsidRPr="00044B62">
        <w:rPr>
          <w:lang w:val="en-US"/>
        </w:rPr>
        <w:t>Rosenbusch, H., Wanders, F., Pit, I. (</w:t>
      </w:r>
      <w:r>
        <w:rPr>
          <w:lang w:val="en-US"/>
        </w:rPr>
        <w:t>under review</w:t>
      </w:r>
      <w:r w:rsidRPr="00044B62">
        <w:rPr>
          <w:lang w:val="en-US"/>
        </w:rPr>
        <w:t xml:space="preserve">). </w:t>
      </w:r>
      <w:r w:rsidRPr="00044B62">
        <w:t xml:space="preserve">The Semantic Scale Network: An online tool to </w:t>
      </w:r>
      <w:r>
        <w:tab/>
      </w:r>
      <w:r w:rsidRPr="00044B62">
        <w:t>detect semantic overlap of psychological scales and prevent scale redundancies</w:t>
      </w:r>
      <w:r>
        <w:t>.</w:t>
      </w:r>
    </w:p>
    <w:p w14:paraId="29BD5B1D" w14:textId="51A8DD25" w:rsidR="00044B62" w:rsidRPr="00044B62" w:rsidRDefault="00044B62" w:rsidP="00E7466F">
      <w:pPr>
        <w:spacing w:line="240" w:lineRule="auto"/>
        <w:jc w:val="both"/>
      </w:pPr>
      <w:r w:rsidRPr="00D3658E">
        <w:rPr>
          <w:lang w:val="en-US"/>
        </w:rPr>
        <w:t>Rosenbusch, H., Evans, A. M., Zeelenberg, M. (</w:t>
      </w:r>
      <w:r>
        <w:rPr>
          <w:lang w:val="en-US"/>
        </w:rPr>
        <w:t>under review</w:t>
      </w:r>
      <w:r w:rsidRPr="00D3658E">
        <w:rPr>
          <w:lang w:val="en-US"/>
        </w:rPr>
        <w:t xml:space="preserve">). </w:t>
      </w:r>
      <w:r w:rsidRPr="00044B62">
        <w:rPr>
          <w:bCs/>
        </w:rPr>
        <w:t xml:space="preserve">Inter- and intra-regional variability of </w:t>
      </w:r>
      <w:r>
        <w:rPr>
          <w:bCs/>
        </w:rPr>
        <w:tab/>
      </w:r>
      <w:r w:rsidRPr="00044B62">
        <w:rPr>
          <w:bCs/>
        </w:rPr>
        <w:t>intergroup bias predicts online hostility</w:t>
      </w:r>
      <w:r>
        <w:rPr>
          <w:bCs/>
        </w:rPr>
        <w:t>.</w:t>
      </w:r>
    </w:p>
    <w:p w14:paraId="3B97492E" w14:textId="6306609F" w:rsidR="005366AE" w:rsidRDefault="005366AE" w:rsidP="005366AE">
      <w:pPr>
        <w:spacing w:line="240" w:lineRule="auto"/>
        <w:jc w:val="both"/>
        <w:rPr>
          <w:lang w:val="en-US"/>
        </w:rPr>
      </w:pPr>
      <w:r w:rsidRPr="00D3658E">
        <w:rPr>
          <w:lang w:val="en-US"/>
        </w:rPr>
        <w:t xml:space="preserve">Rosenbusch, H., </w:t>
      </w:r>
      <w:r>
        <w:rPr>
          <w:lang w:val="en-US"/>
        </w:rPr>
        <w:t xml:space="preserve">Soldner, F., </w:t>
      </w:r>
      <w:r w:rsidRPr="00D3658E">
        <w:rPr>
          <w:lang w:val="en-US"/>
        </w:rPr>
        <w:t>Evans, A. M., Zeelenberg, M. (in pre</w:t>
      </w:r>
      <w:r>
        <w:rPr>
          <w:lang w:val="en-US"/>
        </w:rPr>
        <w:t>paration</w:t>
      </w:r>
      <w:r w:rsidRPr="00D3658E">
        <w:rPr>
          <w:lang w:val="en-US"/>
        </w:rPr>
        <w:t xml:space="preserve">). </w:t>
      </w:r>
      <w:r w:rsidRPr="005366AE">
        <w:rPr>
          <w:lang w:val="en-US"/>
        </w:rPr>
        <w:t xml:space="preserve">Supervised machine </w:t>
      </w:r>
      <w:r>
        <w:rPr>
          <w:lang w:val="en-US"/>
        </w:rPr>
        <w:t xml:space="preserve">learning </w:t>
      </w:r>
      <w:r w:rsidR="00044B62">
        <w:rPr>
          <w:lang w:val="en-US"/>
        </w:rPr>
        <w:tab/>
      </w:r>
      <w:r>
        <w:rPr>
          <w:lang w:val="en-US"/>
        </w:rPr>
        <w:t xml:space="preserve">methods in psychology: </w:t>
      </w:r>
      <w:r w:rsidRPr="005366AE">
        <w:rPr>
          <w:lang w:val="en-US"/>
        </w:rPr>
        <w:t>A practical introduction with annotated R code</w:t>
      </w:r>
      <w:r w:rsidR="00044B62">
        <w:rPr>
          <w:lang w:val="en-US"/>
        </w:rPr>
        <w:t>.</w:t>
      </w:r>
    </w:p>
    <w:p w14:paraId="40A42647" w14:textId="073F5C56" w:rsidR="00E5312F" w:rsidRPr="00044B62" w:rsidRDefault="00E5312F" w:rsidP="00E5312F">
      <w:pPr>
        <w:spacing w:line="240" w:lineRule="auto"/>
        <w:jc w:val="both"/>
      </w:pPr>
      <w:r w:rsidRPr="00E5312F">
        <w:rPr>
          <w:lang w:val="nl-NL"/>
        </w:rPr>
        <w:t xml:space="preserve">Rosenbusch, H., Evans, A. M., Zeelenberg, M. (2018). </w:t>
      </w:r>
      <w:r>
        <w:rPr>
          <w:bCs/>
        </w:rPr>
        <w:t xml:space="preserve">Distinguishing trust and gullibility through Twitter </w:t>
      </w:r>
      <w:r w:rsidR="00106981">
        <w:rPr>
          <w:bCs/>
        </w:rPr>
        <w:tab/>
      </w:r>
      <w:r>
        <w:rPr>
          <w:bCs/>
        </w:rPr>
        <w:t xml:space="preserve">language. </w:t>
      </w:r>
      <w:r w:rsidR="00106981">
        <w:rPr>
          <w:bCs/>
        </w:rPr>
        <w:t xml:space="preserve">Presented at </w:t>
      </w:r>
      <w:r w:rsidR="00106981" w:rsidRPr="00106981">
        <w:rPr>
          <w:bCs/>
          <w:i/>
        </w:rPr>
        <w:t>TIBER 2018</w:t>
      </w:r>
      <w:r w:rsidR="00106981">
        <w:rPr>
          <w:bCs/>
        </w:rPr>
        <w:t>.</w:t>
      </w:r>
    </w:p>
    <w:p w14:paraId="219A89C6" w14:textId="77777777" w:rsidR="00E5312F" w:rsidRPr="00E5312F" w:rsidRDefault="00E5312F" w:rsidP="005366AE">
      <w:pPr>
        <w:spacing w:line="240" w:lineRule="auto"/>
        <w:jc w:val="both"/>
      </w:pPr>
    </w:p>
    <w:p w14:paraId="42FF63A6" w14:textId="3A13B428" w:rsidR="00044B62" w:rsidRPr="00106981" w:rsidRDefault="00044B62" w:rsidP="005366AE">
      <w:pPr>
        <w:spacing w:line="240" w:lineRule="auto"/>
        <w:jc w:val="both"/>
        <w:rPr>
          <w:i/>
          <w:lang w:val="en-US"/>
        </w:rPr>
      </w:pPr>
      <w:r>
        <w:rPr>
          <w:lang w:val="en-US"/>
        </w:rPr>
        <w:t xml:space="preserve">Kuppens, T., Spears, R., Manstead, A., &amp; Rosenbusch, H. (2018). Political correctness: Red light or red </w:t>
      </w:r>
      <w:r>
        <w:rPr>
          <w:lang w:val="en-US"/>
        </w:rPr>
        <w:tab/>
        <w:t xml:space="preserve">rag to prejudice? </w:t>
      </w:r>
      <w:r>
        <w:rPr>
          <w:i/>
          <w:lang w:val="en-US"/>
        </w:rPr>
        <w:t xml:space="preserve">Presented </w:t>
      </w:r>
      <w:r w:rsidR="00E5312F">
        <w:rPr>
          <w:i/>
          <w:lang w:val="en-US"/>
        </w:rPr>
        <w:t xml:space="preserve">by Kuppens </w:t>
      </w:r>
      <w:r>
        <w:rPr>
          <w:i/>
          <w:lang w:val="en-US"/>
        </w:rPr>
        <w:t>at BPS social psychology section annual conference</w:t>
      </w:r>
      <w:r w:rsidR="00E5312F" w:rsidRPr="00E5312F">
        <w:rPr>
          <w:lang w:val="en-US"/>
        </w:rPr>
        <w:t>.</w:t>
      </w:r>
    </w:p>
    <w:p w14:paraId="7C0A8B84" w14:textId="77777777" w:rsidR="005366AE" w:rsidRDefault="005366AE" w:rsidP="00E7466F">
      <w:pPr>
        <w:spacing w:line="240" w:lineRule="auto"/>
        <w:jc w:val="both"/>
        <w:rPr>
          <w:i/>
          <w:lang w:val="en-US"/>
        </w:rPr>
      </w:pPr>
    </w:p>
    <w:p w14:paraId="7A7A2B82" w14:textId="7739BDA5" w:rsidR="007E6CBC" w:rsidRDefault="007E6CBC" w:rsidP="007E6CBC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TEACHING</w:t>
      </w:r>
    </w:p>
    <w:p w14:paraId="5A44CF96" w14:textId="1542509B" w:rsidR="0025581F" w:rsidRDefault="00D3658E" w:rsidP="007E6CBC">
      <w:pPr>
        <w:pBdr>
          <w:top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 taught </w:t>
      </w:r>
      <w:r w:rsidR="00174D4F">
        <w:rPr>
          <w:lang w:val="en-US"/>
        </w:rPr>
        <w:t xml:space="preserve">in </w:t>
      </w:r>
      <w:r>
        <w:rPr>
          <w:lang w:val="en-US"/>
        </w:rPr>
        <w:t xml:space="preserve">several </w:t>
      </w:r>
      <w:r w:rsidR="009E6F5B">
        <w:rPr>
          <w:lang w:val="en-US"/>
        </w:rPr>
        <w:t xml:space="preserve">Bachelor </w:t>
      </w:r>
      <w:r>
        <w:rPr>
          <w:lang w:val="en-US"/>
        </w:rPr>
        <w:t>level c</w:t>
      </w:r>
      <w:r w:rsidR="009E6F5B">
        <w:rPr>
          <w:lang w:val="en-US"/>
        </w:rPr>
        <w:t>ourse</w:t>
      </w:r>
      <w:r>
        <w:rPr>
          <w:lang w:val="en-US"/>
        </w:rPr>
        <w:t>s including</w:t>
      </w:r>
      <w:r w:rsidR="009E6F5B">
        <w:rPr>
          <w:lang w:val="en-US"/>
        </w:rPr>
        <w:t>: I</w:t>
      </w:r>
      <w:r w:rsidR="007E6CBC" w:rsidRPr="007E6CBC">
        <w:rPr>
          <w:lang w:val="en-US"/>
        </w:rPr>
        <w:t>ntroduction to Psychology</w:t>
      </w:r>
      <w:r>
        <w:rPr>
          <w:lang w:val="en-US"/>
        </w:rPr>
        <w:t>,</w:t>
      </w:r>
      <w:r w:rsidR="009E6F5B">
        <w:rPr>
          <w:lang w:val="en-US"/>
        </w:rPr>
        <w:t xml:space="preserve"> </w:t>
      </w:r>
      <w:r w:rsidR="007E6CBC">
        <w:rPr>
          <w:lang w:val="en-US"/>
        </w:rPr>
        <w:t>Social Psychology</w:t>
      </w:r>
      <w:r>
        <w:rPr>
          <w:lang w:val="en-US"/>
        </w:rPr>
        <w:t xml:space="preserve">, </w:t>
      </w:r>
      <w:r w:rsidR="0025581F">
        <w:rPr>
          <w:lang w:val="en-US"/>
        </w:rPr>
        <w:t>Cultural Psychology</w:t>
      </w:r>
      <w:r>
        <w:rPr>
          <w:lang w:val="en-US"/>
        </w:rPr>
        <w:t xml:space="preserve">, Consumer Behavior and Big Data, and </w:t>
      </w:r>
      <w:r w:rsidRPr="00D3658E">
        <w:rPr>
          <w:lang w:val="en-US"/>
        </w:rPr>
        <w:t>Attitudes and Advertising</w:t>
      </w:r>
      <w:r>
        <w:rPr>
          <w:lang w:val="en-US"/>
        </w:rPr>
        <w:t>. Further, I regularly supervise Bachelor theses.</w:t>
      </w:r>
    </w:p>
    <w:p w14:paraId="384223EF" w14:textId="24D2C960" w:rsidR="00053E67" w:rsidRPr="007E6CBC" w:rsidRDefault="00402062" w:rsidP="007E6CBC">
      <w:pPr>
        <w:pBdr>
          <w:top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>Additionally,</w:t>
      </w:r>
      <w:r w:rsidR="00D3658E">
        <w:rPr>
          <w:lang w:val="en-US"/>
        </w:rPr>
        <w:t xml:space="preserve"> I presented at a r</w:t>
      </w:r>
      <w:r w:rsidR="00AF279C">
        <w:rPr>
          <w:lang w:val="en-US"/>
        </w:rPr>
        <w:t>esearch colloquium on</w:t>
      </w:r>
      <w:r w:rsidR="007E6CBC">
        <w:rPr>
          <w:lang w:val="en-US"/>
        </w:rPr>
        <w:t xml:space="preserve"> machine learning for social scientists</w:t>
      </w:r>
      <w:r w:rsidR="00D3658E">
        <w:rPr>
          <w:lang w:val="en-US"/>
        </w:rPr>
        <w:t xml:space="preserve"> and gave a w</w:t>
      </w:r>
      <w:r w:rsidR="00EA48FF">
        <w:rPr>
          <w:lang w:val="en-US"/>
        </w:rPr>
        <w:t xml:space="preserve">orkshop </w:t>
      </w:r>
      <w:r w:rsidR="00D2512C">
        <w:rPr>
          <w:lang w:val="en-US"/>
        </w:rPr>
        <w:t>on</w:t>
      </w:r>
      <w:r w:rsidR="009E6F5B">
        <w:rPr>
          <w:lang w:val="en-US"/>
        </w:rPr>
        <w:t xml:space="preserve"> machine learning with Python</w:t>
      </w:r>
      <w:r w:rsidR="0038048F">
        <w:rPr>
          <w:lang w:val="en-US"/>
        </w:rPr>
        <w:t xml:space="preserve"> for</w:t>
      </w:r>
      <w:r w:rsidR="00D2512C">
        <w:rPr>
          <w:lang w:val="en-US"/>
        </w:rPr>
        <w:t xml:space="preserve"> economists.</w:t>
      </w:r>
    </w:p>
    <w:p w14:paraId="245C0D62" w14:textId="77777777" w:rsidR="007E6CBC" w:rsidRDefault="007E6CBC" w:rsidP="00E7466F">
      <w:pPr>
        <w:spacing w:line="240" w:lineRule="auto"/>
        <w:jc w:val="both"/>
        <w:rPr>
          <w:lang w:val="en-US"/>
        </w:rPr>
      </w:pPr>
    </w:p>
    <w:p w14:paraId="3B211E8F" w14:textId="69EEBCF1" w:rsidR="00E7466F" w:rsidRDefault="00E7466F" w:rsidP="00E7466F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AWARDS AND SCHOLARSHIPS</w:t>
      </w:r>
    </w:p>
    <w:p w14:paraId="40A6DA83" w14:textId="77777777" w:rsidR="00E7466F" w:rsidRDefault="00E7466F" w:rsidP="00E7466F">
      <w:pPr>
        <w:spacing w:line="240" w:lineRule="auto"/>
        <w:jc w:val="both"/>
        <w:rPr>
          <w:lang w:val="en-US"/>
        </w:rPr>
      </w:pPr>
      <w:r>
        <w:rPr>
          <w:lang w:val="en-US"/>
        </w:rPr>
        <w:t>Research Talent Grant 2017</w:t>
      </w:r>
    </w:p>
    <w:p w14:paraId="5C19B7D8" w14:textId="325023E4" w:rsidR="00E7466F" w:rsidRDefault="00E7466F" w:rsidP="00E7466F">
      <w:pPr>
        <w:spacing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This grant was awarded to me by the </w:t>
      </w:r>
      <w:r w:rsidRPr="00BF308C">
        <w:rPr>
          <w:lang w:val="en-US"/>
        </w:rPr>
        <w:t>Nederlandse Organisatie voor Wetenschappelijk Onderzoek</w:t>
      </w:r>
      <w:r>
        <w:rPr>
          <w:lang w:val="en-US"/>
        </w:rPr>
        <w:t xml:space="preserve"> (NWO) in order to finance a joint Ph.D. project between the University of Groningen and the University of St Andrews. The title of the project was “</w:t>
      </w:r>
      <w:r w:rsidRPr="00BF308C">
        <w:rPr>
          <w:lang w:val="en-US"/>
        </w:rPr>
        <w:t>Explaining intergroup violence and radicalism: Integrating cognitive and emotion pathways</w:t>
      </w:r>
      <w:r>
        <w:rPr>
          <w:lang w:val="en-US"/>
        </w:rPr>
        <w:t>”. I decided to not accept the grant and instead start a Ph.D. project at the University of Tilburg.</w:t>
      </w:r>
    </w:p>
    <w:p w14:paraId="3A8D43B6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Excellent Student Grant 2016 </w:t>
      </w:r>
    </w:p>
    <w:p w14:paraId="477DA770" w14:textId="69B92CAC" w:rsidR="00A14B75" w:rsidRDefault="00A14B75" w:rsidP="00A14B75">
      <w:pPr>
        <w:spacing w:line="240" w:lineRule="auto"/>
        <w:ind w:left="708"/>
        <w:jc w:val="both"/>
        <w:rPr>
          <w:lang w:val="en-US"/>
        </w:rPr>
      </w:pPr>
      <w:r>
        <w:rPr>
          <w:lang w:val="en-US"/>
        </w:rPr>
        <w:t xml:space="preserve">This grant was awarded to me by the </w:t>
      </w:r>
      <w:r w:rsidRPr="0075176C">
        <w:rPr>
          <w:lang w:val="en-US"/>
        </w:rPr>
        <w:t>Groningen University Fund</w:t>
      </w:r>
      <w:r>
        <w:rPr>
          <w:lang w:val="en-US"/>
        </w:rPr>
        <w:t xml:space="preserve"> (GUF) in order to support my research traineeship at the University of St Andrews.</w:t>
      </w:r>
    </w:p>
    <w:p w14:paraId="18C9277A" w14:textId="77777777" w:rsidR="00A14B75" w:rsidRDefault="00A14B75" w:rsidP="00A14B75">
      <w:pPr>
        <w:rPr>
          <w:lang w:val="en-US"/>
        </w:rPr>
      </w:pPr>
      <w:r w:rsidRPr="00A7413E">
        <w:rPr>
          <w:lang w:val="en-US"/>
        </w:rPr>
        <w:t xml:space="preserve">PROMOS Scholarship 2014 </w:t>
      </w:r>
    </w:p>
    <w:p w14:paraId="6B7C40A7" w14:textId="2B568D7C" w:rsidR="00A14B75" w:rsidRDefault="00A14B75" w:rsidP="00A4331C">
      <w:pPr>
        <w:ind w:left="708"/>
        <w:rPr>
          <w:lang w:val="en-US"/>
        </w:rPr>
      </w:pPr>
      <w:r w:rsidRPr="00627F9B">
        <w:rPr>
          <w:lang w:val="en-US"/>
        </w:rPr>
        <w:t>This scholarship was awarded to me by the Deutscher Akademischer Austauschdienst</w:t>
      </w:r>
      <w:r>
        <w:rPr>
          <w:lang w:val="en-US"/>
        </w:rPr>
        <w:t xml:space="preserve"> (DAAD)</w:t>
      </w:r>
      <w:r w:rsidRPr="00627F9B">
        <w:rPr>
          <w:lang w:val="en-US"/>
        </w:rPr>
        <w:t xml:space="preserve"> in order to finance my studies at the University of Queensland.</w:t>
      </w:r>
    </w:p>
    <w:p w14:paraId="23BFDB31" w14:textId="79FB55B3" w:rsidR="007A4E79" w:rsidRDefault="00294143" w:rsidP="00BC1715">
      <w:pPr>
        <w:pBdr>
          <w:top w:val="single" w:sz="4" w:space="1" w:color="auto"/>
        </w:pBdr>
        <w:spacing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RESEARCH </w:t>
      </w:r>
      <w:r w:rsidR="00106981">
        <w:rPr>
          <w:b/>
          <w:u w:val="single"/>
          <w:lang w:val="en-US"/>
        </w:rPr>
        <w:t xml:space="preserve">STAYS AND </w:t>
      </w:r>
      <w:r w:rsidR="00D2512C">
        <w:rPr>
          <w:b/>
          <w:u w:val="single"/>
          <w:lang w:val="en-US"/>
        </w:rPr>
        <w:t>ASSISTANTSHIPS</w:t>
      </w:r>
    </w:p>
    <w:p w14:paraId="2A4823E7" w14:textId="77777777" w:rsidR="00835F5A" w:rsidRPr="00835F5A" w:rsidRDefault="00835F5A" w:rsidP="00FC7463">
      <w:pPr>
        <w:spacing w:before="240" w:line="240" w:lineRule="auto"/>
        <w:jc w:val="both"/>
        <w:rPr>
          <w:u w:val="single"/>
          <w:lang w:val="en-US"/>
        </w:rPr>
      </w:pPr>
      <w:r w:rsidRPr="00835F5A">
        <w:rPr>
          <w:u w:val="single"/>
          <w:lang w:val="en-US"/>
        </w:rPr>
        <w:t xml:space="preserve">08/2016 – </w:t>
      </w:r>
      <w:r w:rsidR="00081FC0">
        <w:rPr>
          <w:u w:val="single"/>
          <w:lang w:val="en-US"/>
        </w:rPr>
        <w:t>10/2016</w:t>
      </w:r>
      <w:r w:rsidRPr="00835F5A">
        <w:rPr>
          <w:u w:val="single"/>
          <w:lang w:val="en-US"/>
        </w:rPr>
        <w:tab/>
      </w:r>
      <w:r w:rsidR="00D65FC7" w:rsidRPr="00D65FC7">
        <w:rPr>
          <w:u w:val="single"/>
          <w:lang w:val="en-US"/>
        </w:rPr>
        <w:t>School of Psychology &amp; Neuroscience</w:t>
      </w:r>
      <w:r w:rsidR="00472D17">
        <w:rPr>
          <w:u w:val="single"/>
          <w:lang w:val="en-US"/>
        </w:rPr>
        <w:t>, St</w:t>
      </w:r>
      <w:r w:rsidRPr="00835F5A">
        <w:rPr>
          <w:u w:val="single"/>
          <w:lang w:val="en-US"/>
        </w:rPr>
        <w:t xml:space="preserve"> Andrews University</w:t>
      </w:r>
    </w:p>
    <w:p w14:paraId="2C962731" w14:textId="77777777" w:rsidR="00835F5A" w:rsidRDefault="00835F5A" w:rsidP="008F0B8C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65FC7">
        <w:rPr>
          <w:lang w:val="en-US"/>
        </w:rPr>
        <w:t>Research Traineeship</w:t>
      </w:r>
      <w:r w:rsidR="008F0B8C">
        <w:rPr>
          <w:lang w:val="en-US"/>
        </w:rPr>
        <w:t xml:space="preserve">, </w:t>
      </w:r>
      <w:r>
        <w:rPr>
          <w:lang w:val="en-US"/>
        </w:rPr>
        <w:t>Supervision by Dr. Nicole</w:t>
      </w:r>
      <w:r w:rsidR="000558C6">
        <w:rPr>
          <w:lang w:val="en-US"/>
        </w:rPr>
        <w:t xml:space="preserve"> Tausch</w:t>
      </w:r>
    </w:p>
    <w:p w14:paraId="176A4737" w14:textId="77777777" w:rsidR="00377C88" w:rsidRPr="00A050CA" w:rsidRDefault="00A050CA" w:rsidP="00A050CA">
      <w:pPr>
        <w:spacing w:line="240" w:lineRule="auto"/>
        <w:ind w:left="1416" w:firstLine="708"/>
        <w:jc w:val="both"/>
        <w:rPr>
          <w:lang w:val="en-US"/>
        </w:rPr>
      </w:pPr>
      <w:r w:rsidRPr="00A050CA">
        <w:rPr>
          <w:lang w:val="en-US"/>
        </w:rPr>
        <w:t>-</w:t>
      </w:r>
      <w:r>
        <w:rPr>
          <w:lang w:val="en-US"/>
        </w:rPr>
        <w:t xml:space="preserve"> </w:t>
      </w:r>
      <w:r w:rsidR="00377C88" w:rsidRPr="00A050CA">
        <w:rPr>
          <w:lang w:val="en-US"/>
        </w:rPr>
        <w:t>Research project on intergroup emotions and radical collective action</w:t>
      </w:r>
    </w:p>
    <w:p w14:paraId="633AB63C" w14:textId="12316B67" w:rsidR="00835F5A" w:rsidRDefault="00835F5A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050CA">
        <w:rPr>
          <w:lang w:val="en-US"/>
        </w:rPr>
        <w:t xml:space="preserve">- </w:t>
      </w:r>
      <w:r w:rsidR="00377C88">
        <w:rPr>
          <w:lang w:val="en-US"/>
        </w:rPr>
        <w:t>Lit review, e</w:t>
      </w:r>
      <w:r w:rsidR="008153B5">
        <w:rPr>
          <w:lang w:val="en-US"/>
        </w:rPr>
        <w:t>xperiment</w:t>
      </w:r>
      <w:r w:rsidR="00786586">
        <w:rPr>
          <w:lang w:val="en-US"/>
        </w:rPr>
        <w:t>al</w:t>
      </w:r>
      <w:r w:rsidR="008153B5">
        <w:rPr>
          <w:lang w:val="en-US"/>
        </w:rPr>
        <w:t xml:space="preserve"> </w:t>
      </w:r>
      <w:r w:rsidR="00063CD7">
        <w:rPr>
          <w:lang w:val="en-US"/>
        </w:rPr>
        <w:t>design,</w:t>
      </w:r>
      <w:r w:rsidR="00377C88">
        <w:rPr>
          <w:lang w:val="en-US"/>
        </w:rPr>
        <w:t xml:space="preserve"> supervision</w:t>
      </w:r>
      <w:r w:rsidR="008153B5">
        <w:rPr>
          <w:lang w:val="en-US"/>
        </w:rPr>
        <w:t xml:space="preserve">, data </w:t>
      </w:r>
      <w:r w:rsidR="00377C88">
        <w:rPr>
          <w:lang w:val="en-US"/>
        </w:rPr>
        <w:t>analysis, and reporting</w:t>
      </w:r>
    </w:p>
    <w:p w14:paraId="3BEBF81B" w14:textId="61F43AE6" w:rsidR="00A14B75" w:rsidRPr="005F3D06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5F3D06">
        <w:rPr>
          <w:u w:val="single"/>
          <w:lang w:val="en-US"/>
        </w:rPr>
        <w:t xml:space="preserve">09/2015 – </w:t>
      </w:r>
      <w:r w:rsidR="00120F75">
        <w:rPr>
          <w:u w:val="single"/>
          <w:lang w:val="en-US"/>
        </w:rPr>
        <w:t>07/2016</w:t>
      </w:r>
      <w:r w:rsidRPr="005F3D06">
        <w:rPr>
          <w:u w:val="single"/>
          <w:lang w:val="en-US"/>
        </w:rPr>
        <w:tab/>
        <w:t>Faculty of Behavioural and Social Sciences, University of Groningen</w:t>
      </w:r>
    </w:p>
    <w:p w14:paraId="6699EC1D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Research Assistant of Prof. Russell Spears</w:t>
      </w:r>
    </w:p>
    <w:p w14:paraId="3A03F93D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Research projects on political correctness and intergroup perceptions</w:t>
      </w:r>
    </w:p>
    <w:p w14:paraId="0CF20665" w14:textId="61D550E0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Lit review, experimental design, supervision, data analysis, and reporting</w:t>
      </w:r>
    </w:p>
    <w:p w14:paraId="2F2BB0DD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10/2014 –</w:t>
      </w:r>
      <w:r>
        <w:rPr>
          <w:u w:val="single"/>
          <w:lang w:val="en-US"/>
        </w:rPr>
        <w:t xml:space="preserve"> 8/2015</w:t>
      </w:r>
      <w:r w:rsidRPr="00793399">
        <w:rPr>
          <w:u w:val="single"/>
          <w:lang w:val="en-US"/>
        </w:rPr>
        <w:tab/>
        <w:t>Institute of Experimental Industrial Psychology, Leuphana University</w:t>
      </w:r>
    </w:p>
    <w:p w14:paraId="3A2CC7D5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Student Assistant/Research Assistant of Prof. Dr. Hans-Rüdiger Pfister</w:t>
      </w:r>
    </w:p>
    <w:p w14:paraId="62FAFD09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Lit review, documentation, and questionnaire translation (English-German)</w:t>
      </w:r>
    </w:p>
    <w:p w14:paraId="14A8EA28" w14:textId="1B9818CA" w:rsidR="00A14B75" w:rsidRDefault="00A14B75" w:rsidP="00A14B75">
      <w:pPr>
        <w:spacing w:line="240" w:lineRule="auto"/>
        <w:ind w:left="1416" w:firstLine="708"/>
        <w:jc w:val="both"/>
        <w:rPr>
          <w:lang w:val="en-US"/>
        </w:rPr>
      </w:pPr>
      <w:r>
        <w:rPr>
          <w:lang w:val="en-US"/>
        </w:rPr>
        <w:t>- Experimental design (EEG studies) and experiment supervision</w:t>
      </w:r>
    </w:p>
    <w:p w14:paraId="295EF2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09/2014 – 12/2014</w:t>
      </w:r>
      <w:r w:rsidRPr="00793399">
        <w:rPr>
          <w:u w:val="single"/>
          <w:lang w:val="en-US"/>
        </w:rPr>
        <w:tab/>
        <w:t>Institute of Strategic Human Resource Management, Leuphana University</w:t>
      </w:r>
    </w:p>
    <w:p w14:paraId="3A94814D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Research Internship</w:t>
      </w:r>
    </w:p>
    <w:p w14:paraId="6E314BF9" w14:textId="77777777" w:rsidR="00A14B75" w:rsidRPr="00470CA6" w:rsidRDefault="00A14B75" w:rsidP="00A14B75">
      <w:pPr>
        <w:spacing w:line="240" w:lineRule="auto"/>
        <w:jc w:val="both"/>
        <w:rPr>
          <w:lang w:val="en-US"/>
        </w:rPr>
      </w:pPr>
      <w:r w:rsidRPr="00470CA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470CA6">
        <w:rPr>
          <w:lang w:val="en-US"/>
        </w:rPr>
        <w:t>Research assistance in various fields e.g. stereotyping, organizational culture</w:t>
      </w:r>
    </w:p>
    <w:p w14:paraId="1858FFED" w14:textId="0EA38DD3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Consulting of a large aircraft manufacturer regarding expatriation policies</w:t>
      </w:r>
    </w:p>
    <w:p w14:paraId="01B187C7" w14:textId="7777777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>
        <w:rPr>
          <w:u w:val="single"/>
          <w:lang w:val="en-US"/>
        </w:rPr>
        <w:t>08/2014 – 09</w:t>
      </w:r>
      <w:r w:rsidRPr="00793399">
        <w:rPr>
          <w:u w:val="single"/>
          <w:lang w:val="en-US"/>
        </w:rPr>
        <w:t xml:space="preserve">/2014 </w:t>
      </w:r>
      <w:r w:rsidRPr="00793399">
        <w:rPr>
          <w:u w:val="single"/>
          <w:lang w:val="en-US"/>
        </w:rPr>
        <w:tab/>
        <w:t>Research Project ‘Silver Worker Index’, Leuphana University</w:t>
      </w:r>
    </w:p>
    <w:p w14:paraId="12B28336" w14:textId="77777777" w:rsidR="00A14B75" w:rsidRDefault="00A14B75" w:rsidP="00A14B7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Assistant of Prof. Jürgen Deller</w:t>
      </w:r>
    </w:p>
    <w:p w14:paraId="65605EA6" w14:textId="77777777" w:rsidR="00A14B75" w:rsidRPr="00470CA6" w:rsidRDefault="00A14B75" w:rsidP="00A14B75">
      <w:pPr>
        <w:spacing w:line="240" w:lineRule="auto"/>
        <w:jc w:val="both"/>
        <w:rPr>
          <w:lang w:val="en-US"/>
        </w:rPr>
      </w:pPr>
      <w:r w:rsidRPr="00470CA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470CA6">
        <w:rPr>
          <w:lang w:val="en-US"/>
        </w:rPr>
        <w:t>Data research &amp; statistical analysis in the field of demographic change</w:t>
      </w:r>
    </w:p>
    <w:p w14:paraId="5E050584" w14:textId="3E34792D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Co-design of an advisory presentation for German politicians</w:t>
      </w:r>
    </w:p>
    <w:p w14:paraId="30ACA4ED" w14:textId="77777777" w:rsidR="001310B2" w:rsidRDefault="001310B2" w:rsidP="005D1514">
      <w:pPr>
        <w:pBdr>
          <w:top w:val="single" w:sz="4" w:space="1" w:color="auto"/>
        </w:pBdr>
        <w:spacing w:line="240" w:lineRule="auto"/>
        <w:rPr>
          <w:b/>
          <w:u w:val="single"/>
          <w:lang w:val="en-US"/>
        </w:rPr>
      </w:pPr>
    </w:p>
    <w:p w14:paraId="46F4F0F3" w14:textId="36CC0B45" w:rsidR="005D1514" w:rsidRPr="00DE627F" w:rsidRDefault="005D1514" w:rsidP="005D1514">
      <w:pPr>
        <w:pBdr>
          <w:top w:val="single" w:sz="4" w:space="1" w:color="auto"/>
        </w:pBd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CONFERENCES / SUMMER SCHOOLS</w:t>
      </w:r>
    </w:p>
    <w:p w14:paraId="343A0375" w14:textId="00C59F85" w:rsidR="00CB096B" w:rsidRDefault="005D1514" w:rsidP="00BC1715">
      <w:pPr>
        <w:pBdr>
          <w:top w:val="single" w:sz="4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- </w:t>
      </w:r>
      <w:r w:rsidR="00C30D8A" w:rsidRPr="005D1514">
        <w:rPr>
          <w:lang w:val="en-US"/>
        </w:rPr>
        <w:t>2017</w:t>
      </w:r>
      <w:r w:rsidR="00C30D8A">
        <w:rPr>
          <w:lang w:val="en-US"/>
        </w:rPr>
        <w:t xml:space="preserve"> </w:t>
      </w:r>
      <w:r w:rsidRPr="005D1514">
        <w:rPr>
          <w:lang w:val="en-US"/>
        </w:rPr>
        <w:t>ASPO Confere</w:t>
      </w:r>
      <w:r>
        <w:rPr>
          <w:lang w:val="en-US"/>
        </w:rPr>
        <w:t>n</w:t>
      </w:r>
      <w:r w:rsidRPr="005D1514">
        <w:rPr>
          <w:lang w:val="en-US"/>
        </w:rPr>
        <w:t xml:space="preserve">ce </w:t>
      </w:r>
      <w:r w:rsidR="00C30D8A">
        <w:rPr>
          <w:lang w:val="en-US"/>
        </w:rPr>
        <w:t>(Amsterdam)</w:t>
      </w:r>
    </w:p>
    <w:p w14:paraId="18707029" w14:textId="41217D46" w:rsidR="00860575" w:rsidRDefault="005D1514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- 2017 Summer school </w:t>
      </w:r>
      <w:r w:rsidRPr="005D1514">
        <w:rPr>
          <w:lang w:val="en-US"/>
        </w:rPr>
        <w:t>on Decisions, Law, and the Big Data Revolution</w:t>
      </w:r>
      <w:r w:rsidR="00C30D8A">
        <w:rPr>
          <w:lang w:val="en-US"/>
        </w:rPr>
        <w:t xml:space="preserve"> (Haifa)</w:t>
      </w:r>
    </w:p>
    <w:p w14:paraId="5301266B" w14:textId="2C85666E" w:rsidR="00F5110D" w:rsidRDefault="00F5110D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- 2018 TIBER conference</w:t>
      </w:r>
      <w:r w:rsidR="00A0215A">
        <w:rPr>
          <w:lang w:val="en-US"/>
        </w:rPr>
        <w:t xml:space="preserve"> (Tilburg)</w:t>
      </w:r>
    </w:p>
    <w:p w14:paraId="6E2BC144" w14:textId="14B743CF" w:rsidR="00F5110D" w:rsidRDefault="00F5110D" w:rsidP="005D1514">
      <w:pPr>
        <w:pBdr>
          <w:bottom w:val="single" w:sz="6" w:space="1" w:color="auto"/>
        </w:pBdr>
        <w:spacing w:line="240" w:lineRule="auto"/>
        <w:rPr>
          <w:lang w:val="en-US"/>
        </w:rPr>
      </w:pPr>
      <w:r>
        <w:rPr>
          <w:lang w:val="en-US"/>
        </w:rPr>
        <w:t>- 2018 Summer Institute in Computational Social Science</w:t>
      </w:r>
      <w:r w:rsidR="00A0215A">
        <w:rPr>
          <w:lang w:val="en-US"/>
        </w:rPr>
        <w:t xml:space="preserve"> (Helsinki)</w:t>
      </w:r>
    </w:p>
    <w:p w14:paraId="236FCA51" w14:textId="09C7E077" w:rsidR="0090617C" w:rsidRPr="00DE627F" w:rsidRDefault="0090617C" w:rsidP="005D1514">
      <w:pPr>
        <w:spacing w:line="240" w:lineRule="auto"/>
        <w:rPr>
          <w:b/>
          <w:u w:val="single"/>
          <w:lang w:val="en-US"/>
        </w:rPr>
      </w:pPr>
      <w:r w:rsidRPr="0090617C">
        <w:rPr>
          <w:b/>
          <w:u w:val="single"/>
          <w:lang w:val="en-US"/>
        </w:rPr>
        <w:t>SKILLS</w:t>
      </w:r>
    </w:p>
    <w:p w14:paraId="12B151EE" w14:textId="77777777" w:rsidR="005F0203" w:rsidRPr="005F0203" w:rsidRDefault="00763BE3" w:rsidP="00FC7463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 xml:space="preserve">IT-Skills: </w:t>
      </w:r>
    </w:p>
    <w:p w14:paraId="37A0DC65" w14:textId="791DA332" w:rsidR="00763BE3" w:rsidRDefault="00BC638E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R, Python, </w:t>
      </w:r>
      <w:r w:rsidR="00A935B6">
        <w:rPr>
          <w:lang w:val="en-US"/>
        </w:rPr>
        <w:t xml:space="preserve">Git, </w:t>
      </w:r>
      <w:bookmarkStart w:id="0" w:name="_GoBack"/>
      <w:bookmarkEnd w:id="0"/>
      <w:r w:rsidR="006D4454">
        <w:rPr>
          <w:lang w:val="en-US"/>
        </w:rPr>
        <w:t xml:space="preserve">SQL, </w:t>
      </w:r>
      <w:r w:rsidR="00763BE3">
        <w:rPr>
          <w:lang w:val="en-US"/>
        </w:rPr>
        <w:t>SPSS,</w:t>
      </w:r>
      <w:r w:rsidR="00F633A4">
        <w:rPr>
          <w:lang w:val="en-US"/>
        </w:rPr>
        <w:t xml:space="preserve"> Qualtrics,</w:t>
      </w:r>
      <w:r w:rsidR="00763BE3">
        <w:rPr>
          <w:lang w:val="en-US"/>
        </w:rPr>
        <w:t xml:space="preserve"> </w:t>
      </w:r>
      <w:r w:rsidR="005F0203">
        <w:rPr>
          <w:lang w:val="en-US"/>
        </w:rPr>
        <w:t>EFS Survey</w:t>
      </w:r>
      <w:r w:rsidR="002F6457">
        <w:rPr>
          <w:lang w:val="en-US"/>
        </w:rPr>
        <w:t>,</w:t>
      </w:r>
      <w:r w:rsidR="00835F5A">
        <w:rPr>
          <w:lang w:val="en-US"/>
        </w:rPr>
        <w:t xml:space="preserve"> </w:t>
      </w:r>
      <w:r w:rsidR="00562207">
        <w:rPr>
          <w:lang w:val="en-US"/>
        </w:rPr>
        <w:t>CITAVI/Endnote</w:t>
      </w:r>
      <w:r w:rsidR="008409CD">
        <w:rPr>
          <w:lang w:val="en-US"/>
        </w:rPr>
        <w:t>/Refworks</w:t>
      </w:r>
      <w:r w:rsidR="00081FC0">
        <w:rPr>
          <w:lang w:val="en-US"/>
        </w:rPr>
        <w:t xml:space="preserve">, </w:t>
      </w:r>
      <w:r w:rsidR="00C81BD7">
        <w:rPr>
          <w:lang w:val="en-US"/>
        </w:rPr>
        <w:t>Adobe CC</w:t>
      </w:r>
      <w:r w:rsidR="000558C6">
        <w:rPr>
          <w:lang w:val="en-US"/>
        </w:rPr>
        <w:t xml:space="preserve">, </w:t>
      </w:r>
      <w:r w:rsidR="00F5110D">
        <w:rPr>
          <w:lang w:val="en-US"/>
        </w:rPr>
        <w:t>MTurk, Basic knowledge in</w:t>
      </w:r>
      <w:r w:rsidR="00A0215A">
        <w:rPr>
          <w:lang w:val="en-US"/>
        </w:rPr>
        <w:t>:</w:t>
      </w:r>
      <w:r w:rsidR="00F5110D">
        <w:rPr>
          <w:lang w:val="en-US"/>
        </w:rPr>
        <w:t xml:space="preserve"> C, HTML, CSS</w:t>
      </w:r>
    </w:p>
    <w:p w14:paraId="4205462D" w14:textId="77777777" w:rsidR="005F0203" w:rsidRDefault="005F0203" w:rsidP="00FC7463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>Languages</w:t>
      </w:r>
      <w:r>
        <w:rPr>
          <w:b/>
          <w:lang w:val="en-US"/>
        </w:rPr>
        <w:t>:</w:t>
      </w:r>
    </w:p>
    <w:p w14:paraId="5F620C54" w14:textId="77777777" w:rsidR="005F0203" w:rsidRPr="005F0203" w:rsidRDefault="005F0203" w:rsidP="00BC1715">
      <w:pPr>
        <w:spacing w:line="240" w:lineRule="auto"/>
        <w:jc w:val="both"/>
        <w:rPr>
          <w:lang w:val="en-US"/>
        </w:rPr>
      </w:pPr>
      <w:r w:rsidRPr="005F0203">
        <w:rPr>
          <w:lang w:val="en-US"/>
        </w:rPr>
        <w:t>German (native)</w:t>
      </w:r>
    </w:p>
    <w:p w14:paraId="4F7FE681" w14:textId="179BE11D" w:rsidR="005F0203" w:rsidRPr="005F0203" w:rsidRDefault="00425706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English (</w:t>
      </w:r>
      <w:r w:rsidR="00BB5F38">
        <w:rPr>
          <w:lang w:val="en-US"/>
        </w:rPr>
        <w:t>fluent</w:t>
      </w:r>
      <w:r w:rsidR="005F0203" w:rsidRPr="005F0203">
        <w:rPr>
          <w:lang w:val="en-US"/>
        </w:rPr>
        <w:t>)</w:t>
      </w:r>
    </w:p>
    <w:p w14:paraId="78BAC398" w14:textId="6FD32AFF" w:rsidR="005F0203" w:rsidRDefault="005F0203" w:rsidP="00BC1715">
      <w:pPr>
        <w:spacing w:line="240" w:lineRule="auto"/>
        <w:jc w:val="both"/>
        <w:rPr>
          <w:lang w:val="en-US"/>
        </w:rPr>
      </w:pPr>
      <w:r w:rsidRPr="005F0203">
        <w:rPr>
          <w:lang w:val="en-US"/>
        </w:rPr>
        <w:t>French (</w:t>
      </w:r>
      <w:r w:rsidR="00BB5F38">
        <w:rPr>
          <w:lang w:val="en-US"/>
        </w:rPr>
        <w:t>medium</w:t>
      </w:r>
      <w:r w:rsidR="00790B64">
        <w:rPr>
          <w:lang w:val="en-US"/>
        </w:rPr>
        <w:t>)</w:t>
      </w:r>
    </w:p>
    <w:p w14:paraId="2FEE8B2A" w14:textId="3284ECA4" w:rsidR="000173C6" w:rsidRPr="005F0203" w:rsidRDefault="00FD7031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Dutch</w:t>
      </w:r>
      <w:r w:rsidR="00BB5F38">
        <w:rPr>
          <w:lang w:val="en-US"/>
        </w:rPr>
        <w:t>, Spanish</w:t>
      </w:r>
      <w:r>
        <w:rPr>
          <w:lang w:val="en-US"/>
        </w:rPr>
        <w:t xml:space="preserve"> (</w:t>
      </w:r>
      <w:r w:rsidR="00BB5F38">
        <w:rPr>
          <w:lang w:val="en-US"/>
        </w:rPr>
        <w:t>basic</w:t>
      </w:r>
      <w:r w:rsidR="000173C6">
        <w:rPr>
          <w:lang w:val="en-US"/>
        </w:rPr>
        <w:t>)</w:t>
      </w:r>
    </w:p>
    <w:p w14:paraId="6D5DA84A" w14:textId="77777777" w:rsidR="0090617C" w:rsidRPr="00425706" w:rsidRDefault="00425706" w:rsidP="00FC7463">
      <w:pPr>
        <w:spacing w:before="240" w:line="240" w:lineRule="auto"/>
        <w:jc w:val="both"/>
        <w:rPr>
          <w:b/>
          <w:lang w:val="en-US"/>
        </w:rPr>
      </w:pPr>
      <w:r w:rsidRPr="00425706">
        <w:rPr>
          <w:b/>
          <w:lang w:val="en-US"/>
        </w:rPr>
        <w:t>Memberships/Engagement:</w:t>
      </w:r>
    </w:p>
    <w:p w14:paraId="3D0E1D83" w14:textId="77777777" w:rsidR="00294143" w:rsidRDefault="00D975C7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>Training and practice as c</w:t>
      </w:r>
      <w:r w:rsidR="007C34CE">
        <w:rPr>
          <w:lang w:val="en-US"/>
        </w:rPr>
        <w:t xml:space="preserve">onflict </w:t>
      </w:r>
      <w:r>
        <w:rPr>
          <w:lang w:val="en-US"/>
        </w:rPr>
        <w:t>mediator</w:t>
      </w:r>
    </w:p>
    <w:p w14:paraId="618F0387" w14:textId="77777777" w:rsidR="007C34CE" w:rsidRDefault="007C34CE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Member of </w:t>
      </w:r>
      <w:r w:rsidR="00081FC0">
        <w:rPr>
          <w:lang w:val="en-US"/>
        </w:rPr>
        <w:t>Kalliope Groningen Debating Society</w:t>
      </w:r>
    </w:p>
    <w:p w14:paraId="4E29468D" w14:textId="22CB7C82" w:rsidR="00BC5512" w:rsidRPr="000211CF" w:rsidRDefault="00BC5512" w:rsidP="000211CF">
      <w:pPr>
        <w:pBdr>
          <w:bottom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Co-founder </w:t>
      </w:r>
      <w:r w:rsidR="001739A9">
        <w:rPr>
          <w:lang w:val="en-US"/>
        </w:rPr>
        <w:t xml:space="preserve">and editor </w:t>
      </w:r>
      <w:r w:rsidR="00AD435B">
        <w:rPr>
          <w:lang w:val="en-US"/>
        </w:rPr>
        <w:t xml:space="preserve">of The Amnesty Post </w:t>
      </w:r>
      <w:r w:rsidR="00953CCD">
        <w:rPr>
          <w:lang w:val="en-US"/>
        </w:rPr>
        <w:t xml:space="preserve">in Groningen </w:t>
      </w:r>
      <w:r w:rsidR="00AD435B">
        <w:rPr>
          <w:lang w:val="en-US"/>
        </w:rPr>
        <w:t>(human rights m</w:t>
      </w:r>
      <w:r>
        <w:rPr>
          <w:lang w:val="en-US"/>
        </w:rPr>
        <w:t>agazine)</w:t>
      </w:r>
    </w:p>
    <w:p w14:paraId="4F8BE1B9" w14:textId="06E9E15C" w:rsidR="004D2766" w:rsidRPr="004D2766" w:rsidRDefault="004D2766" w:rsidP="004D2766">
      <w:pPr>
        <w:spacing w:line="240" w:lineRule="auto"/>
        <w:jc w:val="both"/>
        <w:rPr>
          <w:b/>
          <w:noProof/>
          <w:u w:val="single"/>
          <w:lang w:val="en-GB" w:eastAsia="de-DE"/>
        </w:rPr>
      </w:pPr>
      <w:r w:rsidRPr="004D2766">
        <w:rPr>
          <w:b/>
          <w:noProof/>
          <w:u w:val="single"/>
          <w:lang w:val="en-GB" w:eastAsia="de-DE"/>
        </w:rPr>
        <w:lastRenderedPageBreak/>
        <w:t>REFEREES</w:t>
      </w:r>
    </w:p>
    <w:p w14:paraId="3E411478" w14:textId="64CBAB13" w:rsidR="001D1E20" w:rsidRPr="001D1E20" w:rsidRDefault="00AD279E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="004D2766" w:rsidRPr="004D2766">
        <w:rPr>
          <w:noProof/>
          <w:lang w:val="en-GB" w:eastAsia="de-DE"/>
        </w:rPr>
        <w:t xml:space="preserve"> Marcel Zeelenberg</w:t>
      </w:r>
      <w:r>
        <w:rPr>
          <w:noProof/>
          <w:lang w:val="en-GB" w:eastAsia="de-DE"/>
        </w:rPr>
        <w:t xml:space="preserve">, University of Tilburg, Email: </w:t>
      </w:r>
      <w:r w:rsidR="00575EDA">
        <w:rPr>
          <w:noProof/>
          <w:lang w:val="en-GB" w:eastAsia="de-DE"/>
        </w:rPr>
        <w:t>m.z</w:t>
      </w:r>
      <w:r w:rsidRPr="00AD279E">
        <w:rPr>
          <w:noProof/>
          <w:lang w:val="en-GB" w:eastAsia="de-DE"/>
        </w:rPr>
        <w:t>eelenberg@uvt.nl</w:t>
      </w:r>
      <w:r>
        <w:rPr>
          <w:noProof/>
          <w:lang w:val="en-GB" w:eastAsia="de-DE"/>
        </w:rPr>
        <w:t xml:space="preserve">, Tel: </w:t>
      </w:r>
      <w:r w:rsidRPr="00AD279E">
        <w:rPr>
          <w:noProof/>
          <w:lang w:val="en-GB" w:eastAsia="de-DE"/>
        </w:rPr>
        <w:t>+31 13 466 8276</w:t>
      </w:r>
    </w:p>
    <w:p w14:paraId="3B342FB5" w14:textId="7A11A2FC" w:rsidR="001D1E20" w:rsidRPr="004D2766" w:rsidRDefault="001D1E20" w:rsidP="004D2766">
      <w:pPr>
        <w:spacing w:line="240" w:lineRule="auto"/>
        <w:jc w:val="both"/>
        <w:rPr>
          <w:noProof/>
          <w:lang w:val="en-GB" w:eastAsia="de-DE"/>
        </w:rPr>
      </w:pPr>
      <w:r>
        <w:rPr>
          <w:noProof/>
          <w:lang w:val="en-GB" w:eastAsia="de-DE"/>
        </w:rPr>
        <w:t>Prof.</w:t>
      </w:r>
      <w:r w:rsidRPr="004D2766">
        <w:rPr>
          <w:noProof/>
          <w:lang w:val="en-GB" w:eastAsia="de-DE"/>
        </w:rPr>
        <w:t xml:space="preserve"> Russell Spears</w:t>
      </w:r>
      <w:r>
        <w:rPr>
          <w:noProof/>
          <w:lang w:val="en-GB" w:eastAsia="de-DE"/>
        </w:rPr>
        <w:t xml:space="preserve">, University of Groningen, Email: r.spears@rug.nl, Tel: </w:t>
      </w:r>
      <w:r w:rsidRPr="00AD279E">
        <w:rPr>
          <w:noProof/>
          <w:lang w:val="en-GB" w:eastAsia="de-DE"/>
        </w:rPr>
        <w:t>+31 50 36 39355</w:t>
      </w:r>
    </w:p>
    <w:p w14:paraId="5CAD353F" w14:textId="3474180E" w:rsidR="004D2766" w:rsidRPr="001D1E20" w:rsidRDefault="001D1E20" w:rsidP="004D2766">
      <w:pPr>
        <w:spacing w:line="240" w:lineRule="auto"/>
        <w:jc w:val="both"/>
        <w:rPr>
          <w:noProof/>
          <w:lang w:val="en-GB" w:eastAsia="de-DE"/>
        </w:rPr>
      </w:pPr>
      <w:r w:rsidRPr="004D2766">
        <w:rPr>
          <w:noProof/>
          <w:lang w:val="en-GB" w:eastAsia="de-DE"/>
        </w:rPr>
        <w:t>Dr. Nicole Tausch</w:t>
      </w:r>
      <w:r>
        <w:rPr>
          <w:noProof/>
          <w:lang w:val="en-GB" w:eastAsia="de-DE"/>
        </w:rPr>
        <w:t xml:space="preserve">, University of St Andrews, Email: </w:t>
      </w:r>
      <w:r w:rsidRPr="00AD279E">
        <w:rPr>
          <w:noProof/>
          <w:lang w:val="en-GB" w:eastAsia="de-DE"/>
        </w:rPr>
        <w:t>nt20@st-andrews.ac.uk</w:t>
      </w:r>
      <w:r>
        <w:rPr>
          <w:noProof/>
          <w:lang w:val="en-GB" w:eastAsia="de-DE"/>
        </w:rPr>
        <w:t xml:space="preserve">, Tel: +44 </w:t>
      </w:r>
      <w:r w:rsidRPr="00AD279E">
        <w:rPr>
          <w:noProof/>
          <w:lang w:val="en-GB" w:eastAsia="de-DE"/>
        </w:rPr>
        <w:t>1334 462069</w:t>
      </w:r>
    </w:p>
    <w:sectPr w:rsidR="004D2766" w:rsidRPr="001D1E2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470B7" w14:textId="77777777" w:rsidR="005A6000" w:rsidRDefault="005A6000" w:rsidP="008B1899">
      <w:pPr>
        <w:spacing w:after="0" w:line="240" w:lineRule="auto"/>
      </w:pPr>
      <w:r>
        <w:separator/>
      </w:r>
    </w:p>
  </w:endnote>
  <w:endnote w:type="continuationSeparator" w:id="0">
    <w:p w14:paraId="4D1BC93D" w14:textId="77777777" w:rsidR="005A6000" w:rsidRDefault="005A6000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5AF42" w14:textId="77777777" w:rsidR="005A6000" w:rsidRDefault="005A6000" w:rsidP="008B1899">
      <w:pPr>
        <w:spacing w:after="0" w:line="240" w:lineRule="auto"/>
      </w:pPr>
      <w:r>
        <w:separator/>
      </w:r>
    </w:p>
  </w:footnote>
  <w:footnote w:type="continuationSeparator" w:id="0">
    <w:p w14:paraId="6A8820DC" w14:textId="77777777" w:rsidR="005A6000" w:rsidRDefault="005A6000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A3E42" w14:textId="7FE64A20" w:rsidR="008B1899" w:rsidRPr="00627F9B" w:rsidRDefault="00265CD7" w:rsidP="00265CD7">
    <w:pPr>
      <w:pStyle w:val="Header"/>
      <w:rPr>
        <w:lang w:val="en-US"/>
      </w:rPr>
    </w:pPr>
    <w:r w:rsidRPr="00265CD7">
      <w:rPr>
        <w:lang w:val="en-US"/>
      </w:rPr>
      <w:t xml:space="preserve">CURRICULUM VITAE – </w:t>
    </w:r>
    <w:r w:rsidR="001C4A70">
      <w:rPr>
        <w:lang w:val="en-US"/>
      </w:rPr>
      <w:t xml:space="preserve">HANNES ROSENBUSCH </w:t>
    </w:r>
  </w:p>
  <w:p w14:paraId="34F345D7" w14:textId="7777777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4B"/>
    <w:rsid w:val="000105BA"/>
    <w:rsid w:val="00011207"/>
    <w:rsid w:val="000173C6"/>
    <w:rsid w:val="000211CF"/>
    <w:rsid w:val="00025F95"/>
    <w:rsid w:val="00044B62"/>
    <w:rsid w:val="00053E67"/>
    <w:rsid w:val="000558C6"/>
    <w:rsid w:val="00061F0C"/>
    <w:rsid w:val="00063CD7"/>
    <w:rsid w:val="00081FC0"/>
    <w:rsid w:val="000A6FB2"/>
    <w:rsid w:val="000E0098"/>
    <w:rsid w:val="000E46FD"/>
    <w:rsid w:val="00106981"/>
    <w:rsid w:val="001078EF"/>
    <w:rsid w:val="00111E28"/>
    <w:rsid w:val="00120F75"/>
    <w:rsid w:val="001310B2"/>
    <w:rsid w:val="00164706"/>
    <w:rsid w:val="001739A9"/>
    <w:rsid w:val="00174D30"/>
    <w:rsid w:val="00174D4F"/>
    <w:rsid w:val="001C228B"/>
    <w:rsid w:val="001C4A70"/>
    <w:rsid w:val="001C73E3"/>
    <w:rsid w:val="001D1E20"/>
    <w:rsid w:val="001E0EB3"/>
    <w:rsid w:val="00237085"/>
    <w:rsid w:val="00240182"/>
    <w:rsid w:val="0025359F"/>
    <w:rsid w:val="00253FDB"/>
    <w:rsid w:val="0025581F"/>
    <w:rsid w:val="00256826"/>
    <w:rsid w:val="00264A8D"/>
    <w:rsid w:val="00265CD7"/>
    <w:rsid w:val="00294143"/>
    <w:rsid w:val="002D6E4B"/>
    <w:rsid w:val="002F6457"/>
    <w:rsid w:val="00377C88"/>
    <w:rsid w:val="0038048F"/>
    <w:rsid w:val="00393BE9"/>
    <w:rsid w:val="003A5EFA"/>
    <w:rsid w:val="003B34E5"/>
    <w:rsid w:val="003B64B3"/>
    <w:rsid w:val="003D4219"/>
    <w:rsid w:val="003D6E77"/>
    <w:rsid w:val="00402062"/>
    <w:rsid w:val="00425706"/>
    <w:rsid w:val="00425DA6"/>
    <w:rsid w:val="004453E8"/>
    <w:rsid w:val="00470CA6"/>
    <w:rsid w:val="00472D17"/>
    <w:rsid w:val="00483F75"/>
    <w:rsid w:val="00486AC4"/>
    <w:rsid w:val="004A0E3E"/>
    <w:rsid w:val="004B0929"/>
    <w:rsid w:val="004B4576"/>
    <w:rsid w:val="004C53E9"/>
    <w:rsid w:val="004C5545"/>
    <w:rsid w:val="004C62C3"/>
    <w:rsid w:val="004D2766"/>
    <w:rsid w:val="004E5FF7"/>
    <w:rsid w:val="004F32C2"/>
    <w:rsid w:val="00502CD3"/>
    <w:rsid w:val="005035F6"/>
    <w:rsid w:val="00514C87"/>
    <w:rsid w:val="00521675"/>
    <w:rsid w:val="00527A44"/>
    <w:rsid w:val="005366AE"/>
    <w:rsid w:val="00557EA2"/>
    <w:rsid w:val="00562207"/>
    <w:rsid w:val="0057574D"/>
    <w:rsid w:val="00575EDA"/>
    <w:rsid w:val="005938A8"/>
    <w:rsid w:val="005A1FF9"/>
    <w:rsid w:val="005A6000"/>
    <w:rsid w:val="005C39A3"/>
    <w:rsid w:val="005C671E"/>
    <w:rsid w:val="005D1514"/>
    <w:rsid w:val="005D3A59"/>
    <w:rsid w:val="005F0203"/>
    <w:rsid w:val="005F3D06"/>
    <w:rsid w:val="005F5539"/>
    <w:rsid w:val="006249F7"/>
    <w:rsid w:val="00627F9B"/>
    <w:rsid w:val="00644FDE"/>
    <w:rsid w:val="00652BA1"/>
    <w:rsid w:val="006677C0"/>
    <w:rsid w:val="006760E7"/>
    <w:rsid w:val="006D279A"/>
    <w:rsid w:val="006D4454"/>
    <w:rsid w:val="006E1041"/>
    <w:rsid w:val="006F3F77"/>
    <w:rsid w:val="007271CB"/>
    <w:rsid w:val="007331AE"/>
    <w:rsid w:val="007356A0"/>
    <w:rsid w:val="0075176C"/>
    <w:rsid w:val="00751D9A"/>
    <w:rsid w:val="00757791"/>
    <w:rsid w:val="00763BE3"/>
    <w:rsid w:val="00763EA1"/>
    <w:rsid w:val="007650CD"/>
    <w:rsid w:val="00781AC4"/>
    <w:rsid w:val="00786586"/>
    <w:rsid w:val="00790B64"/>
    <w:rsid w:val="00793399"/>
    <w:rsid w:val="007A4E79"/>
    <w:rsid w:val="007A6FE4"/>
    <w:rsid w:val="007B71ED"/>
    <w:rsid w:val="007C34CE"/>
    <w:rsid w:val="007C58FA"/>
    <w:rsid w:val="007D4645"/>
    <w:rsid w:val="007E49B4"/>
    <w:rsid w:val="007E6CBC"/>
    <w:rsid w:val="008077C6"/>
    <w:rsid w:val="008127BD"/>
    <w:rsid w:val="008153B5"/>
    <w:rsid w:val="00817143"/>
    <w:rsid w:val="008252CC"/>
    <w:rsid w:val="0083468D"/>
    <w:rsid w:val="00835F5A"/>
    <w:rsid w:val="008409CD"/>
    <w:rsid w:val="00860575"/>
    <w:rsid w:val="00867F94"/>
    <w:rsid w:val="008A27FD"/>
    <w:rsid w:val="008B1899"/>
    <w:rsid w:val="008E625C"/>
    <w:rsid w:val="008F0B8C"/>
    <w:rsid w:val="008F1C1F"/>
    <w:rsid w:val="008F312D"/>
    <w:rsid w:val="00902F92"/>
    <w:rsid w:val="0090617C"/>
    <w:rsid w:val="00931DBD"/>
    <w:rsid w:val="009447FF"/>
    <w:rsid w:val="00953CCD"/>
    <w:rsid w:val="00962E48"/>
    <w:rsid w:val="00966877"/>
    <w:rsid w:val="0097214F"/>
    <w:rsid w:val="0098570B"/>
    <w:rsid w:val="00987A70"/>
    <w:rsid w:val="009909E7"/>
    <w:rsid w:val="009E6F5B"/>
    <w:rsid w:val="009F125C"/>
    <w:rsid w:val="00A0215A"/>
    <w:rsid w:val="00A050CA"/>
    <w:rsid w:val="00A05880"/>
    <w:rsid w:val="00A14B75"/>
    <w:rsid w:val="00A3021C"/>
    <w:rsid w:val="00A351B6"/>
    <w:rsid w:val="00A4331C"/>
    <w:rsid w:val="00A476ED"/>
    <w:rsid w:val="00A61CFB"/>
    <w:rsid w:val="00A6332E"/>
    <w:rsid w:val="00A634B9"/>
    <w:rsid w:val="00A7413E"/>
    <w:rsid w:val="00A74715"/>
    <w:rsid w:val="00A761A8"/>
    <w:rsid w:val="00A82654"/>
    <w:rsid w:val="00A935B6"/>
    <w:rsid w:val="00AB4FC3"/>
    <w:rsid w:val="00AD09AE"/>
    <w:rsid w:val="00AD279E"/>
    <w:rsid w:val="00AD435B"/>
    <w:rsid w:val="00AD462D"/>
    <w:rsid w:val="00AF279C"/>
    <w:rsid w:val="00B40146"/>
    <w:rsid w:val="00B669B8"/>
    <w:rsid w:val="00B74CC1"/>
    <w:rsid w:val="00B80044"/>
    <w:rsid w:val="00BB5F38"/>
    <w:rsid w:val="00BC1715"/>
    <w:rsid w:val="00BC5512"/>
    <w:rsid w:val="00BC638E"/>
    <w:rsid w:val="00BE35B8"/>
    <w:rsid w:val="00BF308C"/>
    <w:rsid w:val="00BF5EC0"/>
    <w:rsid w:val="00C05579"/>
    <w:rsid w:val="00C0739D"/>
    <w:rsid w:val="00C15DBD"/>
    <w:rsid w:val="00C16C8D"/>
    <w:rsid w:val="00C30D8A"/>
    <w:rsid w:val="00C3118E"/>
    <w:rsid w:val="00C359FB"/>
    <w:rsid w:val="00C47688"/>
    <w:rsid w:val="00C617C1"/>
    <w:rsid w:val="00C6732F"/>
    <w:rsid w:val="00C80DF1"/>
    <w:rsid w:val="00C81BD7"/>
    <w:rsid w:val="00C91DE0"/>
    <w:rsid w:val="00CA3362"/>
    <w:rsid w:val="00CB096B"/>
    <w:rsid w:val="00CB53D8"/>
    <w:rsid w:val="00CC553E"/>
    <w:rsid w:val="00CF3B2B"/>
    <w:rsid w:val="00D1246A"/>
    <w:rsid w:val="00D2512C"/>
    <w:rsid w:val="00D3658E"/>
    <w:rsid w:val="00D42C24"/>
    <w:rsid w:val="00D461DD"/>
    <w:rsid w:val="00D472B5"/>
    <w:rsid w:val="00D54F28"/>
    <w:rsid w:val="00D65FC7"/>
    <w:rsid w:val="00D850DC"/>
    <w:rsid w:val="00D92AB7"/>
    <w:rsid w:val="00D9549D"/>
    <w:rsid w:val="00D960FD"/>
    <w:rsid w:val="00D975C7"/>
    <w:rsid w:val="00DD3448"/>
    <w:rsid w:val="00DD513A"/>
    <w:rsid w:val="00DE0A75"/>
    <w:rsid w:val="00DE29A5"/>
    <w:rsid w:val="00DE627F"/>
    <w:rsid w:val="00E01F6B"/>
    <w:rsid w:val="00E03D2B"/>
    <w:rsid w:val="00E5050F"/>
    <w:rsid w:val="00E5312F"/>
    <w:rsid w:val="00E7466F"/>
    <w:rsid w:val="00E7495A"/>
    <w:rsid w:val="00E93E5D"/>
    <w:rsid w:val="00EA48FF"/>
    <w:rsid w:val="00ED2EC2"/>
    <w:rsid w:val="00EF3BBD"/>
    <w:rsid w:val="00F05D59"/>
    <w:rsid w:val="00F14772"/>
    <w:rsid w:val="00F23DF8"/>
    <w:rsid w:val="00F5110D"/>
    <w:rsid w:val="00F633A4"/>
    <w:rsid w:val="00FC202A"/>
    <w:rsid w:val="00FC7463"/>
    <w:rsid w:val="00FD0BE0"/>
    <w:rsid w:val="00FD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Rosenbusch</dc:creator>
  <cp:lastModifiedBy>H. Rosenbusch</cp:lastModifiedBy>
  <cp:revision>36</cp:revision>
  <cp:lastPrinted>2018-12-13T15:13:00Z</cp:lastPrinted>
  <dcterms:created xsi:type="dcterms:W3CDTF">2017-08-01T12:29:00Z</dcterms:created>
  <dcterms:modified xsi:type="dcterms:W3CDTF">2018-12-14T14:59:00Z</dcterms:modified>
</cp:coreProperties>
</file>