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CFD81" w14:textId="786AFB2B" w:rsidR="00E71791" w:rsidRDefault="009E7F80" w:rsidP="007C0AD4">
      <w:pPr>
        <w:pStyle w:val="Rubrik2"/>
      </w:pPr>
      <w:r>
        <w:t>Fastställelseintyg</w:t>
      </w:r>
    </w:p>
    <w:p w14:paraId="227A23E2" w14:textId="0D1C1A6E" w:rsidR="00E71791" w:rsidRPr="00D31DE9" w:rsidRDefault="00E71791" w:rsidP="00D31DE9">
      <w:pPr>
        <w:pStyle w:val="MallBrdtext"/>
        <w:tabs>
          <w:tab w:val="left" w:pos="4500"/>
          <w:tab w:val="left" w:leader="dot" w:pos="4536"/>
        </w:tabs>
        <w:rPr>
          <w:color w:val="000000"/>
        </w:rPr>
      </w:pPr>
      <w:r>
        <w:t xml:space="preserve">Undertecknad styrelseledamot i </w:t>
      </w:r>
      <w:r w:rsidR="009E7F80">
        <w:rPr>
          <w:b/>
        </w:rPr>
        <w:t>Agile glesbygd</w:t>
      </w:r>
      <w:r w:rsidR="007E5C91">
        <w:rPr>
          <w:b/>
        </w:rPr>
        <w:t xml:space="preserve"> </w:t>
      </w:r>
      <w:r>
        <w:t xml:space="preserve">intygar att resultaträkningen och balansräkningen i årsredovisningen har fastställts på ordinarie föreningsstämma </w:t>
      </w:r>
      <w:r w:rsidR="00014AB9" w:rsidRPr="00F26E8C">
        <w:rPr>
          <w:b/>
        </w:rPr>
        <w:t xml:space="preserve">den </w:t>
      </w:r>
      <w:r w:rsidR="009E7F80">
        <w:rPr>
          <w:b/>
        </w:rPr>
        <w:t>29</w:t>
      </w:r>
      <w:r w:rsidR="00014AB9" w:rsidRPr="00F26E8C">
        <w:rPr>
          <w:b/>
        </w:rPr>
        <w:t xml:space="preserve"> </w:t>
      </w:r>
      <w:proofErr w:type="spellStart"/>
      <w:r w:rsidR="009E7F80">
        <w:rPr>
          <w:b/>
        </w:rPr>
        <w:t>juni</w:t>
      </w:r>
      <w:proofErr w:type="spellEnd"/>
      <w:r w:rsidR="00014AB9" w:rsidRPr="00F26E8C">
        <w:rPr>
          <w:b/>
        </w:rPr>
        <w:t xml:space="preserve"> 20</w:t>
      </w:r>
      <w:r w:rsidR="009E7F80">
        <w:rPr>
          <w:b/>
        </w:rPr>
        <w:t>26</w:t>
      </w:r>
      <w:r w:rsidR="00014AB9" w:rsidRPr="00973B01">
        <w:t>.</w:t>
      </w:r>
      <w:r>
        <w:t xml:space="preserve"> Föreningsstämman beslutade att godkänna styrelsens förslag till </w:t>
      </w:r>
      <w:r w:rsidR="00D31DE9" w:rsidRPr="00D31DE9">
        <w:rPr>
          <w:rStyle w:val="Stark"/>
          <w:b w:val="0"/>
          <w:bCs w:val="0"/>
          <w:color w:val="000000"/>
        </w:rPr>
        <w:t>att årets vinst och den sammanlagda vinsten skulle</w:t>
      </w:r>
      <w:r w:rsidR="00D31DE9">
        <w:rPr>
          <w:rStyle w:val="Stark"/>
          <w:b w:val="0"/>
          <w:bCs w:val="0"/>
          <w:color w:val="000000"/>
        </w:rPr>
        <w:t xml:space="preserve"> </w:t>
      </w:r>
      <w:r w:rsidR="00D31DE9" w:rsidRPr="00D31DE9">
        <w:rPr>
          <w:rStyle w:val="Stark"/>
          <w:b w:val="0"/>
          <w:bCs w:val="0"/>
          <w:color w:val="000000"/>
        </w:rPr>
        <w:t>balanseras i ny räkning</w:t>
      </w:r>
      <w:r w:rsidR="00D31DE9">
        <w:rPr>
          <w:rStyle w:val="Stark"/>
          <w:b w:val="0"/>
          <w:bCs w:val="0"/>
          <w:color w:val="000000"/>
        </w:rPr>
        <w:t>.</w:t>
      </w:r>
    </w:p>
    <w:p w14:paraId="3C2ED840" w14:textId="77777777" w:rsidR="009E7F80" w:rsidRPr="009E7F80" w:rsidRDefault="009E7F80" w:rsidP="009E7F80"/>
    <w:p w14:paraId="42BF5577" w14:textId="77777777" w:rsidR="00E71791" w:rsidRDefault="00E71791" w:rsidP="007C0AD4">
      <w:pPr>
        <w:pStyle w:val="MallBrdtext"/>
      </w:pPr>
      <w:r>
        <w:t xml:space="preserve">Jag intygar också att innehållet i </w:t>
      </w:r>
      <w:r w:rsidR="00F3514D">
        <w:t xml:space="preserve">årsredovisningen och revisionsberättelsen </w:t>
      </w:r>
      <w:r>
        <w:t xml:space="preserve">stämmer överens med originalen. </w:t>
      </w:r>
    </w:p>
    <w:p w14:paraId="413E9132" w14:textId="77777777" w:rsidR="00E71791" w:rsidRDefault="00E71791" w:rsidP="00E71791"/>
    <w:tbl>
      <w:tblPr>
        <w:tblW w:w="4962" w:type="dxa"/>
        <w:tblLook w:val="01E0" w:firstRow="1" w:lastRow="1" w:firstColumn="1" w:lastColumn="1" w:noHBand="0" w:noVBand="0"/>
      </w:tblPr>
      <w:tblGrid>
        <w:gridCol w:w="4962"/>
      </w:tblGrid>
      <w:tr w:rsidR="00375AF9" w14:paraId="0DDF295F" w14:textId="77777777" w:rsidTr="009E7F80">
        <w:tc>
          <w:tcPr>
            <w:tcW w:w="4962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1854F246" w14:textId="127103E6" w:rsidR="00375AF9" w:rsidRDefault="009E7F80">
            <w:pPr>
              <w:pStyle w:val="MallBrdtext"/>
            </w:pPr>
            <w:r>
              <w:rPr>
                <w:b/>
              </w:rPr>
              <w:t>Falun</w:t>
            </w:r>
            <w:r w:rsidR="00375AF9" w:rsidRPr="001A141A">
              <w:rPr>
                <w:b/>
              </w:rPr>
              <w:t xml:space="preserve"> </w:t>
            </w:r>
            <w:r>
              <w:rPr>
                <w:b/>
              </w:rPr>
              <w:t>29</w:t>
            </w:r>
            <w:r w:rsidR="00375AF9" w:rsidRPr="001A141A">
              <w:rPr>
                <w:b/>
              </w:rPr>
              <w:t xml:space="preserve"> </w:t>
            </w:r>
            <w:r>
              <w:rPr>
                <w:b/>
              </w:rPr>
              <w:t>juni</w:t>
            </w:r>
            <w:r w:rsidR="00375AF9" w:rsidRPr="001A141A">
              <w:rPr>
                <w:b/>
              </w:rPr>
              <w:t xml:space="preserve"> 20</w:t>
            </w:r>
            <w:r>
              <w:rPr>
                <w:b/>
              </w:rPr>
              <w:t>26</w:t>
            </w:r>
          </w:p>
        </w:tc>
      </w:tr>
      <w:tr w:rsidR="00375AF9" w14:paraId="2F0BC9EE" w14:textId="77777777" w:rsidTr="009E7F80">
        <w:tc>
          <w:tcPr>
            <w:tcW w:w="496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542CEFE" w14:textId="77777777" w:rsidR="00375AF9" w:rsidRDefault="00375AF9">
            <w:pPr>
              <w:pStyle w:val="MallFlt"/>
            </w:pPr>
            <w:r>
              <w:t>Ort och datum</w:t>
            </w:r>
          </w:p>
        </w:tc>
      </w:tr>
      <w:tr w:rsidR="00375AF9" w14:paraId="71A606B6" w14:textId="77777777" w:rsidTr="009E7F80">
        <w:tc>
          <w:tcPr>
            <w:tcW w:w="496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31E63D5" w14:textId="77777777" w:rsidR="009E7F80" w:rsidRDefault="009E7F80">
            <w:pPr>
              <w:pStyle w:val="MallFlt"/>
            </w:pPr>
          </w:p>
          <w:p w14:paraId="31919F19" w14:textId="77777777" w:rsidR="009E7F80" w:rsidRDefault="009E7F80">
            <w:pPr>
              <w:pStyle w:val="MallFlt"/>
            </w:pPr>
          </w:p>
          <w:p w14:paraId="75693F70" w14:textId="77777777" w:rsidR="009E7F80" w:rsidRDefault="009E7F80">
            <w:pPr>
              <w:pStyle w:val="MallFlt"/>
            </w:pPr>
          </w:p>
          <w:p w14:paraId="43F5E5AA" w14:textId="77777777" w:rsidR="009E7F80" w:rsidRDefault="009E7F80">
            <w:pPr>
              <w:pStyle w:val="MallFlt"/>
            </w:pPr>
          </w:p>
          <w:p w14:paraId="5372AEBA" w14:textId="61B3A60B" w:rsidR="00375AF9" w:rsidRDefault="00375AF9">
            <w:pPr>
              <w:pStyle w:val="MallFlt"/>
            </w:pPr>
            <w:r>
              <w:t>Underskrift</w:t>
            </w:r>
          </w:p>
        </w:tc>
      </w:tr>
      <w:tr w:rsidR="00375AF9" w14:paraId="36BFAF63" w14:textId="77777777" w:rsidTr="009E7F80">
        <w:trPr>
          <w:trHeight w:hRule="exact" w:val="567"/>
        </w:trPr>
        <w:tc>
          <w:tcPr>
            <w:tcW w:w="4962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095C589A" w14:textId="09ACEB0C" w:rsidR="00375AF9" w:rsidRDefault="009E7F80" w:rsidP="00FA19A7">
            <w:pPr>
              <w:pStyle w:val="MallBrdtext"/>
            </w:pPr>
            <w:r>
              <w:rPr>
                <w:b/>
              </w:rPr>
              <w:t>Hannes Salin</w:t>
            </w:r>
          </w:p>
        </w:tc>
      </w:tr>
      <w:tr w:rsidR="00375AF9" w14:paraId="216C1012" w14:textId="77777777" w:rsidTr="009E7F80">
        <w:tc>
          <w:tcPr>
            <w:tcW w:w="496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2B83F94" w14:textId="77777777" w:rsidR="00375AF9" w:rsidRDefault="00375AF9" w:rsidP="00FA19A7">
            <w:pPr>
              <w:pStyle w:val="MallFlt"/>
            </w:pPr>
            <w:r>
              <w:t>Namnförtydligande</w:t>
            </w:r>
          </w:p>
        </w:tc>
      </w:tr>
    </w:tbl>
    <w:p w14:paraId="58E8739C" w14:textId="06890B5A" w:rsidR="006B6C95" w:rsidRPr="00E71791" w:rsidRDefault="006B6C95" w:rsidP="009E7F80">
      <w:pPr>
        <w:pStyle w:val="Rubrik2"/>
      </w:pPr>
    </w:p>
    <w:sectPr w:rsidR="006B6C95" w:rsidRPr="00E71791" w:rsidSect="007C0AD4">
      <w:headerReference w:type="default" r:id="rId8"/>
      <w:pgSz w:w="11906" w:h="16838" w:code="9"/>
      <w:pgMar w:top="2410" w:right="567" w:bottom="709" w:left="2835" w:header="737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A50DA4" w14:textId="77777777" w:rsidR="00D26357" w:rsidRDefault="00D26357">
      <w:r>
        <w:separator/>
      </w:r>
    </w:p>
  </w:endnote>
  <w:endnote w:type="continuationSeparator" w:id="0">
    <w:p w14:paraId="30F71559" w14:textId="77777777" w:rsidR="00D26357" w:rsidRDefault="00D26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DD5BC4" w14:textId="77777777" w:rsidR="00D26357" w:rsidRDefault="00D26357">
      <w:r>
        <w:separator/>
      </w:r>
    </w:p>
  </w:footnote>
  <w:footnote w:type="continuationSeparator" w:id="0">
    <w:p w14:paraId="45F07E81" w14:textId="77777777" w:rsidR="00D26357" w:rsidRDefault="00D26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A0A249" w14:textId="77777777" w:rsidR="009E7F80" w:rsidRDefault="009E7F80" w:rsidP="009E7F80">
    <w:pPr>
      <w:pStyle w:val="Sidhuvud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4420F5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EE14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D667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0BAC14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3A98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36B7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83844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234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F1C0D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602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480D4E"/>
    <w:multiLevelType w:val="multilevel"/>
    <w:tmpl w:val="8CA62966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3F0712B"/>
    <w:multiLevelType w:val="multilevel"/>
    <w:tmpl w:val="92F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47539"/>
    <w:multiLevelType w:val="multilevel"/>
    <w:tmpl w:val="690C86AE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A5029E4"/>
    <w:multiLevelType w:val="multilevel"/>
    <w:tmpl w:val="5FB8AC74"/>
    <w:name w:val="BolvLT"/>
    <w:lvl w:ilvl="0">
      <w:start w:val="1"/>
      <w:numFmt w:val="decimal"/>
      <w:lvlText w:val="%1"/>
      <w:lvlJc w:val="left"/>
      <w:pPr>
        <w:tabs>
          <w:tab w:val="num" w:pos="1304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304"/>
        </w:tabs>
        <w:ind w:left="1080" w:hanging="360"/>
      </w:pPr>
    </w:lvl>
    <w:lvl w:ilvl="3">
      <w:start w:val="1"/>
      <w:numFmt w:val="decimal"/>
      <w:lvlText w:val="%1.%2.%3.%4"/>
      <w:lvlJc w:val="left"/>
      <w:pPr>
        <w:tabs>
          <w:tab w:val="num" w:pos="1304"/>
        </w:tabs>
        <w:ind w:left="1440" w:hanging="360"/>
      </w:pPr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1800" w:hanging="360"/>
      </w:p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2160" w:hanging="360"/>
      </w:pPr>
    </w:lvl>
    <w:lvl w:ilvl="6">
      <w:start w:val="1"/>
      <w:numFmt w:val="decimal"/>
      <w:lvlText w:val="%1.%2.%3.%4.%5.%6.%7"/>
      <w:lvlJc w:val="left"/>
      <w:pPr>
        <w:tabs>
          <w:tab w:val="num" w:pos="1304"/>
        </w:tabs>
        <w:ind w:left="2520" w:hanging="360"/>
      </w:pPr>
    </w:lvl>
    <w:lvl w:ilvl="7">
      <w:start w:val="1"/>
      <w:numFmt w:val="decimal"/>
      <w:lvlText w:val="%1.%2.%3.%4.%5.%6.%7.%8"/>
      <w:lvlJc w:val="left"/>
      <w:pPr>
        <w:tabs>
          <w:tab w:val="num" w:pos="1304"/>
        </w:tabs>
        <w:ind w:left="2880" w:hanging="360"/>
      </w:pPr>
    </w:lvl>
    <w:lvl w:ilvl="8">
      <w:start w:val="1"/>
      <w:numFmt w:val="decimal"/>
      <w:lvlText w:val="%1.%2.%3.%4.%5.%6.%7.%8.%9"/>
      <w:lvlJc w:val="left"/>
      <w:pPr>
        <w:tabs>
          <w:tab w:val="num" w:pos="1304"/>
        </w:tabs>
        <w:ind w:left="3240" w:hanging="360"/>
      </w:pPr>
    </w:lvl>
  </w:abstractNum>
  <w:abstractNum w:abstractNumId="14" w15:restartNumberingAfterBreak="0">
    <w:nsid w:val="6C792CED"/>
    <w:multiLevelType w:val="multilevel"/>
    <w:tmpl w:val="CD387B1C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71A1717A"/>
    <w:multiLevelType w:val="multilevel"/>
    <w:tmpl w:val="604A6884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399864956">
    <w:abstractNumId w:val="8"/>
  </w:num>
  <w:num w:numId="2" w16cid:durableId="2022706448">
    <w:abstractNumId w:val="3"/>
  </w:num>
  <w:num w:numId="3" w16cid:durableId="1090278066">
    <w:abstractNumId w:val="2"/>
  </w:num>
  <w:num w:numId="4" w16cid:durableId="1120566814">
    <w:abstractNumId w:val="1"/>
  </w:num>
  <w:num w:numId="5" w16cid:durableId="477919915">
    <w:abstractNumId w:val="0"/>
  </w:num>
  <w:num w:numId="6" w16cid:durableId="1178734527">
    <w:abstractNumId w:val="9"/>
  </w:num>
  <w:num w:numId="7" w16cid:durableId="1071735140">
    <w:abstractNumId w:val="7"/>
  </w:num>
  <w:num w:numId="8" w16cid:durableId="1964071765">
    <w:abstractNumId w:val="6"/>
  </w:num>
  <w:num w:numId="9" w16cid:durableId="583077925">
    <w:abstractNumId w:val="5"/>
  </w:num>
  <w:num w:numId="10" w16cid:durableId="407315405">
    <w:abstractNumId w:val="4"/>
  </w:num>
  <w:num w:numId="11" w16cid:durableId="953026704">
    <w:abstractNumId w:val="10"/>
  </w:num>
  <w:num w:numId="12" w16cid:durableId="1074356349">
    <w:abstractNumId w:val="15"/>
  </w:num>
  <w:num w:numId="13" w16cid:durableId="1436483590">
    <w:abstractNumId w:val="12"/>
  </w:num>
  <w:num w:numId="14" w16cid:durableId="135922467">
    <w:abstractNumId w:val="14"/>
  </w:num>
  <w:num w:numId="15" w16cid:durableId="1980959753">
    <w:abstractNumId w:val="13"/>
  </w:num>
  <w:num w:numId="16" w16cid:durableId="1888568545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embedSystemFont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ooterName" w:val="Fot1"/>
  </w:docVars>
  <w:rsids>
    <w:rsidRoot w:val="00E71791"/>
    <w:rsid w:val="00010BF2"/>
    <w:rsid w:val="00014AB9"/>
    <w:rsid w:val="00015070"/>
    <w:rsid w:val="000472C9"/>
    <w:rsid w:val="00067A65"/>
    <w:rsid w:val="00084D4E"/>
    <w:rsid w:val="000A1BE3"/>
    <w:rsid w:val="000D5B3D"/>
    <w:rsid w:val="000E23A1"/>
    <w:rsid w:val="000F50EF"/>
    <w:rsid w:val="00112D3F"/>
    <w:rsid w:val="00162154"/>
    <w:rsid w:val="001A2CE4"/>
    <w:rsid w:val="001A3720"/>
    <w:rsid w:val="001B1A68"/>
    <w:rsid w:val="001C4980"/>
    <w:rsid w:val="001E5512"/>
    <w:rsid w:val="00214666"/>
    <w:rsid w:val="0022432A"/>
    <w:rsid w:val="0029743B"/>
    <w:rsid w:val="002A3CBB"/>
    <w:rsid w:val="002D0166"/>
    <w:rsid w:val="002D4EDF"/>
    <w:rsid w:val="00303D26"/>
    <w:rsid w:val="00304885"/>
    <w:rsid w:val="0031294D"/>
    <w:rsid w:val="00331A19"/>
    <w:rsid w:val="00332C0A"/>
    <w:rsid w:val="00337E3A"/>
    <w:rsid w:val="00337EDD"/>
    <w:rsid w:val="00351CFB"/>
    <w:rsid w:val="00353D97"/>
    <w:rsid w:val="0037372B"/>
    <w:rsid w:val="00373B02"/>
    <w:rsid w:val="00375AF9"/>
    <w:rsid w:val="003858FB"/>
    <w:rsid w:val="003D7770"/>
    <w:rsid w:val="00400F8C"/>
    <w:rsid w:val="004164FD"/>
    <w:rsid w:val="00446904"/>
    <w:rsid w:val="004525B9"/>
    <w:rsid w:val="0046582E"/>
    <w:rsid w:val="00481CBE"/>
    <w:rsid w:val="004F2D45"/>
    <w:rsid w:val="004F35C7"/>
    <w:rsid w:val="00510C25"/>
    <w:rsid w:val="00594DC8"/>
    <w:rsid w:val="0059541C"/>
    <w:rsid w:val="005A71E7"/>
    <w:rsid w:val="005B3955"/>
    <w:rsid w:val="005C237B"/>
    <w:rsid w:val="005C66BA"/>
    <w:rsid w:val="005E6D3A"/>
    <w:rsid w:val="00610831"/>
    <w:rsid w:val="00635F66"/>
    <w:rsid w:val="006562D6"/>
    <w:rsid w:val="00656517"/>
    <w:rsid w:val="00656B29"/>
    <w:rsid w:val="00660AC1"/>
    <w:rsid w:val="006850D5"/>
    <w:rsid w:val="00690F65"/>
    <w:rsid w:val="006A0B3F"/>
    <w:rsid w:val="006B22B7"/>
    <w:rsid w:val="006B6C95"/>
    <w:rsid w:val="006D3F1C"/>
    <w:rsid w:val="006E5239"/>
    <w:rsid w:val="006F0782"/>
    <w:rsid w:val="00707D1D"/>
    <w:rsid w:val="00716447"/>
    <w:rsid w:val="00737844"/>
    <w:rsid w:val="0074516C"/>
    <w:rsid w:val="00754CE8"/>
    <w:rsid w:val="00767AC0"/>
    <w:rsid w:val="00783652"/>
    <w:rsid w:val="0079261D"/>
    <w:rsid w:val="007A4FE5"/>
    <w:rsid w:val="007C0AD4"/>
    <w:rsid w:val="007E191A"/>
    <w:rsid w:val="007E5C91"/>
    <w:rsid w:val="007F06D3"/>
    <w:rsid w:val="007F2C80"/>
    <w:rsid w:val="00804BCA"/>
    <w:rsid w:val="008138E8"/>
    <w:rsid w:val="00821DC7"/>
    <w:rsid w:val="00841792"/>
    <w:rsid w:val="00861216"/>
    <w:rsid w:val="008A4FBF"/>
    <w:rsid w:val="008B20B2"/>
    <w:rsid w:val="008D5155"/>
    <w:rsid w:val="00912C97"/>
    <w:rsid w:val="00957DBC"/>
    <w:rsid w:val="00970F85"/>
    <w:rsid w:val="00973112"/>
    <w:rsid w:val="00973B01"/>
    <w:rsid w:val="00980550"/>
    <w:rsid w:val="0099404A"/>
    <w:rsid w:val="009B167F"/>
    <w:rsid w:val="009C29CD"/>
    <w:rsid w:val="009E7141"/>
    <w:rsid w:val="009E7F80"/>
    <w:rsid w:val="00A02DA2"/>
    <w:rsid w:val="00A37113"/>
    <w:rsid w:val="00A531E9"/>
    <w:rsid w:val="00A8464C"/>
    <w:rsid w:val="00AA0DEC"/>
    <w:rsid w:val="00AB0A86"/>
    <w:rsid w:val="00AB52BB"/>
    <w:rsid w:val="00AC5FB8"/>
    <w:rsid w:val="00AE1C91"/>
    <w:rsid w:val="00B0313F"/>
    <w:rsid w:val="00B1592A"/>
    <w:rsid w:val="00B5296E"/>
    <w:rsid w:val="00B5799B"/>
    <w:rsid w:val="00B57AB4"/>
    <w:rsid w:val="00B615EE"/>
    <w:rsid w:val="00B72D73"/>
    <w:rsid w:val="00BB2724"/>
    <w:rsid w:val="00BD674B"/>
    <w:rsid w:val="00BD7943"/>
    <w:rsid w:val="00BE18C6"/>
    <w:rsid w:val="00C01854"/>
    <w:rsid w:val="00C12331"/>
    <w:rsid w:val="00C56F4C"/>
    <w:rsid w:val="00CA3B37"/>
    <w:rsid w:val="00CB2EBD"/>
    <w:rsid w:val="00CE0604"/>
    <w:rsid w:val="00CE7627"/>
    <w:rsid w:val="00D041AF"/>
    <w:rsid w:val="00D04DB8"/>
    <w:rsid w:val="00D1463B"/>
    <w:rsid w:val="00D26357"/>
    <w:rsid w:val="00D31DE9"/>
    <w:rsid w:val="00D57E86"/>
    <w:rsid w:val="00D629DC"/>
    <w:rsid w:val="00E41F8A"/>
    <w:rsid w:val="00E51791"/>
    <w:rsid w:val="00E65F79"/>
    <w:rsid w:val="00E71791"/>
    <w:rsid w:val="00E834DB"/>
    <w:rsid w:val="00E9359B"/>
    <w:rsid w:val="00E95467"/>
    <w:rsid w:val="00EA3847"/>
    <w:rsid w:val="00EB3FEE"/>
    <w:rsid w:val="00EB423B"/>
    <w:rsid w:val="00EE474E"/>
    <w:rsid w:val="00EE580B"/>
    <w:rsid w:val="00EE655A"/>
    <w:rsid w:val="00EF46A1"/>
    <w:rsid w:val="00F02F79"/>
    <w:rsid w:val="00F24D90"/>
    <w:rsid w:val="00F3514D"/>
    <w:rsid w:val="00F708F2"/>
    <w:rsid w:val="00FA17B1"/>
    <w:rsid w:val="00FA19A7"/>
    <w:rsid w:val="00FC227D"/>
    <w:rsid w:val="00FC55CF"/>
    <w:rsid w:val="00FC6520"/>
    <w:rsid w:val="00FF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B49507"/>
  <w15:chartTrackingRefBased/>
  <w15:docId w15:val="{A151F131-1106-4D5D-B427-97E9B252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AD4"/>
    <w:pPr>
      <w:ind w:left="-57"/>
    </w:pPr>
    <w:rPr>
      <w:rFonts w:ascii="Open Sans" w:hAnsi="Open Sans"/>
      <w:szCs w:val="24"/>
    </w:rPr>
  </w:style>
  <w:style w:type="paragraph" w:styleId="Rubrik1">
    <w:name w:val="heading 1"/>
    <w:basedOn w:val="Normal"/>
    <w:next w:val="Normal"/>
    <w:qFormat/>
    <w:rsid w:val="00351CFB"/>
    <w:pPr>
      <w:keepNext/>
      <w:spacing w:before="240" w:after="60"/>
      <w:outlineLvl w:val="0"/>
    </w:pPr>
    <w:rPr>
      <w:rFonts w:ascii="Trebuchet MS" w:hAnsi="Trebuchet MS"/>
      <w:kern w:val="28"/>
      <w:sz w:val="28"/>
      <w:szCs w:val="28"/>
    </w:rPr>
  </w:style>
  <w:style w:type="paragraph" w:styleId="Rubrik2">
    <w:name w:val="heading 2"/>
    <w:basedOn w:val="Normal"/>
    <w:next w:val="Normal"/>
    <w:qFormat/>
    <w:rsid w:val="007C0AD4"/>
    <w:pPr>
      <w:keepNext/>
      <w:spacing w:before="240" w:after="60"/>
      <w:outlineLvl w:val="1"/>
    </w:pPr>
    <w:rPr>
      <w:rFonts w:cs="Arial"/>
      <w:b/>
      <w:bCs/>
      <w:iCs/>
      <w:sz w:val="28"/>
      <w:szCs w:val="22"/>
    </w:rPr>
  </w:style>
  <w:style w:type="paragraph" w:styleId="Rubrik3">
    <w:name w:val="heading 3"/>
    <w:basedOn w:val="Normal"/>
    <w:next w:val="Normal"/>
    <w:qFormat/>
    <w:rsid w:val="00351CFB"/>
    <w:pPr>
      <w:keepNext/>
      <w:spacing w:before="240" w:after="60"/>
      <w:outlineLvl w:val="2"/>
    </w:pPr>
    <w:rPr>
      <w:rFonts w:cs="Arial"/>
      <w:b/>
      <w:bCs/>
    </w:rPr>
  </w:style>
  <w:style w:type="paragraph" w:styleId="Rubrik4">
    <w:name w:val="heading 4"/>
    <w:basedOn w:val="Normal"/>
    <w:next w:val="Normal"/>
    <w:qFormat/>
    <w:rsid w:val="00351CFB"/>
    <w:pPr>
      <w:keepNext/>
      <w:spacing w:before="240" w:after="60"/>
      <w:outlineLvl w:val="3"/>
    </w:pPr>
    <w:rPr>
      <w:rFonts w:ascii="Trebuchet MS" w:hAnsi="Trebuchet MS"/>
      <w:bCs/>
    </w:rPr>
  </w:style>
  <w:style w:type="paragraph" w:styleId="Rubrik5">
    <w:name w:val="heading 5"/>
    <w:basedOn w:val="Normal"/>
    <w:next w:val="Normal"/>
    <w:qFormat/>
    <w:rsid w:val="00351CFB"/>
    <w:pPr>
      <w:spacing w:before="240" w:after="60"/>
      <w:outlineLvl w:val="4"/>
    </w:pPr>
    <w:rPr>
      <w:bCs/>
      <w:iCs/>
    </w:rPr>
  </w:style>
  <w:style w:type="paragraph" w:styleId="Rubrik6">
    <w:name w:val="heading 6"/>
    <w:basedOn w:val="Normal"/>
    <w:next w:val="Normal"/>
    <w:qFormat/>
    <w:rsid w:val="00351CFB"/>
    <w:pPr>
      <w:spacing w:before="240" w:after="60"/>
      <w:outlineLvl w:val="5"/>
    </w:pPr>
    <w:rPr>
      <w:bCs/>
    </w:rPr>
  </w:style>
  <w:style w:type="paragraph" w:styleId="Rubrik7">
    <w:name w:val="heading 7"/>
    <w:basedOn w:val="Normal"/>
    <w:next w:val="Normal"/>
    <w:qFormat/>
    <w:rsid w:val="00351CFB"/>
    <w:pPr>
      <w:spacing w:before="240" w:after="60"/>
      <w:outlineLvl w:val="6"/>
    </w:pPr>
  </w:style>
  <w:style w:type="paragraph" w:styleId="Rubrik8">
    <w:name w:val="heading 8"/>
    <w:basedOn w:val="Normal"/>
    <w:next w:val="Normal"/>
    <w:qFormat/>
    <w:rsid w:val="00351CFB"/>
    <w:pPr>
      <w:spacing w:before="240" w:after="60"/>
      <w:outlineLvl w:val="7"/>
    </w:pPr>
    <w:rPr>
      <w:iCs/>
    </w:rPr>
  </w:style>
  <w:style w:type="paragraph" w:styleId="Rubrik9">
    <w:name w:val="heading 9"/>
    <w:basedOn w:val="Normal"/>
    <w:next w:val="Normal"/>
    <w:qFormat/>
    <w:rsid w:val="00351CFB"/>
    <w:pPr>
      <w:spacing w:before="240" w:after="60"/>
      <w:outlineLvl w:val="8"/>
    </w:pPr>
    <w:rPr>
      <w:rFonts w:cs="Arial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rsid w:val="004164FD"/>
    <w:pPr>
      <w:tabs>
        <w:tab w:val="center" w:pos="4536"/>
        <w:tab w:val="right" w:pos="9072"/>
      </w:tabs>
    </w:pPr>
    <w:rPr>
      <w:rFonts w:ascii="Trebuchet MS" w:hAnsi="Trebuchet MS"/>
    </w:rPr>
  </w:style>
  <w:style w:type="paragraph" w:styleId="Sidfot">
    <w:name w:val="footer"/>
    <w:basedOn w:val="Normal"/>
    <w:rsid w:val="0029743B"/>
    <w:pPr>
      <w:tabs>
        <w:tab w:val="center" w:pos="4536"/>
        <w:tab w:val="right" w:pos="9072"/>
      </w:tabs>
    </w:pPr>
    <w:rPr>
      <w:sz w:val="16"/>
      <w:szCs w:val="16"/>
    </w:rPr>
  </w:style>
  <w:style w:type="character" w:styleId="Sidnummer">
    <w:name w:val="page number"/>
    <w:basedOn w:val="Standardstycketeckensnitt"/>
    <w:rsid w:val="00656517"/>
    <w:rPr>
      <w:rFonts w:ascii="Open Sans" w:hAnsi="Open Sans"/>
      <w:sz w:val="16"/>
    </w:rPr>
  </w:style>
  <w:style w:type="paragraph" w:customStyle="1" w:styleId="Tillggsupplysning">
    <w:name w:val="Tilläggsupplysning"/>
    <w:basedOn w:val="Normal"/>
    <w:next w:val="Normal"/>
  </w:style>
  <w:style w:type="paragraph" w:customStyle="1" w:styleId="BoxLedtext">
    <w:name w:val="BoxLedtext"/>
    <w:basedOn w:val="Normal"/>
    <w:next w:val="Normal"/>
    <w:rPr>
      <w:rFonts w:ascii="Trebuchet MS" w:hAnsi="Trebuchet MS"/>
      <w:sz w:val="14"/>
    </w:rPr>
  </w:style>
  <w:style w:type="table" w:styleId="Tabellrutnt">
    <w:name w:val="Table Grid"/>
    <w:basedOn w:val="Normaltabell"/>
    <w:rsid w:val="00C12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rsid w:val="00AC5FB8"/>
    <w:rPr>
      <w:color w:val="0000FF"/>
      <w:u w:val="single"/>
    </w:rPr>
  </w:style>
  <w:style w:type="paragraph" w:styleId="Innehll1">
    <w:name w:val="toc 1"/>
    <w:basedOn w:val="Normal"/>
    <w:next w:val="Normal"/>
    <w:semiHidden/>
    <w:rsid w:val="00351CFB"/>
    <w:pPr>
      <w:tabs>
        <w:tab w:val="left" w:pos="680"/>
        <w:tab w:val="right" w:leader="dot" w:pos="8494"/>
      </w:tabs>
      <w:spacing w:before="240" w:after="100"/>
      <w:ind w:left="680" w:hanging="680"/>
    </w:pPr>
  </w:style>
  <w:style w:type="paragraph" w:styleId="Innehll2">
    <w:name w:val="toc 2"/>
    <w:basedOn w:val="Normal"/>
    <w:next w:val="Normal"/>
    <w:semiHidden/>
    <w:rsid w:val="000472C9"/>
    <w:pPr>
      <w:tabs>
        <w:tab w:val="right" w:pos="8494"/>
      </w:tabs>
      <w:ind w:left="1531" w:hanging="851"/>
    </w:pPr>
  </w:style>
  <w:style w:type="paragraph" w:styleId="Innehll3">
    <w:name w:val="toc 3"/>
    <w:basedOn w:val="Normal"/>
    <w:next w:val="Normal"/>
    <w:semiHidden/>
    <w:rsid w:val="000472C9"/>
    <w:pPr>
      <w:tabs>
        <w:tab w:val="right" w:pos="8494"/>
      </w:tabs>
      <w:ind w:left="1531" w:hanging="851"/>
    </w:pPr>
  </w:style>
  <w:style w:type="paragraph" w:styleId="Innehll4">
    <w:name w:val="toc 4"/>
    <w:basedOn w:val="Normal"/>
    <w:next w:val="Normal"/>
    <w:semiHidden/>
    <w:rsid w:val="000472C9"/>
    <w:pPr>
      <w:tabs>
        <w:tab w:val="right" w:pos="8494"/>
      </w:tabs>
      <w:ind w:left="1531" w:hanging="851"/>
    </w:pPr>
  </w:style>
  <w:style w:type="paragraph" w:styleId="Kommentarer">
    <w:name w:val="annotation text"/>
    <w:basedOn w:val="Normal"/>
    <w:link w:val="KommentarerChar"/>
    <w:unhideWhenUsed/>
    <w:rsid w:val="00E71791"/>
    <w:rPr>
      <w:szCs w:val="20"/>
    </w:rPr>
  </w:style>
  <w:style w:type="character" w:customStyle="1" w:styleId="KommentarerChar">
    <w:name w:val="Kommentarer Char"/>
    <w:link w:val="Kommentarer"/>
    <w:rsid w:val="00E71791"/>
    <w:rPr>
      <w:rFonts w:ascii="Courier New" w:hAnsi="Courier New"/>
      <w:noProof/>
    </w:rPr>
  </w:style>
  <w:style w:type="paragraph" w:customStyle="1" w:styleId="MallHuvudrubrik">
    <w:name w:val="Mall_Huvudrubrik"/>
    <w:basedOn w:val="Rubrik1"/>
    <w:next w:val="Rubrik1"/>
    <w:rsid w:val="007C0AD4"/>
    <w:pPr>
      <w:spacing w:after="120"/>
    </w:pPr>
    <w:rPr>
      <w:rFonts w:ascii="Open Sans" w:hAnsi="Open Sans"/>
      <w:b/>
      <w:sz w:val="36"/>
    </w:rPr>
  </w:style>
  <w:style w:type="character" w:customStyle="1" w:styleId="MallParagrafrubrikChar">
    <w:name w:val="Mall_Paragrafrubrik Char"/>
    <w:link w:val="MallParagrafrubrik"/>
    <w:locked/>
    <w:rsid w:val="00E71791"/>
    <w:rPr>
      <w:rFonts w:ascii="Arial" w:hAnsi="Arial" w:cs="Arial"/>
      <w:noProof/>
      <w:kern w:val="28"/>
      <w:sz w:val="22"/>
      <w:szCs w:val="28"/>
    </w:rPr>
  </w:style>
  <w:style w:type="paragraph" w:customStyle="1" w:styleId="MallParagrafrubrik">
    <w:name w:val="Mall_Paragrafrubrik"/>
    <w:basedOn w:val="MallHuvudrubrik"/>
    <w:next w:val="MallHuvudrubrik"/>
    <w:link w:val="MallParagrafrubrikChar"/>
    <w:rsid w:val="00E71791"/>
    <w:pPr>
      <w:spacing w:before="360"/>
    </w:pPr>
    <w:rPr>
      <w:rFonts w:cs="Arial"/>
      <w:sz w:val="22"/>
    </w:rPr>
  </w:style>
  <w:style w:type="character" w:customStyle="1" w:styleId="MallBrdtextChar">
    <w:name w:val="Mall_Brödtext Char"/>
    <w:link w:val="MallBrdtext"/>
    <w:locked/>
    <w:rsid w:val="007C0AD4"/>
    <w:rPr>
      <w:rFonts w:ascii="Open Sans" w:hAnsi="Open Sans"/>
      <w:szCs w:val="24"/>
    </w:rPr>
  </w:style>
  <w:style w:type="paragraph" w:customStyle="1" w:styleId="MallBrdtext">
    <w:name w:val="Mall_Brödtext"/>
    <w:basedOn w:val="Normal"/>
    <w:next w:val="Normal"/>
    <w:link w:val="MallBrdtextChar"/>
    <w:rsid w:val="007C0AD4"/>
  </w:style>
  <w:style w:type="paragraph" w:customStyle="1" w:styleId="MallFlt">
    <w:name w:val="Mall_Fält"/>
    <w:basedOn w:val="MallBrdtext"/>
    <w:next w:val="MallBrdtext"/>
    <w:rsid w:val="00E71791"/>
  </w:style>
  <w:style w:type="character" w:styleId="Kommentarsreferens">
    <w:name w:val="annotation reference"/>
    <w:unhideWhenUsed/>
    <w:rsid w:val="00E71791"/>
    <w:rPr>
      <w:sz w:val="16"/>
      <w:szCs w:val="16"/>
    </w:rPr>
  </w:style>
  <w:style w:type="paragraph" w:styleId="Ballongtext">
    <w:name w:val="Balloon Text"/>
    <w:basedOn w:val="Normal"/>
    <w:link w:val="BallongtextChar"/>
    <w:rsid w:val="00E71791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E71791"/>
    <w:rPr>
      <w:rFonts w:ascii="Tahoma" w:hAnsi="Tahoma" w:cs="Tahoma"/>
      <w:noProof/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rsid w:val="00610831"/>
    <w:rPr>
      <w:b/>
      <w:bCs/>
    </w:rPr>
  </w:style>
  <w:style w:type="character" w:customStyle="1" w:styleId="KommentarsmneChar">
    <w:name w:val="Kommentarsämne Char"/>
    <w:link w:val="Kommentarsmne"/>
    <w:rsid w:val="00610831"/>
    <w:rPr>
      <w:rFonts w:ascii="Courier New" w:hAnsi="Courier New"/>
      <w:b/>
      <w:bCs/>
      <w:noProof/>
    </w:rPr>
  </w:style>
  <w:style w:type="paragraph" w:customStyle="1" w:styleId="BlId">
    <w:name w:val="Bl_Id"/>
    <w:basedOn w:val="Normal"/>
    <w:rsid w:val="00BB2724"/>
    <w:rPr>
      <w:rFonts w:ascii="Arial" w:hAnsi="Arial"/>
      <w:sz w:val="12"/>
    </w:rPr>
  </w:style>
  <w:style w:type="character" w:styleId="Stark">
    <w:name w:val="Strong"/>
    <w:basedOn w:val="Standardstycketeckensnitt"/>
    <w:uiPriority w:val="22"/>
    <w:qFormat/>
    <w:rsid w:val="009E7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75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BD5FC-47F2-443A-BF89-9E364FF92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Exempel på fastställelseintyg i årsredovisningen - föreningar</vt:lpstr>
    </vt:vector>
  </TitlesOfParts>
  <Company>Bolagsverket, www.bolagsverket.se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Exempel på fastställelseintyg i årsredovisningen - föreningar</dc:title>
  <dc:subject/>
  <dc:creator>Bolagsverket</dc:creator>
  <cp:keywords/>
  <cp:lastModifiedBy>Hannes Salin</cp:lastModifiedBy>
  <cp:revision>4</cp:revision>
  <cp:lastPrinted>2014-05-30T06:59:00Z</cp:lastPrinted>
  <dcterms:created xsi:type="dcterms:W3CDTF">2026-06-30T16:46:00Z</dcterms:created>
  <dcterms:modified xsi:type="dcterms:W3CDTF">2026-06-30T16:52:00Z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dfot">
    <vt:lpwstr>Ingen</vt:lpwstr>
  </property>
</Properties>
</file>