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81845" w:rsidRPr="00581845" w:rsidRDefault="00581845" w:rsidP="00581845">
      <w:pPr>
        <w:shd w:val="clear" w:color="auto" w:fill="FFFFFF"/>
        <w:spacing w:before="495" w:after="345" w:line="600" w:lineRule="atLeast"/>
        <w:jc w:val="both"/>
        <w:outlineLvl w:val="0"/>
        <w:rPr>
          <w:rFonts w:ascii="Arial" w:eastAsia="Times New Roman" w:hAnsi="Arial" w:cs="Arial"/>
          <w:color w:val="111111"/>
          <w:kern w:val="36"/>
          <w:sz w:val="24"/>
          <w:szCs w:val="24"/>
          <w:lang w:eastAsia="es-MX"/>
        </w:rPr>
      </w:pPr>
      <w:r w:rsidRPr="00581845">
        <w:rPr>
          <w:rFonts w:ascii="Arial" w:eastAsia="Times New Roman" w:hAnsi="Arial" w:cs="Arial"/>
          <w:color w:val="111111"/>
          <w:kern w:val="36"/>
          <w:sz w:val="24"/>
          <w:szCs w:val="24"/>
          <w:lang w:eastAsia="es-MX"/>
        </w:rPr>
        <w:t xml:space="preserve">El paralelismo </w:t>
      </w:r>
      <w:bookmarkStart w:id="0" w:name="_GoBack"/>
      <w:bookmarkEnd w:id="0"/>
      <w:r w:rsidRPr="00581845">
        <w:rPr>
          <w:rFonts w:ascii="Arial" w:eastAsia="Times New Roman" w:hAnsi="Arial" w:cs="Arial"/>
          <w:color w:val="111111"/>
          <w:kern w:val="36"/>
          <w:sz w:val="24"/>
          <w:szCs w:val="24"/>
          <w:lang w:eastAsia="es-MX"/>
        </w:rPr>
        <w:t>en Java</w:t>
      </w:r>
    </w:p>
    <w:p w:rsidR="00741AC1" w:rsidRPr="00581845" w:rsidRDefault="00581845" w:rsidP="00581845">
      <w:pPr>
        <w:jc w:val="both"/>
        <w:rPr>
          <w:rFonts w:ascii="Arial" w:hAnsi="Arial" w:cs="Arial"/>
          <w:color w:val="444444"/>
          <w:sz w:val="24"/>
          <w:szCs w:val="24"/>
          <w:shd w:val="clear" w:color="auto" w:fill="FFFFFF"/>
        </w:rPr>
      </w:pPr>
      <w:r w:rsidRPr="00581845">
        <w:rPr>
          <w:rFonts w:ascii="Arial" w:hAnsi="Arial" w:cs="Arial"/>
          <w:color w:val="444444"/>
          <w:sz w:val="24"/>
          <w:szCs w:val="24"/>
          <w:shd w:val="clear" w:color="auto" w:fill="FFFFFF"/>
        </w:rPr>
        <w:t>Paralelismo es la ejecución simultánea de dos o más tareas. Se considera una propiedad del hardware, ya que requiere recursos físicos para ejecutar cada tarea simultáneamente, y su objetivo se basa en realizar una tarea en el menor tiempo posible.</w:t>
      </w:r>
      <w:r w:rsidRPr="00581845">
        <w:rPr>
          <w:rFonts w:ascii="Arial" w:hAnsi="Arial" w:cs="Arial"/>
          <w:color w:val="444444"/>
          <w:sz w:val="24"/>
          <w:szCs w:val="24"/>
          <w:shd w:val="clear" w:color="auto" w:fill="FFFFFF"/>
        </w:rPr>
        <w:t xml:space="preserve"> </w:t>
      </w:r>
      <w:r w:rsidRPr="00581845">
        <w:rPr>
          <w:rFonts w:ascii="Arial" w:hAnsi="Arial" w:cs="Arial"/>
          <w:color w:val="444444"/>
          <w:sz w:val="24"/>
          <w:szCs w:val="24"/>
          <w:shd w:val="clear" w:color="auto" w:fill="FFFFFF"/>
        </w:rPr>
        <w:t xml:space="preserve">El paralelismo acelera la ejecución de una tarea dividiéndola en computaciones independientes y ejecutándola sobre hardware capaz de realizar computaciones simultáneas, como por ejemplo un procesador con varios núcleos. Pero cuando ejecutamos una tarea paralelizada en múltiples ordenadores, en vez de en los múltiples </w:t>
      </w:r>
      <w:proofErr w:type="spellStart"/>
      <w:r w:rsidRPr="00581845">
        <w:rPr>
          <w:rFonts w:ascii="Arial" w:hAnsi="Arial" w:cs="Arial"/>
          <w:color w:val="444444"/>
          <w:sz w:val="24"/>
          <w:szCs w:val="24"/>
          <w:shd w:val="clear" w:color="auto" w:fill="FFFFFF"/>
        </w:rPr>
        <w:t>cores</w:t>
      </w:r>
      <w:proofErr w:type="spellEnd"/>
      <w:r w:rsidRPr="00581845">
        <w:rPr>
          <w:rFonts w:ascii="Arial" w:hAnsi="Arial" w:cs="Arial"/>
          <w:color w:val="444444"/>
          <w:sz w:val="24"/>
          <w:szCs w:val="24"/>
          <w:shd w:val="clear" w:color="auto" w:fill="FFFFFF"/>
        </w:rPr>
        <w:t xml:space="preserve"> de un solo ordenador, decimos que la computación paralela es </w:t>
      </w:r>
      <w:r w:rsidRPr="00581845">
        <w:rPr>
          <w:rFonts w:ascii="Arial" w:hAnsi="Arial" w:cs="Arial"/>
          <w:color w:val="444444"/>
          <w:sz w:val="24"/>
          <w:szCs w:val="24"/>
          <w:shd w:val="clear" w:color="auto" w:fill="FFFFFF"/>
        </w:rPr>
        <w:t>distribuida</w:t>
      </w:r>
      <w:r w:rsidRPr="00581845">
        <w:rPr>
          <w:rFonts w:ascii="Arial" w:hAnsi="Arial" w:cs="Arial"/>
          <w:color w:val="444444"/>
          <w:sz w:val="24"/>
          <w:szCs w:val="24"/>
          <w:shd w:val="clear" w:color="auto" w:fill="FFFFFF"/>
        </w:rPr>
        <w:t>.</w:t>
      </w:r>
    </w:p>
    <w:p w:rsidR="00581845" w:rsidRPr="00581845" w:rsidRDefault="00581845" w:rsidP="00581845">
      <w:pPr>
        <w:jc w:val="both"/>
        <w:rPr>
          <w:rFonts w:ascii="Arial" w:hAnsi="Arial" w:cs="Arial"/>
          <w:sz w:val="24"/>
          <w:szCs w:val="24"/>
        </w:rPr>
      </w:pPr>
      <w:r w:rsidRPr="00581845">
        <w:rPr>
          <w:rFonts w:ascii="Arial" w:hAnsi="Arial" w:cs="Arial"/>
          <w:noProof/>
          <w:sz w:val="24"/>
          <w:szCs w:val="24"/>
          <w:lang w:eastAsia="es-MX"/>
        </w:rPr>
        <w:drawing>
          <wp:inline distT="0" distB="0" distL="0" distR="0" wp14:anchorId="07134B77" wp14:editId="0A42D772">
            <wp:extent cx="3552825" cy="2415921"/>
            <wp:effectExtent l="0" t="0" r="0" b="3810"/>
            <wp:docPr id="1" name="Imagen 1" descr="http://panamahitek.com/wp-content/uploads/2017/12/procesamiento_serie_paralel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panamahitek.com/wp-content/uploads/2017/12/procesamiento_serie_paralelo.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554032" cy="2416742"/>
                    </a:xfrm>
                    <a:prstGeom prst="rect">
                      <a:avLst/>
                    </a:prstGeom>
                    <a:noFill/>
                    <a:ln>
                      <a:noFill/>
                    </a:ln>
                  </pic:spPr>
                </pic:pic>
              </a:graphicData>
            </a:graphic>
          </wp:inline>
        </w:drawing>
      </w:r>
    </w:p>
    <w:p w:rsidR="00581845" w:rsidRPr="00581845" w:rsidRDefault="00581845" w:rsidP="00581845">
      <w:pPr>
        <w:jc w:val="both"/>
        <w:rPr>
          <w:rFonts w:ascii="Arial" w:hAnsi="Arial" w:cs="Arial"/>
          <w:color w:val="222222"/>
          <w:sz w:val="24"/>
          <w:szCs w:val="24"/>
          <w:shd w:val="clear" w:color="auto" w:fill="FFFFFF"/>
        </w:rPr>
      </w:pPr>
      <w:r w:rsidRPr="00581845">
        <w:rPr>
          <w:rFonts w:ascii="Arial" w:hAnsi="Arial" w:cs="Arial"/>
          <w:color w:val="222222"/>
          <w:sz w:val="24"/>
          <w:szCs w:val="24"/>
          <w:shd w:val="clear" w:color="auto" w:fill="FFFFFF"/>
        </w:rPr>
        <w:t>En la programación convencional, en su forma más simple, las instrucciones se ejecutan en secuencia, es decir, una detrás de otra. La siguiente imagen muestra este concepto de manera gráfica.</w:t>
      </w:r>
    </w:p>
    <w:p w:rsidR="00581845" w:rsidRDefault="00581845" w:rsidP="00581845">
      <w:pPr>
        <w:jc w:val="center"/>
      </w:pPr>
      <w:r>
        <w:rPr>
          <w:noProof/>
          <w:lang w:eastAsia="es-MX"/>
        </w:rPr>
        <w:drawing>
          <wp:inline distT="0" distB="0" distL="0" distR="0">
            <wp:extent cx="914175" cy="1743075"/>
            <wp:effectExtent l="0" t="0" r="635" b="0"/>
            <wp:docPr id="2" name="Imagen 2" descr="http://panamahitek.com/wp-content/uploads/2013/08/flujo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panamahitek.com/wp-content/uploads/2013/08/flujo5.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915986" cy="1746529"/>
                    </a:xfrm>
                    <a:prstGeom prst="rect">
                      <a:avLst/>
                    </a:prstGeom>
                    <a:noFill/>
                    <a:ln>
                      <a:noFill/>
                    </a:ln>
                  </pic:spPr>
                </pic:pic>
              </a:graphicData>
            </a:graphic>
          </wp:inline>
        </w:drawing>
      </w:r>
    </w:p>
    <w:p w:rsidR="00581845" w:rsidRPr="00581845" w:rsidRDefault="00581845" w:rsidP="00581845">
      <w:pPr>
        <w:jc w:val="both"/>
        <w:rPr>
          <w:rFonts w:ascii="Arial" w:hAnsi="Arial" w:cs="Arial"/>
          <w:color w:val="222222"/>
          <w:sz w:val="24"/>
          <w:szCs w:val="24"/>
          <w:shd w:val="clear" w:color="auto" w:fill="FFFFFF"/>
        </w:rPr>
      </w:pPr>
      <w:r w:rsidRPr="00581845">
        <w:rPr>
          <w:rFonts w:ascii="Arial" w:hAnsi="Arial" w:cs="Arial"/>
          <w:color w:val="222222"/>
          <w:sz w:val="24"/>
          <w:szCs w:val="24"/>
          <w:shd w:val="clear" w:color="auto" w:fill="FFFFFF"/>
        </w:rPr>
        <w:lastRenderedPageBreak/>
        <w:t>El inicio del flujo es, básicamente, el inicio del programa. Las líneas son las instrucciones que conforman el programa, las cuales son ejecutadas una después de la otra. Cuando hablamos de ejecución de instrucciones en paralelo hacemos referencia a un tipo de ejecución en el cual múltiples instrucciones puedan ser ejecutadas de forma simultánea.</w:t>
      </w:r>
    </w:p>
    <w:p w:rsidR="00581845" w:rsidRDefault="00581845" w:rsidP="00581845">
      <w:pPr>
        <w:jc w:val="center"/>
      </w:pPr>
      <w:r>
        <w:rPr>
          <w:noProof/>
          <w:lang w:eastAsia="es-MX"/>
        </w:rPr>
        <w:drawing>
          <wp:inline distT="0" distB="0" distL="0" distR="0">
            <wp:extent cx="1981084" cy="2178603"/>
            <wp:effectExtent l="0" t="0" r="635" b="0"/>
            <wp:docPr id="3" name="Imagen 3" descr="http://panamahitek.com/wp-content/uploads/2013/08/flujo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panamahitek.com/wp-content/uploads/2013/08/flujo1.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81757" cy="2179343"/>
                    </a:xfrm>
                    <a:prstGeom prst="rect">
                      <a:avLst/>
                    </a:prstGeom>
                    <a:noFill/>
                    <a:ln>
                      <a:noFill/>
                    </a:ln>
                  </pic:spPr>
                </pic:pic>
              </a:graphicData>
            </a:graphic>
          </wp:inline>
        </w:drawing>
      </w:r>
    </w:p>
    <w:p w:rsidR="00581845" w:rsidRPr="00581845" w:rsidRDefault="00581845" w:rsidP="00581845">
      <w:pPr>
        <w:jc w:val="both"/>
        <w:rPr>
          <w:rFonts w:ascii="Arial" w:hAnsi="Arial" w:cs="Arial"/>
          <w:color w:val="222222"/>
          <w:sz w:val="24"/>
          <w:szCs w:val="24"/>
          <w:shd w:val="clear" w:color="auto" w:fill="FFFFFF"/>
        </w:rPr>
      </w:pPr>
      <w:r w:rsidRPr="00581845">
        <w:rPr>
          <w:rFonts w:ascii="Arial" w:hAnsi="Arial" w:cs="Arial"/>
          <w:color w:val="222222"/>
          <w:sz w:val="24"/>
          <w:szCs w:val="24"/>
          <w:shd w:val="clear" w:color="auto" w:fill="FFFFFF"/>
        </w:rPr>
        <w:t>En Java se puede lograr esto, aunque no exactamente de la manera que se muestra en el diagrama anterior. En vez de ejecutar múltiples instrucciones al mismo tiempo, podemos ejecutarlas de manera asíncrona. Por ejemplo, si tenemos 3 procesos distintos, representados por 3 colores (rojo, amarillo y azul) y ejecutados de forma secuencial, el diagrama sería el siguiente.</w:t>
      </w:r>
    </w:p>
    <w:p w:rsidR="00581845" w:rsidRDefault="00581845" w:rsidP="00581845">
      <w:pPr>
        <w:jc w:val="center"/>
      </w:pPr>
      <w:r>
        <w:rPr>
          <w:noProof/>
          <w:lang w:eastAsia="es-MX"/>
        </w:rPr>
        <w:drawing>
          <wp:inline distT="0" distB="0" distL="0" distR="0">
            <wp:extent cx="828675" cy="3386580"/>
            <wp:effectExtent l="0" t="0" r="0" b="4445"/>
            <wp:docPr id="4" name="Imagen 4" descr="http://panamahitek.com/wp-content/uploads/2013/08/fluj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panamahitek.com/wp-content/uploads/2013/08/flujo2.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29145" cy="3388501"/>
                    </a:xfrm>
                    <a:prstGeom prst="rect">
                      <a:avLst/>
                    </a:prstGeom>
                    <a:noFill/>
                    <a:ln>
                      <a:noFill/>
                    </a:ln>
                  </pic:spPr>
                </pic:pic>
              </a:graphicData>
            </a:graphic>
          </wp:inline>
        </w:drawing>
      </w:r>
    </w:p>
    <w:p w:rsidR="00581845" w:rsidRPr="00581845" w:rsidRDefault="00581845" w:rsidP="00581845">
      <w:pPr>
        <w:shd w:val="clear" w:color="auto" w:fill="FFFFFF"/>
        <w:spacing w:after="390" w:line="360" w:lineRule="atLeast"/>
        <w:jc w:val="both"/>
        <w:rPr>
          <w:rFonts w:ascii="Arial" w:eastAsia="Times New Roman" w:hAnsi="Arial" w:cs="Arial"/>
          <w:color w:val="222222"/>
          <w:sz w:val="24"/>
          <w:szCs w:val="24"/>
          <w:lang w:eastAsia="es-MX"/>
        </w:rPr>
      </w:pPr>
      <w:r w:rsidRPr="00581845">
        <w:rPr>
          <w:rFonts w:ascii="Arial" w:eastAsia="Times New Roman" w:hAnsi="Arial" w:cs="Arial"/>
          <w:color w:val="222222"/>
          <w:sz w:val="24"/>
          <w:szCs w:val="24"/>
          <w:lang w:eastAsia="es-MX"/>
        </w:rPr>
        <w:lastRenderedPageBreak/>
        <w:t>La ejecución de estos tres procesos de manera asíncrona podría ser representada por el siguiente diagrama.</w:t>
      </w:r>
    </w:p>
    <w:p w:rsidR="00581845" w:rsidRDefault="00581845" w:rsidP="00581845">
      <w:pPr>
        <w:jc w:val="center"/>
        <w:rPr>
          <w:rFonts w:ascii="Open Sans" w:eastAsia="Times New Roman" w:hAnsi="Open Sans" w:cs="Times New Roman"/>
          <w:color w:val="222222"/>
          <w:sz w:val="26"/>
          <w:szCs w:val="26"/>
          <w:lang w:eastAsia="es-MX"/>
        </w:rPr>
      </w:pPr>
      <w:hyperlink r:id="rId9" w:history="1">
        <w:r w:rsidRPr="00581845">
          <w:rPr>
            <w:rFonts w:ascii="Open Sans" w:eastAsia="Times New Roman" w:hAnsi="Open Sans" w:cs="Times New Roman"/>
            <w:color w:val="4AC5DB"/>
            <w:sz w:val="26"/>
            <w:szCs w:val="26"/>
            <w:lang w:eastAsia="es-MX"/>
          </w:rPr>
          <w:br/>
        </w:r>
      </w:hyperlink>
      <w:r>
        <w:rPr>
          <w:noProof/>
          <w:lang w:eastAsia="es-MX"/>
        </w:rPr>
        <w:drawing>
          <wp:inline distT="0" distB="0" distL="0" distR="0">
            <wp:extent cx="657225" cy="2228850"/>
            <wp:effectExtent l="0" t="0" r="9525" b="0"/>
            <wp:docPr id="5" name="Imagen 5" descr="http://panamahitek.com/wp-content/uploads/2013/08/flujo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panamahitek.com/wp-content/uploads/2013/08/flujo3.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58388" cy="2232794"/>
                    </a:xfrm>
                    <a:prstGeom prst="rect">
                      <a:avLst/>
                    </a:prstGeom>
                    <a:noFill/>
                    <a:ln>
                      <a:noFill/>
                    </a:ln>
                  </pic:spPr>
                </pic:pic>
              </a:graphicData>
            </a:graphic>
          </wp:inline>
        </w:drawing>
      </w:r>
    </w:p>
    <w:p w:rsidR="00581845" w:rsidRPr="00581845" w:rsidRDefault="00581845" w:rsidP="00581845">
      <w:pPr>
        <w:spacing w:line="240" w:lineRule="auto"/>
        <w:jc w:val="both"/>
        <w:rPr>
          <w:rFonts w:ascii="Arial" w:hAnsi="Arial" w:cs="Arial"/>
          <w:color w:val="222222"/>
          <w:sz w:val="24"/>
          <w:szCs w:val="24"/>
          <w:shd w:val="clear" w:color="auto" w:fill="FFFFFF"/>
        </w:rPr>
      </w:pPr>
      <w:r w:rsidRPr="00581845">
        <w:rPr>
          <w:rFonts w:ascii="Arial" w:hAnsi="Arial" w:cs="Arial"/>
          <w:color w:val="222222"/>
          <w:sz w:val="24"/>
          <w:szCs w:val="24"/>
          <w:shd w:val="clear" w:color="auto" w:fill="FFFFFF"/>
        </w:rPr>
        <w:t>Los procesos, en vez de ser ejecutados uno detrás del otro, son procesados de forma tal que los tres entran en ejecución de forma simultánea. Cada ejecución del software produciría un diagrama distinto, toda vez que los procesos son ejecutados de forma simultánea y aleatoria. De ahí el concepto de </w:t>
      </w:r>
      <w:r w:rsidRPr="00581845">
        <w:rPr>
          <w:rStyle w:val="nfasis"/>
          <w:rFonts w:ascii="Arial" w:hAnsi="Arial" w:cs="Arial"/>
          <w:color w:val="222222"/>
          <w:sz w:val="24"/>
          <w:szCs w:val="24"/>
          <w:shd w:val="clear" w:color="auto" w:fill="FFFFFF"/>
        </w:rPr>
        <w:t>ejecución asíncrona</w:t>
      </w:r>
      <w:r w:rsidRPr="00581845">
        <w:rPr>
          <w:rFonts w:ascii="Arial" w:hAnsi="Arial" w:cs="Arial"/>
          <w:color w:val="222222"/>
          <w:sz w:val="24"/>
          <w:szCs w:val="24"/>
          <w:shd w:val="clear" w:color="auto" w:fill="FFFFFF"/>
        </w:rPr>
        <w:t>.</w:t>
      </w:r>
    </w:p>
    <w:p w:rsidR="00581845" w:rsidRPr="00581845" w:rsidRDefault="00581845" w:rsidP="00581845">
      <w:pPr>
        <w:pStyle w:val="Ttulo5"/>
        <w:shd w:val="clear" w:color="auto" w:fill="FFFFFF"/>
        <w:spacing w:before="315" w:after="165" w:line="240" w:lineRule="auto"/>
        <w:jc w:val="both"/>
        <w:rPr>
          <w:rStyle w:val="Textoennegrita"/>
          <w:rFonts w:ascii="Arial" w:hAnsi="Arial" w:cs="Arial"/>
          <w:b w:val="0"/>
          <w:bCs w:val="0"/>
          <w:color w:val="007DC1"/>
          <w:sz w:val="24"/>
          <w:szCs w:val="24"/>
        </w:rPr>
      </w:pPr>
      <w:r w:rsidRPr="00581845">
        <w:rPr>
          <w:rStyle w:val="Textoennegrita"/>
          <w:rFonts w:ascii="Arial" w:hAnsi="Arial" w:cs="Arial"/>
          <w:b w:val="0"/>
          <w:bCs w:val="0"/>
          <w:color w:val="007DC1"/>
          <w:sz w:val="24"/>
          <w:szCs w:val="24"/>
        </w:rPr>
        <w:t>Ejemplos de programación secuencial</w:t>
      </w:r>
    </w:p>
    <w:p w:rsidR="00581845" w:rsidRPr="00581845" w:rsidRDefault="00581845" w:rsidP="00581845">
      <w:pPr>
        <w:jc w:val="both"/>
        <w:rPr>
          <w:rFonts w:ascii="Arial" w:hAnsi="Arial" w:cs="Arial"/>
          <w:sz w:val="24"/>
          <w:szCs w:val="24"/>
        </w:rPr>
      </w:pPr>
      <w:proofErr w:type="gramStart"/>
      <w:r w:rsidRPr="00581845">
        <w:rPr>
          <w:rFonts w:ascii="Arial" w:hAnsi="Arial" w:cs="Arial"/>
          <w:color w:val="222222"/>
          <w:sz w:val="24"/>
          <w:szCs w:val="24"/>
          <w:shd w:val="clear" w:color="auto" w:fill="FFFFFF"/>
        </w:rPr>
        <w:t>un</w:t>
      </w:r>
      <w:proofErr w:type="gramEnd"/>
      <w:r w:rsidRPr="00581845">
        <w:rPr>
          <w:rFonts w:ascii="Arial" w:hAnsi="Arial" w:cs="Arial"/>
          <w:color w:val="222222"/>
          <w:sz w:val="24"/>
          <w:szCs w:val="24"/>
          <w:shd w:val="clear" w:color="auto" w:fill="FFFFFF"/>
        </w:rPr>
        <w:t xml:space="preserve"> pequeño código para ejecutar tres tareas de forma secuencial. Estas tareas son muy sencillas: consisten en un </w:t>
      </w:r>
      <w:r w:rsidRPr="00581845">
        <w:rPr>
          <w:rStyle w:val="Textoennegrita"/>
          <w:rFonts w:ascii="Arial" w:hAnsi="Arial" w:cs="Arial"/>
          <w:color w:val="222222"/>
          <w:sz w:val="24"/>
          <w:szCs w:val="24"/>
          <w:shd w:val="clear" w:color="auto" w:fill="FFFFFF"/>
        </w:rPr>
        <w:t xml:space="preserve">ciclo </w:t>
      </w:r>
      <w:proofErr w:type="spellStart"/>
      <w:r w:rsidRPr="00581845">
        <w:rPr>
          <w:rStyle w:val="Textoennegrita"/>
          <w:rFonts w:ascii="Arial" w:hAnsi="Arial" w:cs="Arial"/>
          <w:color w:val="222222"/>
          <w:sz w:val="24"/>
          <w:szCs w:val="24"/>
          <w:shd w:val="clear" w:color="auto" w:fill="FFFFFF"/>
        </w:rPr>
        <w:t>for</w:t>
      </w:r>
      <w:proofErr w:type="spellEnd"/>
      <w:r w:rsidRPr="00581845">
        <w:rPr>
          <w:rFonts w:ascii="Arial" w:hAnsi="Arial" w:cs="Arial"/>
          <w:color w:val="222222"/>
          <w:sz w:val="24"/>
          <w:szCs w:val="24"/>
          <w:shd w:val="clear" w:color="auto" w:fill="FFFFFF"/>
        </w:rPr>
        <w:t> que va desde 0 hasta 2, imprimiendo el valor del contador en cada ciclo.</w:t>
      </w:r>
    </w:p>
    <w:p w:rsidR="00581845" w:rsidRDefault="00581845" w:rsidP="00581845">
      <w:pPr>
        <w:jc w:val="center"/>
      </w:pPr>
      <w:r>
        <w:rPr>
          <w:noProof/>
          <w:lang w:eastAsia="es-MX"/>
        </w:rPr>
        <w:drawing>
          <wp:inline distT="0" distB="0" distL="0" distR="0">
            <wp:extent cx="2486025" cy="2653563"/>
            <wp:effectExtent l="0" t="0" r="0" b="0"/>
            <wp:docPr id="6" name="Imagen 6" descr="http://panamahitek.com/wp-content/uploads/2017/12/java_secuential_examp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panamahitek.com/wp-content/uploads/2017/12/java_secuential_example.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88111" cy="2655790"/>
                    </a:xfrm>
                    <a:prstGeom prst="rect">
                      <a:avLst/>
                    </a:prstGeom>
                    <a:noFill/>
                    <a:ln>
                      <a:noFill/>
                    </a:ln>
                  </pic:spPr>
                </pic:pic>
              </a:graphicData>
            </a:graphic>
          </wp:inline>
        </w:drawing>
      </w:r>
    </w:p>
    <w:p w:rsidR="00581845" w:rsidRPr="00581845" w:rsidRDefault="00581845" w:rsidP="00581845">
      <w:pPr>
        <w:shd w:val="clear" w:color="auto" w:fill="FFFFFF"/>
        <w:spacing w:after="390" w:line="360" w:lineRule="atLeast"/>
        <w:jc w:val="both"/>
        <w:rPr>
          <w:rFonts w:ascii="Arial" w:eastAsia="Times New Roman" w:hAnsi="Arial" w:cs="Arial"/>
          <w:color w:val="222222"/>
          <w:sz w:val="24"/>
          <w:szCs w:val="24"/>
          <w:lang w:eastAsia="es-MX"/>
        </w:rPr>
      </w:pPr>
      <w:r w:rsidRPr="00581845">
        <w:rPr>
          <w:rFonts w:ascii="Arial" w:eastAsia="Times New Roman" w:hAnsi="Arial" w:cs="Arial"/>
          <w:color w:val="222222"/>
          <w:sz w:val="24"/>
          <w:szCs w:val="24"/>
          <w:lang w:eastAsia="es-MX"/>
        </w:rPr>
        <w:lastRenderedPageBreak/>
        <w:t>Cuando este código es ejecutado produce como resultado una impresión en la ventana de output con el siguiente contenido:</w:t>
      </w:r>
    </w:p>
    <w:p w:rsidR="00581845" w:rsidRPr="00581845" w:rsidRDefault="00581845" w:rsidP="00581845">
      <w:pPr>
        <w:shd w:val="clear" w:color="auto" w:fill="FFFFFF"/>
        <w:spacing w:after="390" w:line="360" w:lineRule="atLeast"/>
        <w:jc w:val="both"/>
        <w:rPr>
          <w:rFonts w:ascii="Open Sans" w:eastAsia="Times New Roman" w:hAnsi="Open Sans" w:cs="Times New Roman"/>
          <w:color w:val="222222"/>
          <w:sz w:val="26"/>
          <w:szCs w:val="26"/>
          <w:lang w:eastAsia="es-MX"/>
        </w:rPr>
      </w:pPr>
      <w:r>
        <w:rPr>
          <w:noProof/>
          <w:lang w:eastAsia="es-MX"/>
        </w:rPr>
        <w:drawing>
          <wp:inline distT="0" distB="0" distL="0" distR="0">
            <wp:extent cx="4905375" cy="2409825"/>
            <wp:effectExtent l="0" t="0" r="9525" b="9525"/>
            <wp:docPr id="7" name="Imagen 7" descr="http://panamahitek.com/wp-content/uploads/2017/12/java_secuential_exampl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panamahitek.com/wp-content/uploads/2017/12/java_secuential_example-1.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05375" cy="2409825"/>
                    </a:xfrm>
                    <a:prstGeom prst="rect">
                      <a:avLst/>
                    </a:prstGeom>
                    <a:noFill/>
                    <a:ln>
                      <a:noFill/>
                    </a:ln>
                  </pic:spPr>
                </pic:pic>
              </a:graphicData>
            </a:graphic>
          </wp:inline>
        </w:drawing>
      </w:r>
    </w:p>
    <w:p w:rsidR="00581845" w:rsidRDefault="00581845" w:rsidP="00581845">
      <w:pPr>
        <w:jc w:val="center"/>
      </w:pPr>
      <w:hyperlink r:id="rId13" w:history="1">
        <w:r w:rsidRPr="00581845">
          <w:rPr>
            <w:rFonts w:ascii="Open Sans" w:eastAsia="Times New Roman" w:hAnsi="Open Sans" w:cs="Times New Roman"/>
            <w:color w:val="4AC5DB"/>
            <w:sz w:val="26"/>
            <w:szCs w:val="26"/>
            <w:lang w:eastAsia="es-MX"/>
          </w:rPr>
          <w:br/>
        </w:r>
      </w:hyperlink>
    </w:p>
    <w:p w:rsidR="00581845" w:rsidRDefault="00581845"/>
    <w:sectPr w:rsidR="0058184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Open Sans">
    <w:altName w:val="Times New Roman"/>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1845"/>
    <w:rsid w:val="00100F21"/>
    <w:rsid w:val="00573489"/>
    <w:rsid w:val="0058184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ar"/>
    <w:uiPriority w:val="9"/>
    <w:qFormat/>
    <w:rsid w:val="0058184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MX"/>
    </w:rPr>
  </w:style>
  <w:style w:type="paragraph" w:styleId="Ttulo5">
    <w:name w:val="heading 5"/>
    <w:basedOn w:val="Normal"/>
    <w:next w:val="Normal"/>
    <w:link w:val="Ttulo5Car"/>
    <w:uiPriority w:val="9"/>
    <w:semiHidden/>
    <w:unhideWhenUsed/>
    <w:qFormat/>
    <w:rsid w:val="00581845"/>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81845"/>
    <w:rPr>
      <w:rFonts w:ascii="Times New Roman" w:eastAsia="Times New Roman" w:hAnsi="Times New Roman" w:cs="Times New Roman"/>
      <w:b/>
      <w:bCs/>
      <w:kern w:val="36"/>
      <w:sz w:val="48"/>
      <w:szCs w:val="48"/>
      <w:lang w:eastAsia="es-MX"/>
    </w:rPr>
  </w:style>
  <w:style w:type="paragraph" w:styleId="Textodeglobo">
    <w:name w:val="Balloon Text"/>
    <w:basedOn w:val="Normal"/>
    <w:link w:val="TextodegloboCar"/>
    <w:uiPriority w:val="99"/>
    <w:semiHidden/>
    <w:unhideWhenUsed/>
    <w:rsid w:val="0058184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81845"/>
    <w:rPr>
      <w:rFonts w:ascii="Tahoma" w:hAnsi="Tahoma" w:cs="Tahoma"/>
      <w:sz w:val="16"/>
      <w:szCs w:val="16"/>
    </w:rPr>
  </w:style>
  <w:style w:type="paragraph" w:styleId="NormalWeb">
    <w:name w:val="Normal (Web)"/>
    <w:basedOn w:val="Normal"/>
    <w:uiPriority w:val="99"/>
    <w:semiHidden/>
    <w:unhideWhenUsed/>
    <w:rsid w:val="00581845"/>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nfasis">
    <w:name w:val="Emphasis"/>
    <w:basedOn w:val="Fuentedeprrafopredeter"/>
    <w:uiPriority w:val="20"/>
    <w:qFormat/>
    <w:rsid w:val="00581845"/>
    <w:rPr>
      <w:i/>
      <w:iCs/>
    </w:rPr>
  </w:style>
  <w:style w:type="character" w:customStyle="1" w:styleId="Ttulo5Car">
    <w:name w:val="Título 5 Car"/>
    <w:basedOn w:val="Fuentedeprrafopredeter"/>
    <w:link w:val="Ttulo5"/>
    <w:uiPriority w:val="9"/>
    <w:semiHidden/>
    <w:rsid w:val="00581845"/>
    <w:rPr>
      <w:rFonts w:asciiTheme="majorHAnsi" w:eastAsiaTheme="majorEastAsia" w:hAnsiTheme="majorHAnsi" w:cstheme="majorBidi"/>
      <w:color w:val="243F60" w:themeColor="accent1" w:themeShade="7F"/>
    </w:rPr>
  </w:style>
  <w:style w:type="character" w:styleId="Textoennegrita">
    <w:name w:val="Strong"/>
    <w:basedOn w:val="Fuentedeprrafopredeter"/>
    <w:uiPriority w:val="22"/>
    <w:qFormat/>
    <w:rsid w:val="00581845"/>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ar"/>
    <w:uiPriority w:val="9"/>
    <w:qFormat/>
    <w:rsid w:val="0058184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MX"/>
    </w:rPr>
  </w:style>
  <w:style w:type="paragraph" w:styleId="Ttulo5">
    <w:name w:val="heading 5"/>
    <w:basedOn w:val="Normal"/>
    <w:next w:val="Normal"/>
    <w:link w:val="Ttulo5Car"/>
    <w:uiPriority w:val="9"/>
    <w:semiHidden/>
    <w:unhideWhenUsed/>
    <w:qFormat/>
    <w:rsid w:val="00581845"/>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81845"/>
    <w:rPr>
      <w:rFonts w:ascii="Times New Roman" w:eastAsia="Times New Roman" w:hAnsi="Times New Roman" w:cs="Times New Roman"/>
      <w:b/>
      <w:bCs/>
      <w:kern w:val="36"/>
      <w:sz w:val="48"/>
      <w:szCs w:val="48"/>
      <w:lang w:eastAsia="es-MX"/>
    </w:rPr>
  </w:style>
  <w:style w:type="paragraph" w:styleId="Textodeglobo">
    <w:name w:val="Balloon Text"/>
    <w:basedOn w:val="Normal"/>
    <w:link w:val="TextodegloboCar"/>
    <w:uiPriority w:val="99"/>
    <w:semiHidden/>
    <w:unhideWhenUsed/>
    <w:rsid w:val="0058184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81845"/>
    <w:rPr>
      <w:rFonts w:ascii="Tahoma" w:hAnsi="Tahoma" w:cs="Tahoma"/>
      <w:sz w:val="16"/>
      <w:szCs w:val="16"/>
    </w:rPr>
  </w:style>
  <w:style w:type="paragraph" w:styleId="NormalWeb">
    <w:name w:val="Normal (Web)"/>
    <w:basedOn w:val="Normal"/>
    <w:uiPriority w:val="99"/>
    <w:semiHidden/>
    <w:unhideWhenUsed/>
    <w:rsid w:val="00581845"/>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nfasis">
    <w:name w:val="Emphasis"/>
    <w:basedOn w:val="Fuentedeprrafopredeter"/>
    <w:uiPriority w:val="20"/>
    <w:qFormat/>
    <w:rsid w:val="00581845"/>
    <w:rPr>
      <w:i/>
      <w:iCs/>
    </w:rPr>
  </w:style>
  <w:style w:type="character" w:customStyle="1" w:styleId="Ttulo5Car">
    <w:name w:val="Título 5 Car"/>
    <w:basedOn w:val="Fuentedeprrafopredeter"/>
    <w:link w:val="Ttulo5"/>
    <w:uiPriority w:val="9"/>
    <w:semiHidden/>
    <w:rsid w:val="00581845"/>
    <w:rPr>
      <w:rFonts w:asciiTheme="majorHAnsi" w:eastAsiaTheme="majorEastAsia" w:hAnsiTheme="majorHAnsi" w:cstheme="majorBidi"/>
      <w:color w:val="243F60" w:themeColor="accent1" w:themeShade="7F"/>
    </w:rPr>
  </w:style>
  <w:style w:type="character" w:styleId="Textoennegrita">
    <w:name w:val="Strong"/>
    <w:basedOn w:val="Fuentedeprrafopredeter"/>
    <w:uiPriority w:val="22"/>
    <w:qFormat/>
    <w:rsid w:val="0058184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6462973">
      <w:bodyDiv w:val="1"/>
      <w:marLeft w:val="0"/>
      <w:marRight w:val="0"/>
      <w:marTop w:val="0"/>
      <w:marBottom w:val="0"/>
      <w:divBdr>
        <w:top w:val="none" w:sz="0" w:space="0" w:color="auto"/>
        <w:left w:val="none" w:sz="0" w:space="0" w:color="auto"/>
        <w:bottom w:val="none" w:sz="0" w:space="0" w:color="auto"/>
        <w:right w:val="none" w:sz="0" w:space="0" w:color="auto"/>
      </w:divBdr>
    </w:div>
    <w:div w:id="1043167690">
      <w:bodyDiv w:val="1"/>
      <w:marLeft w:val="0"/>
      <w:marRight w:val="0"/>
      <w:marTop w:val="0"/>
      <w:marBottom w:val="0"/>
      <w:divBdr>
        <w:top w:val="none" w:sz="0" w:space="0" w:color="auto"/>
        <w:left w:val="none" w:sz="0" w:space="0" w:color="auto"/>
        <w:bottom w:val="none" w:sz="0" w:space="0" w:color="auto"/>
        <w:right w:val="none" w:sz="0" w:space="0" w:color="auto"/>
      </w:divBdr>
    </w:div>
    <w:div w:id="1492600040">
      <w:bodyDiv w:val="1"/>
      <w:marLeft w:val="0"/>
      <w:marRight w:val="0"/>
      <w:marTop w:val="0"/>
      <w:marBottom w:val="0"/>
      <w:divBdr>
        <w:top w:val="none" w:sz="0" w:space="0" w:color="auto"/>
        <w:left w:val="none" w:sz="0" w:space="0" w:color="auto"/>
        <w:bottom w:val="none" w:sz="0" w:space="0" w:color="auto"/>
        <w:right w:val="none" w:sz="0" w:space="0" w:color="auto"/>
      </w:divBdr>
    </w:div>
    <w:div w:id="1698316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panamahitek.com/wp-content/uploads/2017/12/java_secuential_example-1.jpg"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jpe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6.jpeg"/><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hyperlink" Target="http://panamahitek.com/wp-content/uploads/2013/08/flujo3.png" TargetMode="Externa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4</Pages>
  <Words>392</Words>
  <Characters>2160</Characters>
  <Application>Microsoft Office Word</Application>
  <DocSecurity>0</DocSecurity>
  <Lines>18</Lines>
  <Paragraphs>5</Paragraphs>
  <ScaleCrop>false</ScaleCrop>
  <Company>Hewlett-Packard Company</Company>
  <LinksUpToDate>false</LinksUpToDate>
  <CharactersWithSpaces>2547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EQUIPO30-LSE</dc:creator>
  <cp:lastModifiedBy>EQUIPO30-LSE</cp:lastModifiedBy>
  <cp:revision>1</cp:revision>
  <dcterms:created xsi:type="dcterms:W3CDTF">2019-09-19T17:21:00Z</dcterms:created>
  <dcterms:modified xsi:type="dcterms:W3CDTF">2019-09-19T17:31:00Z</dcterms:modified>
</cp:coreProperties>
</file>