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02ADA" w:rsidRPr="00402ADA" w:rsidRDefault="00402ADA" w:rsidP="00402ADA">
      <w:pPr>
        <w:spacing w:before="100" w:beforeAutospacing="1" w:after="100" w:afterAutospacing="1" w:line="240" w:lineRule="auto"/>
        <w:outlineLvl w:val="0"/>
        <w:rPr>
          <w:rFonts w:ascii="Arial Rounded MT Bold" w:eastAsia="Times New Roman" w:hAnsi="Arial Rounded MT Bold" w:cs="Times New Roman"/>
          <w:bCs/>
          <w:kern w:val="36"/>
          <w:sz w:val="36"/>
          <w:szCs w:val="36"/>
          <w:u w:val="single"/>
          <w:lang w:eastAsia="en-KE"/>
        </w:rPr>
      </w:pPr>
      <w:r w:rsidRPr="00402ADA">
        <w:rPr>
          <w:rFonts w:ascii="Arial Rounded MT Bold" w:eastAsia="Times New Roman" w:hAnsi="Arial Rounded MT Bold" w:cs="Times New Roman"/>
          <w:bCs/>
          <w:kern w:val="36"/>
          <w:sz w:val="36"/>
          <w:szCs w:val="36"/>
          <w:u w:val="single"/>
          <w:lang w:eastAsia="en-KE"/>
        </w:rPr>
        <w:t>Part 1</w:t>
      </w:r>
      <w:r w:rsidR="0016283C">
        <w:rPr>
          <w:rFonts w:ascii="Arial Rounded MT Bold" w:eastAsia="Times New Roman" w:hAnsi="Arial Rounded MT Bold" w:cs="Times New Roman"/>
          <w:bCs/>
          <w:kern w:val="36"/>
          <w:sz w:val="36"/>
          <w:szCs w:val="36"/>
          <w:u w:val="single"/>
          <w:lang w:val="en-US" w:eastAsia="en-KE"/>
        </w:rPr>
        <w:t>:</w:t>
      </w:r>
      <w:r w:rsidRPr="00402ADA">
        <w:rPr>
          <w:rFonts w:ascii="Arial Rounded MT Bold" w:eastAsia="Times New Roman" w:hAnsi="Arial Rounded MT Bold" w:cs="Times New Roman"/>
          <w:bCs/>
          <w:kern w:val="36"/>
          <w:sz w:val="36"/>
          <w:szCs w:val="36"/>
          <w:u w:val="single"/>
          <w:lang w:eastAsia="en-KE"/>
        </w:rPr>
        <w:t xml:space="preserve"> Short Answer Questions </w:t>
      </w:r>
    </w:p>
    <w:p w:rsidR="00402ADA" w:rsidRPr="00402ADA" w:rsidRDefault="00402ADA" w:rsidP="00402ADA">
      <w:pPr>
        <w:spacing w:before="100" w:beforeAutospacing="1" w:after="100" w:afterAutospacing="1" w:line="240" w:lineRule="auto"/>
        <w:rPr>
          <w:rFonts w:ascii="Book Antiqua" w:eastAsia="Times New Roman" w:hAnsi="Book Antiqua" w:cs="Times New Roman"/>
          <w:b/>
          <w:lang w:eastAsia="en-KE"/>
        </w:rPr>
      </w:pPr>
      <w:r w:rsidRPr="000776DF">
        <w:rPr>
          <w:rFonts w:ascii="Book Antiqua" w:eastAsia="Times New Roman" w:hAnsi="Book Antiqua" w:cs="Times New Roman"/>
          <w:b/>
          <w:bCs/>
          <w:lang w:eastAsia="en-KE"/>
        </w:rPr>
        <w:t>Hypothetical problem:</w:t>
      </w:r>
      <w:r w:rsidRPr="00402ADA">
        <w:rPr>
          <w:rFonts w:ascii="Book Antiqua" w:eastAsia="Times New Roman" w:hAnsi="Book Antiqua" w:cs="Times New Roman"/>
          <w:b/>
          <w:lang w:eastAsia="en-KE"/>
        </w:rPr>
        <w:t xml:space="preserve"> </w:t>
      </w:r>
      <w:r w:rsidRPr="000776DF">
        <w:rPr>
          <w:rFonts w:ascii="Book Antiqua" w:eastAsia="Times New Roman" w:hAnsi="Book Antiqua" w:cs="Times New Roman"/>
          <w:b/>
          <w:iCs/>
          <w:lang w:eastAsia="en-KE"/>
        </w:rPr>
        <w:t>Predicting sepsis onset within the next 6 hours for in-hospital patients, using biochemical lab results, vital signs, and demographic/clinical data.</w:t>
      </w:r>
    </w:p>
    <w:p w:rsidR="00402ADA" w:rsidRPr="00402ADA" w:rsidRDefault="00402ADA" w:rsidP="00402ADA">
      <w:pPr>
        <w:spacing w:before="100" w:beforeAutospacing="1" w:after="100" w:afterAutospacing="1" w:line="240" w:lineRule="auto"/>
        <w:outlineLvl w:val="1"/>
        <w:rPr>
          <w:rFonts w:ascii="Arial Rounded MT Bold" w:eastAsia="Times New Roman" w:hAnsi="Arial Rounded MT Bold" w:cs="Times New Roman"/>
          <w:bCs/>
          <w:sz w:val="28"/>
          <w:szCs w:val="28"/>
          <w:u w:val="single"/>
          <w:lang w:eastAsia="en-KE"/>
        </w:rPr>
      </w:pPr>
      <w:r w:rsidRPr="00402ADA">
        <w:rPr>
          <w:rFonts w:ascii="Arial Rounded MT Bold" w:eastAsia="Times New Roman" w:hAnsi="Arial Rounded MT Bold" w:cs="Times New Roman"/>
          <w:bCs/>
          <w:sz w:val="28"/>
          <w:szCs w:val="28"/>
          <w:u w:val="single"/>
          <w:lang w:eastAsia="en-KE"/>
        </w:rPr>
        <w:t xml:space="preserve">1. Problem Definition </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Objectives</w:t>
      </w:r>
    </w:p>
    <w:p w:rsidR="00402ADA" w:rsidRPr="00402ADA" w:rsidRDefault="00402ADA" w:rsidP="00402ADA">
      <w:pPr>
        <w:numPr>
          <w:ilvl w:val="0"/>
          <w:numId w:val="1"/>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Early detection:</w:t>
      </w:r>
      <w:r w:rsidRPr="00402ADA">
        <w:rPr>
          <w:rFonts w:ascii="Book Antiqua" w:eastAsia="Times New Roman" w:hAnsi="Book Antiqua" w:cs="Times New Roman"/>
          <w:sz w:val="24"/>
          <w:szCs w:val="24"/>
          <w:lang w:eastAsia="en-KE"/>
        </w:rPr>
        <w:t xml:space="preserve"> Identify patients at high risk of developing sepsis within 6 hours to enable earlier clinical intervention.</w:t>
      </w:r>
    </w:p>
    <w:p w:rsidR="00402ADA" w:rsidRPr="00402ADA" w:rsidRDefault="00402ADA" w:rsidP="00402ADA">
      <w:pPr>
        <w:numPr>
          <w:ilvl w:val="0"/>
          <w:numId w:val="1"/>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Reduce adverse outcomes:</w:t>
      </w:r>
      <w:r w:rsidRPr="00402ADA">
        <w:rPr>
          <w:rFonts w:ascii="Book Antiqua" w:eastAsia="Times New Roman" w:hAnsi="Book Antiqua" w:cs="Times New Roman"/>
          <w:sz w:val="24"/>
          <w:szCs w:val="24"/>
          <w:lang w:eastAsia="en-KE"/>
        </w:rPr>
        <w:t xml:space="preserve"> Lower ICU transfers, organ failure incidence, and 30-day mortality by timely treatment.</w:t>
      </w:r>
    </w:p>
    <w:p w:rsidR="00402ADA" w:rsidRPr="00402ADA" w:rsidRDefault="00402ADA" w:rsidP="00402ADA">
      <w:pPr>
        <w:numPr>
          <w:ilvl w:val="0"/>
          <w:numId w:val="1"/>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Actionable explanations:</w:t>
      </w:r>
      <w:r w:rsidRPr="00402ADA">
        <w:rPr>
          <w:rFonts w:ascii="Book Antiqua" w:eastAsia="Times New Roman" w:hAnsi="Book Antiqua" w:cs="Times New Roman"/>
          <w:sz w:val="24"/>
          <w:szCs w:val="24"/>
          <w:lang w:eastAsia="en-KE"/>
        </w:rPr>
        <w:t xml:space="preserve"> Provide clinicians with interpretable risk factors (e.g., rising lactate, dropping blood pressure) to support decisions.</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 xml:space="preserve"> Stakeholders</w:t>
      </w:r>
    </w:p>
    <w:p w:rsidR="00402ADA" w:rsidRPr="00402ADA" w:rsidRDefault="00402ADA" w:rsidP="00402ADA">
      <w:pPr>
        <w:numPr>
          <w:ilvl w:val="0"/>
          <w:numId w:val="2"/>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sz w:val="24"/>
          <w:szCs w:val="24"/>
          <w:lang w:eastAsia="en-KE"/>
        </w:rPr>
        <w:t>Clinicians (physicians, nurses, rapid response teams).</w:t>
      </w:r>
    </w:p>
    <w:p w:rsidR="00402ADA" w:rsidRPr="00402ADA" w:rsidRDefault="00402ADA" w:rsidP="00402ADA">
      <w:pPr>
        <w:numPr>
          <w:ilvl w:val="0"/>
          <w:numId w:val="2"/>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sz w:val="24"/>
          <w:szCs w:val="24"/>
          <w:lang w:eastAsia="en-KE"/>
        </w:rPr>
        <w:t>Patients and hospital administrators (quality &amp; safety teams).</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 xml:space="preserve"> KPI</w:t>
      </w:r>
    </w:p>
    <w:p w:rsidR="00402ADA" w:rsidRPr="00402ADA" w:rsidRDefault="00402ADA" w:rsidP="00402ADA">
      <w:pPr>
        <w:numPr>
          <w:ilvl w:val="0"/>
          <w:numId w:val="3"/>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Early Warning Recall at 6-hour horizon</w:t>
      </w:r>
      <w:r w:rsidRPr="00402ADA">
        <w:rPr>
          <w:rFonts w:ascii="Book Antiqua" w:eastAsia="Times New Roman" w:hAnsi="Book Antiqua" w:cs="Times New Roman"/>
          <w:sz w:val="24"/>
          <w:szCs w:val="24"/>
          <w:lang w:eastAsia="en-KE"/>
        </w:rPr>
        <w:t xml:space="preserve"> (sensitivity for true sepsis events detected ≥6 hours before clinical diagnosis)—measures how many impending sepsis cases are caught early enough for action.</w:t>
      </w:r>
    </w:p>
    <w:p w:rsidR="00402ADA" w:rsidRPr="00402ADA" w:rsidRDefault="009D228D" w:rsidP="00402ADA">
      <w:pPr>
        <w:spacing w:after="0" w:line="240" w:lineRule="auto"/>
        <w:rPr>
          <w:rFonts w:ascii="Book Antiqua" w:eastAsia="Times New Roman" w:hAnsi="Book Antiqua" w:cs="Times New Roman"/>
          <w:sz w:val="24"/>
          <w:szCs w:val="24"/>
          <w:lang w:eastAsia="en-KE"/>
        </w:rPr>
      </w:pPr>
      <w:r>
        <w:rPr>
          <w:rFonts w:ascii="Book Antiqua" w:eastAsia="Times New Roman" w:hAnsi="Book Antiqua" w:cs="Times New Roman"/>
          <w:sz w:val="24"/>
          <w:szCs w:val="24"/>
          <w:lang w:eastAsia="en-KE"/>
        </w:rPr>
        <w:pict>
          <v:rect id="_x0000_i1025" style="width:0;height:1.5pt" o:hralign="center" o:hrstd="t" o:hr="t" fillcolor="#a0a0a0" stroked="f"/>
        </w:pict>
      </w:r>
    </w:p>
    <w:p w:rsidR="00402ADA" w:rsidRPr="00402ADA" w:rsidRDefault="00402ADA" w:rsidP="00402ADA">
      <w:pPr>
        <w:spacing w:before="100" w:beforeAutospacing="1" w:after="100" w:afterAutospacing="1" w:line="240" w:lineRule="auto"/>
        <w:outlineLvl w:val="1"/>
        <w:rPr>
          <w:rFonts w:ascii="Arial Rounded MT Bold" w:eastAsia="Times New Roman" w:hAnsi="Arial Rounded MT Bold" w:cs="Times New Roman"/>
          <w:bCs/>
          <w:sz w:val="28"/>
          <w:szCs w:val="28"/>
          <w:u w:val="single"/>
          <w:lang w:eastAsia="en-KE"/>
        </w:rPr>
      </w:pPr>
      <w:r w:rsidRPr="00402ADA">
        <w:rPr>
          <w:rFonts w:ascii="Arial Rounded MT Bold" w:eastAsia="Times New Roman" w:hAnsi="Arial Rounded MT Bold" w:cs="Times New Roman"/>
          <w:bCs/>
          <w:sz w:val="28"/>
          <w:szCs w:val="28"/>
          <w:u w:val="single"/>
          <w:lang w:eastAsia="en-KE"/>
        </w:rPr>
        <w:t xml:space="preserve">2. Data Collection &amp; </w:t>
      </w:r>
      <w:proofErr w:type="spellStart"/>
      <w:r w:rsidRPr="00402ADA">
        <w:rPr>
          <w:rFonts w:ascii="Arial Rounded MT Bold" w:eastAsia="Times New Roman" w:hAnsi="Arial Rounded MT Bold" w:cs="Times New Roman"/>
          <w:bCs/>
          <w:sz w:val="28"/>
          <w:szCs w:val="28"/>
          <w:u w:val="single"/>
          <w:lang w:eastAsia="en-KE"/>
        </w:rPr>
        <w:t>Preprocessing</w:t>
      </w:r>
      <w:proofErr w:type="spellEnd"/>
      <w:r w:rsidRPr="00402ADA">
        <w:rPr>
          <w:rFonts w:ascii="Arial Rounded MT Bold" w:eastAsia="Times New Roman" w:hAnsi="Arial Rounded MT Bold" w:cs="Times New Roman"/>
          <w:bCs/>
          <w:sz w:val="28"/>
          <w:szCs w:val="28"/>
          <w:u w:val="single"/>
          <w:lang w:eastAsia="en-KE"/>
        </w:rPr>
        <w:t xml:space="preserve"> </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Data Sources</w:t>
      </w:r>
    </w:p>
    <w:p w:rsidR="00402ADA" w:rsidRPr="00402ADA" w:rsidRDefault="00402ADA" w:rsidP="00402ADA">
      <w:pPr>
        <w:numPr>
          <w:ilvl w:val="0"/>
          <w:numId w:val="4"/>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EHR (structured):</w:t>
      </w:r>
      <w:r w:rsidRPr="00402ADA">
        <w:rPr>
          <w:rFonts w:ascii="Book Antiqua" w:eastAsia="Times New Roman" w:hAnsi="Book Antiqua" w:cs="Times New Roman"/>
          <w:sz w:val="24"/>
          <w:szCs w:val="24"/>
          <w:lang w:eastAsia="en-KE"/>
        </w:rPr>
        <w:t xml:space="preserve"> timestamps of vitals (HR, BP, RR, Temp, </w:t>
      </w:r>
      <w:proofErr w:type="spellStart"/>
      <w:r w:rsidRPr="00402ADA">
        <w:rPr>
          <w:rFonts w:ascii="Book Antiqua" w:eastAsia="Times New Roman" w:hAnsi="Book Antiqua" w:cs="Times New Roman"/>
          <w:sz w:val="24"/>
          <w:szCs w:val="24"/>
          <w:lang w:eastAsia="en-KE"/>
        </w:rPr>
        <w:t>SpO</w:t>
      </w:r>
      <w:proofErr w:type="spellEnd"/>
      <w:r w:rsidRPr="00402ADA">
        <w:rPr>
          <w:rFonts w:ascii="Times New Roman" w:eastAsia="Times New Roman" w:hAnsi="Times New Roman" w:cs="Times New Roman"/>
          <w:sz w:val="24"/>
          <w:szCs w:val="24"/>
          <w:lang w:eastAsia="en-KE"/>
        </w:rPr>
        <w:t>₂</w:t>
      </w:r>
      <w:r w:rsidRPr="00402ADA">
        <w:rPr>
          <w:rFonts w:ascii="Book Antiqua" w:eastAsia="Times New Roman" w:hAnsi="Book Antiqua" w:cs="Times New Roman"/>
          <w:sz w:val="24"/>
          <w:szCs w:val="24"/>
          <w:lang w:eastAsia="en-KE"/>
        </w:rPr>
        <w:t>), medication orders, comorbidities, demographics.</w:t>
      </w:r>
    </w:p>
    <w:p w:rsidR="00402ADA" w:rsidRPr="00402ADA" w:rsidRDefault="00402ADA" w:rsidP="00402ADA">
      <w:pPr>
        <w:numPr>
          <w:ilvl w:val="0"/>
          <w:numId w:val="4"/>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Laboratory Information System (LIS):</w:t>
      </w:r>
      <w:r w:rsidRPr="00402ADA">
        <w:rPr>
          <w:rFonts w:ascii="Book Antiqua" w:eastAsia="Times New Roman" w:hAnsi="Book Antiqua" w:cs="Times New Roman"/>
          <w:sz w:val="24"/>
          <w:szCs w:val="24"/>
          <w:lang w:eastAsia="en-KE"/>
        </w:rPr>
        <w:t xml:space="preserve"> biochemical markers (lactate, WBC, CRP/</w:t>
      </w:r>
      <w:proofErr w:type="spellStart"/>
      <w:r w:rsidRPr="00402ADA">
        <w:rPr>
          <w:rFonts w:ascii="Book Antiqua" w:eastAsia="Times New Roman" w:hAnsi="Book Antiqua" w:cs="Times New Roman"/>
          <w:sz w:val="24"/>
          <w:szCs w:val="24"/>
          <w:lang w:eastAsia="en-KE"/>
        </w:rPr>
        <w:t>hsCRP</w:t>
      </w:r>
      <w:proofErr w:type="spellEnd"/>
      <w:r w:rsidRPr="00402ADA">
        <w:rPr>
          <w:rFonts w:ascii="Book Antiqua" w:eastAsia="Times New Roman" w:hAnsi="Book Antiqua" w:cs="Times New Roman"/>
          <w:sz w:val="24"/>
          <w:szCs w:val="24"/>
          <w:lang w:eastAsia="en-KE"/>
        </w:rPr>
        <w:t>, procalcitonin if available, creatinine, bilirubin) and timestamps.</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 xml:space="preserve"> Potential Bias</w:t>
      </w:r>
    </w:p>
    <w:p w:rsidR="00402ADA" w:rsidRPr="00402ADA" w:rsidRDefault="00402ADA" w:rsidP="00402ADA">
      <w:pPr>
        <w:numPr>
          <w:ilvl w:val="0"/>
          <w:numId w:val="5"/>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Sampling/measurement bias:</w:t>
      </w:r>
      <w:r w:rsidRPr="00402ADA">
        <w:rPr>
          <w:rFonts w:ascii="Book Antiqua" w:eastAsia="Times New Roman" w:hAnsi="Book Antiqua" w:cs="Times New Roman"/>
          <w:sz w:val="24"/>
          <w:szCs w:val="24"/>
          <w:lang w:eastAsia="en-KE"/>
        </w:rPr>
        <w:t xml:space="preserve"> lab tests are ordered more often for sicker patients, so the dataset can overrepresent severe cases and make the model over-sensitive to testing frequency (not true physiology). This may reduce generalizability to wards with different testing patterns.</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proofErr w:type="spellStart"/>
      <w:r w:rsidRPr="000776DF">
        <w:rPr>
          <w:rFonts w:ascii="Book Antiqua" w:eastAsia="Times New Roman" w:hAnsi="Book Antiqua" w:cs="Times New Roman"/>
          <w:b/>
          <w:bCs/>
          <w:sz w:val="24"/>
          <w:szCs w:val="24"/>
          <w:lang w:eastAsia="en-KE"/>
        </w:rPr>
        <w:t>Preprocessing</w:t>
      </w:r>
      <w:proofErr w:type="spellEnd"/>
      <w:r w:rsidRPr="000776DF">
        <w:rPr>
          <w:rFonts w:ascii="Book Antiqua" w:eastAsia="Times New Roman" w:hAnsi="Book Antiqua" w:cs="Times New Roman"/>
          <w:b/>
          <w:bCs/>
          <w:sz w:val="24"/>
          <w:szCs w:val="24"/>
          <w:lang w:eastAsia="en-KE"/>
        </w:rPr>
        <w:t xml:space="preserve"> Steps</w:t>
      </w:r>
    </w:p>
    <w:p w:rsidR="00402ADA" w:rsidRPr="00402ADA" w:rsidRDefault="00402ADA" w:rsidP="00402ADA">
      <w:pPr>
        <w:numPr>
          <w:ilvl w:val="0"/>
          <w:numId w:val="6"/>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lastRenderedPageBreak/>
        <w:t>Temporal alignment &amp; windowing:</w:t>
      </w:r>
      <w:r w:rsidRPr="00402ADA">
        <w:rPr>
          <w:rFonts w:ascii="Book Antiqua" w:eastAsia="Times New Roman" w:hAnsi="Book Antiqua" w:cs="Times New Roman"/>
          <w:sz w:val="24"/>
          <w:szCs w:val="24"/>
          <w:lang w:eastAsia="en-KE"/>
        </w:rPr>
        <w:t xml:space="preserve"> resample vitals and labs into regular time bins (e.g., hourly), carry-forward last observations with a time-since-last measurement feature. Construct time-window features (e.g., trend of lactate over last 6 hours).</w:t>
      </w:r>
    </w:p>
    <w:p w:rsidR="00402ADA" w:rsidRPr="00402ADA" w:rsidRDefault="00402ADA" w:rsidP="00402ADA">
      <w:pPr>
        <w:numPr>
          <w:ilvl w:val="0"/>
          <w:numId w:val="6"/>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Missingness handling:</w:t>
      </w:r>
      <w:r w:rsidRPr="00402ADA">
        <w:rPr>
          <w:rFonts w:ascii="Book Antiqua" w:eastAsia="Times New Roman" w:hAnsi="Book Antiqua" w:cs="Times New Roman"/>
          <w:sz w:val="24"/>
          <w:szCs w:val="24"/>
          <w:lang w:eastAsia="en-KE"/>
        </w:rPr>
        <w:t xml:space="preserve"> encode missingness explicitly (missingness flags) and impute clinically (e.g., forward fill vitals for short gaps; model-based imputation for labs), because missingness itself is informative.</w:t>
      </w:r>
    </w:p>
    <w:p w:rsidR="00402ADA" w:rsidRPr="00402ADA" w:rsidRDefault="00402ADA" w:rsidP="00402ADA">
      <w:pPr>
        <w:numPr>
          <w:ilvl w:val="0"/>
          <w:numId w:val="6"/>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Normalization &amp; outlier handling:</w:t>
      </w:r>
      <w:r w:rsidRPr="00402ADA">
        <w:rPr>
          <w:rFonts w:ascii="Book Antiqua" w:eastAsia="Times New Roman" w:hAnsi="Book Antiqua" w:cs="Times New Roman"/>
          <w:sz w:val="24"/>
          <w:szCs w:val="24"/>
          <w:lang w:eastAsia="en-KE"/>
        </w:rPr>
        <w:t xml:space="preserve"> clinically-aware scaling (z-score per hospital population or per unit), clip physiologically impossible values, and compute derived features (SOFA components, shock index, delta creatinine).</w:t>
      </w:r>
    </w:p>
    <w:p w:rsidR="00402ADA" w:rsidRDefault="00454458" w:rsidP="00402ADA">
      <w:pPr>
        <w:spacing w:after="0" w:line="240" w:lineRule="auto"/>
        <w:rPr>
          <w:rFonts w:ascii="Book Antiqua" w:eastAsia="Times New Roman" w:hAnsi="Book Antiqua" w:cs="Times New Roman"/>
          <w:b/>
          <w:sz w:val="24"/>
          <w:szCs w:val="24"/>
          <w:u w:val="single"/>
          <w:lang w:val="en-US" w:eastAsia="en-KE"/>
        </w:rPr>
      </w:pPr>
      <w:r>
        <w:rPr>
          <w:rFonts w:ascii="Book Antiqua" w:eastAsia="Times New Roman" w:hAnsi="Book Antiqua" w:cs="Times New Roman"/>
          <w:b/>
          <w:sz w:val="24"/>
          <w:szCs w:val="24"/>
          <w:u w:val="single"/>
          <w:lang w:val="en-US" w:eastAsia="en-KE"/>
        </w:rPr>
        <w:t xml:space="preserve">From the </w:t>
      </w:r>
      <w:proofErr w:type="spellStart"/>
      <w:proofErr w:type="gramStart"/>
      <w:r>
        <w:rPr>
          <w:rFonts w:ascii="Book Antiqua" w:eastAsia="Times New Roman" w:hAnsi="Book Antiqua" w:cs="Times New Roman"/>
          <w:b/>
          <w:sz w:val="24"/>
          <w:szCs w:val="24"/>
          <w:u w:val="single"/>
          <w:lang w:val="en-US" w:eastAsia="en-KE"/>
        </w:rPr>
        <w:t>sepsis.ipynb</w:t>
      </w:r>
      <w:proofErr w:type="spellEnd"/>
      <w:proofErr w:type="gramEnd"/>
      <w:r>
        <w:rPr>
          <w:rFonts w:ascii="Book Antiqua" w:eastAsia="Times New Roman" w:hAnsi="Book Antiqua" w:cs="Times New Roman"/>
          <w:b/>
          <w:sz w:val="24"/>
          <w:szCs w:val="24"/>
          <w:u w:val="single"/>
          <w:lang w:val="en-US" w:eastAsia="en-KE"/>
        </w:rPr>
        <w:t>, I had the following observations:</w:t>
      </w:r>
    </w:p>
    <w:p w:rsidR="00454458" w:rsidRDefault="00454458" w:rsidP="00454458">
      <w:pPr>
        <w:pStyle w:val="Heading3"/>
        <w:rPr>
          <w:rStyle w:val="Strong"/>
          <w:rFonts w:ascii="Book Antiqua" w:hAnsi="Book Antiqua"/>
          <w:b w:val="0"/>
          <w:bCs w:val="0"/>
        </w:rPr>
      </w:pPr>
    </w:p>
    <w:p w:rsidR="00454458" w:rsidRPr="00454458" w:rsidRDefault="00454458" w:rsidP="00454458">
      <w:pPr>
        <w:pStyle w:val="Heading3"/>
        <w:rPr>
          <w:rFonts w:ascii="Book Antiqua" w:hAnsi="Book Antiqua"/>
          <w:color w:val="auto"/>
          <w:u w:val="single"/>
        </w:rPr>
      </w:pPr>
      <w:r w:rsidRPr="00454458">
        <w:rPr>
          <w:rStyle w:val="Strong"/>
          <w:rFonts w:ascii="Book Antiqua" w:hAnsi="Book Antiqua"/>
          <w:bCs w:val="0"/>
          <w:color w:val="auto"/>
          <w:u w:val="single"/>
        </w:rPr>
        <w:t xml:space="preserve">Dataset and </w:t>
      </w:r>
      <w:proofErr w:type="spellStart"/>
      <w:r w:rsidRPr="00454458">
        <w:rPr>
          <w:rStyle w:val="Strong"/>
          <w:rFonts w:ascii="Book Antiqua" w:hAnsi="Book Antiqua"/>
          <w:bCs w:val="0"/>
          <w:color w:val="auto"/>
          <w:u w:val="single"/>
        </w:rPr>
        <w:t>Preprocessing</w:t>
      </w:r>
      <w:proofErr w:type="spellEnd"/>
    </w:p>
    <w:p w:rsidR="00454458" w:rsidRPr="00454458" w:rsidRDefault="00454458" w:rsidP="00454458">
      <w:pPr>
        <w:pStyle w:val="NormalWeb"/>
        <w:rPr>
          <w:rFonts w:ascii="Book Antiqua" w:hAnsi="Book Antiqua"/>
        </w:rPr>
      </w:pPr>
      <w:r w:rsidRPr="00454458">
        <w:rPr>
          <w:rFonts w:ascii="Book Antiqua" w:hAnsi="Book Antiqua"/>
        </w:rPr>
        <w:t xml:space="preserve">A synthetic dataset of </w:t>
      </w:r>
      <w:r w:rsidRPr="00454458">
        <w:rPr>
          <w:rStyle w:val="Strong"/>
          <w:rFonts w:ascii="Book Antiqua" w:hAnsi="Book Antiqua"/>
          <w:b w:val="0"/>
        </w:rPr>
        <w:t>1,000 hospital patients</w:t>
      </w:r>
      <w:r w:rsidRPr="00454458">
        <w:rPr>
          <w:rFonts w:ascii="Book Antiqua" w:hAnsi="Book Antiqua"/>
        </w:rPr>
        <w:t xml:space="preserve"> was generated, including </w:t>
      </w:r>
      <w:r w:rsidRPr="00454458">
        <w:rPr>
          <w:rStyle w:val="Strong"/>
          <w:rFonts w:ascii="Book Antiqua" w:hAnsi="Book Antiqua"/>
          <w:b w:val="0"/>
        </w:rPr>
        <w:t>vital signs and lab results</w:t>
      </w:r>
      <w:r w:rsidRPr="00454458">
        <w:rPr>
          <w:rFonts w:ascii="Book Antiqua" w:hAnsi="Book Antiqua"/>
        </w:rPr>
        <w:t xml:space="preserve"> (heart rate, respiratory rate, temperature, WBC count, and age).</w:t>
      </w:r>
      <w:r w:rsidRPr="00454458">
        <w:rPr>
          <w:rFonts w:ascii="Book Antiqua" w:hAnsi="Book Antiqua"/>
        </w:rPr>
        <w:br/>
        <w:t xml:space="preserve">The target variable, </w:t>
      </w:r>
      <w:proofErr w:type="spellStart"/>
      <w:r w:rsidRPr="00454458">
        <w:rPr>
          <w:rStyle w:val="HTMLCode"/>
          <w:rFonts w:ascii="Book Antiqua" w:hAnsi="Book Antiqua"/>
          <w:bCs/>
        </w:rPr>
        <w:t>is_septic</w:t>
      </w:r>
      <w:proofErr w:type="spellEnd"/>
      <w:r w:rsidRPr="00454458">
        <w:rPr>
          <w:rFonts w:ascii="Book Antiqua" w:hAnsi="Book Antiqua"/>
        </w:rPr>
        <w:t>, indicates whether a patient developed sepsis.</w:t>
      </w:r>
      <w:r w:rsidRPr="00454458">
        <w:rPr>
          <w:rFonts w:ascii="Book Antiqua" w:hAnsi="Book Antiqua"/>
        </w:rPr>
        <w:br/>
        <w:t xml:space="preserve">Data was </w:t>
      </w:r>
      <w:r w:rsidRPr="00454458">
        <w:rPr>
          <w:rStyle w:val="Strong"/>
          <w:rFonts w:ascii="Book Antiqua" w:hAnsi="Book Antiqua"/>
          <w:b w:val="0"/>
        </w:rPr>
        <w:t>split 80/20</w:t>
      </w:r>
      <w:r w:rsidRPr="00454458">
        <w:rPr>
          <w:rFonts w:ascii="Book Antiqua" w:hAnsi="Book Antiqua"/>
        </w:rPr>
        <w:t xml:space="preserve"> into training and testing sets and </w:t>
      </w:r>
      <w:r w:rsidRPr="00454458">
        <w:rPr>
          <w:rStyle w:val="Strong"/>
          <w:rFonts w:ascii="Book Antiqua" w:hAnsi="Book Antiqua"/>
          <w:b w:val="0"/>
        </w:rPr>
        <w:t xml:space="preserve">standardized using </w:t>
      </w:r>
      <w:proofErr w:type="spellStart"/>
      <w:r w:rsidRPr="00454458">
        <w:rPr>
          <w:rStyle w:val="HTMLCode"/>
          <w:rFonts w:ascii="Book Antiqua" w:hAnsi="Book Antiqua"/>
          <w:bCs/>
        </w:rPr>
        <w:t>StandardScaler</w:t>
      </w:r>
      <w:proofErr w:type="spellEnd"/>
      <w:r w:rsidRPr="00454458">
        <w:rPr>
          <w:rFonts w:ascii="Book Antiqua" w:hAnsi="Book Antiqua"/>
        </w:rPr>
        <w:t xml:space="preserve"> for better model performance.</w:t>
      </w:r>
    </w:p>
    <w:p w:rsidR="00454458" w:rsidRPr="00454458" w:rsidRDefault="00454458" w:rsidP="00454458">
      <w:pPr>
        <w:pStyle w:val="Heading3"/>
        <w:rPr>
          <w:rFonts w:ascii="Book Antiqua" w:hAnsi="Book Antiqua"/>
          <w:color w:val="auto"/>
          <w:u w:val="single"/>
        </w:rPr>
      </w:pPr>
      <w:r w:rsidRPr="00454458">
        <w:rPr>
          <w:rStyle w:val="Strong"/>
          <w:rFonts w:ascii="Book Antiqua" w:hAnsi="Book Antiqua"/>
          <w:bCs w:val="0"/>
          <w:color w:val="auto"/>
          <w:u w:val="single"/>
        </w:rPr>
        <w:t>Model Evaluation</w:t>
      </w:r>
    </w:p>
    <w:p w:rsidR="00454458" w:rsidRPr="00454458" w:rsidRDefault="00454458" w:rsidP="00454458">
      <w:pPr>
        <w:pStyle w:val="NormalWeb"/>
        <w:rPr>
          <w:rFonts w:ascii="Book Antiqua" w:hAnsi="Book Antiqua"/>
        </w:rPr>
      </w:pPr>
      <w:r w:rsidRPr="00454458">
        <w:rPr>
          <w:rFonts w:ascii="Book Antiqua" w:hAnsi="Book Antiqua"/>
        </w:rPr>
        <w:t xml:space="preserve">A </w:t>
      </w:r>
      <w:r w:rsidRPr="00454458">
        <w:rPr>
          <w:rStyle w:val="Strong"/>
          <w:rFonts w:ascii="Book Antiqua" w:hAnsi="Book Antiqua"/>
          <w:b w:val="0"/>
        </w:rPr>
        <w:t>Logistic Regression model</w:t>
      </w:r>
      <w:r w:rsidRPr="00454458">
        <w:rPr>
          <w:rFonts w:ascii="Book Antiqua" w:hAnsi="Book Antiqua"/>
        </w:rPr>
        <w:t xml:space="preserve"> was trained to predict early sepsis onset.</w:t>
      </w:r>
      <w:r w:rsidRPr="00454458">
        <w:rPr>
          <w:rFonts w:ascii="Book Antiqua" w:hAnsi="Book Antiqua"/>
        </w:rPr>
        <w:br/>
        <w:t>The confusion matrix and classification report below summarize the model’s predictive performance on the test set.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351"/>
        <w:gridCol w:w="1409"/>
      </w:tblGrid>
      <w:tr w:rsidR="00454458" w:rsidRPr="00454458" w:rsidTr="00454458">
        <w:trPr>
          <w:tblHeader/>
          <w:tblCellSpacing w:w="15" w:type="dxa"/>
        </w:trPr>
        <w:tc>
          <w:tcPr>
            <w:tcW w:w="0" w:type="auto"/>
            <w:vAlign w:val="center"/>
            <w:hideMark/>
          </w:tcPr>
          <w:p w:rsidR="00454458" w:rsidRPr="00454458" w:rsidRDefault="00454458">
            <w:pPr>
              <w:rPr>
                <w:rFonts w:ascii="Book Antiqua" w:hAnsi="Book Antiqua"/>
              </w:rPr>
            </w:pPr>
          </w:p>
        </w:tc>
        <w:tc>
          <w:tcPr>
            <w:tcW w:w="0" w:type="auto"/>
            <w:vAlign w:val="center"/>
            <w:hideMark/>
          </w:tcPr>
          <w:p w:rsidR="00454458" w:rsidRPr="00454458" w:rsidRDefault="00454458">
            <w:pPr>
              <w:jc w:val="center"/>
              <w:rPr>
                <w:rFonts w:ascii="Book Antiqua" w:hAnsi="Book Antiqua"/>
                <w:bCs/>
                <w:sz w:val="24"/>
                <w:szCs w:val="24"/>
              </w:rPr>
            </w:pPr>
            <w:r w:rsidRPr="00454458">
              <w:rPr>
                <w:rFonts w:ascii="Book Antiqua" w:hAnsi="Book Antiqua"/>
                <w:bCs/>
              </w:rPr>
              <w:t>Predicted No</w:t>
            </w:r>
          </w:p>
        </w:tc>
        <w:tc>
          <w:tcPr>
            <w:tcW w:w="0" w:type="auto"/>
            <w:vAlign w:val="center"/>
            <w:hideMark/>
          </w:tcPr>
          <w:p w:rsidR="00454458" w:rsidRPr="00454458" w:rsidRDefault="00454458">
            <w:pPr>
              <w:jc w:val="center"/>
              <w:rPr>
                <w:rFonts w:ascii="Book Antiqua" w:hAnsi="Book Antiqua"/>
                <w:bCs/>
              </w:rPr>
            </w:pPr>
            <w:r w:rsidRPr="00454458">
              <w:rPr>
                <w:rFonts w:ascii="Book Antiqua" w:hAnsi="Book Antiqua"/>
                <w:bCs/>
              </w:rPr>
              <w:t>Predicted Yes</w:t>
            </w:r>
          </w:p>
        </w:tc>
      </w:tr>
      <w:tr w:rsidR="00454458" w:rsidRPr="00454458" w:rsidTr="00454458">
        <w:trPr>
          <w:tblCellSpacing w:w="15" w:type="dxa"/>
        </w:trPr>
        <w:tc>
          <w:tcPr>
            <w:tcW w:w="0" w:type="auto"/>
            <w:vAlign w:val="center"/>
            <w:hideMark/>
          </w:tcPr>
          <w:p w:rsidR="00454458" w:rsidRPr="00454458" w:rsidRDefault="00454458">
            <w:pPr>
              <w:rPr>
                <w:rFonts w:ascii="Book Antiqua" w:hAnsi="Book Antiqua"/>
              </w:rPr>
            </w:pPr>
            <w:r w:rsidRPr="00454458">
              <w:rPr>
                <w:rStyle w:val="Strong"/>
                <w:rFonts w:ascii="Book Antiqua" w:hAnsi="Book Antiqua"/>
                <w:b w:val="0"/>
              </w:rPr>
              <w:t>Actual No</w:t>
            </w:r>
          </w:p>
        </w:tc>
        <w:tc>
          <w:tcPr>
            <w:tcW w:w="0" w:type="auto"/>
            <w:vAlign w:val="center"/>
            <w:hideMark/>
          </w:tcPr>
          <w:p w:rsidR="00454458" w:rsidRPr="00454458" w:rsidRDefault="00454458">
            <w:pPr>
              <w:rPr>
                <w:rFonts w:ascii="Book Antiqua" w:hAnsi="Book Antiqua"/>
              </w:rPr>
            </w:pPr>
            <w:r w:rsidRPr="00454458">
              <w:rPr>
                <w:rFonts w:ascii="Book Antiqua" w:hAnsi="Book Antiqua"/>
              </w:rPr>
              <w:t>TN = 115</w:t>
            </w:r>
          </w:p>
        </w:tc>
        <w:tc>
          <w:tcPr>
            <w:tcW w:w="0" w:type="auto"/>
            <w:vAlign w:val="center"/>
            <w:hideMark/>
          </w:tcPr>
          <w:p w:rsidR="00454458" w:rsidRPr="00454458" w:rsidRDefault="00454458">
            <w:pPr>
              <w:rPr>
                <w:rFonts w:ascii="Book Antiqua" w:hAnsi="Book Antiqua"/>
              </w:rPr>
            </w:pPr>
            <w:r w:rsidRPr="00454458">
              <w:rPr>
                <w:rFonts w:ascii="Book Antiqua" w:hAnsi="Book Antiqua"/>
              </w:rPr>
              <w:t>FP = 25</w:t>
            </w:r>
          </w:p>
        </w:tc>
      </w:tr>
      <w:tr w:rsidR="00454458" w:rsidRPr="00454458" w:rsidTr="00454458">
        <w:trPr>
          <w:tblCellSpacing w:w="15" w:type="dxa"/>
        </w:trPr>
        <w:tc>
          <w:tcPr>
            <w:tcW w:w="0" w:type="auto"/>
            <w:vAlign w:val="center"/>
            <w:hideMark/>
          </w:tcPr>
          <w:p w:rsidR="00454458" w:rsidRPr="00454458" w:rsidRDefault="00454458">
            <w:pPr>
              <w:rPr>
                <w:rFonts w:ascii="Book Antiqua" w:hAnsi="Book Antiqua"/>
              </w:rPr>
            </w:pPr>
            <w:r w:rsidRPr="00454458">
              <w:rPr>
                <w:rStyle w:val="Strong"/>
                <w:rFonts w:ascii="Book Antiqua" w:hAnsi="Book Antiqua"/>
                <w:b w:val="0"/>
              </w:rPr>
              <w:t>Actual Yes</w:t>
            </w:r>
          </w:p>
        </w:tc>
        <w:tc>
          <w:tcPr>
            <w:tcW w:w="0" w:type="auto"/>
            <w:vAlign w:val="center"/>
            <w:hideMark/>
          </w:tcPr>
          <w:p w:rsidR="00454458" w:rsidRPr="00454458" w:rsidRDefault="00454458">
            <w:pPr>
              <w:rPr>
                <w:rFonts w:ascii="Book Antiqua" w:hAnsi="Book Antiqua"/>
              </w:rPr>
            </w:pPr>
            <w:r w:rsidRPr="00454458">
              <w:rPr>
                <w:rFonts w:ascii="Book Antiqua" w:hAnsi="Book Antiqua"/>
              </w:rPr>
              <w:t>FN = 20</w:t>
            </w:r>
          </w:p>
        </w:tc>
        <w:tc>
          <w:tcPr>
            <w:tcW w:w="0" w:type="auto"/>
            <w:vAlign w:val="center"/>
            <w:hideMark/>
          </w:tcPr>
          <w:p w:rsidR="00454458" w:rsidRPr="00454458" w:rsidRDefault="00454458">
            <w:pPr>
              <w:rPr>
                <w:rFonts w:ascii="Book Antiqua" w:hAnsi="Book Antiqua"/>
              </w:rPr>
            </w:pPr>
            <w:r w:rsidRPr="00454458">
              <w:rPr>
                <w:rFonts w:ascii="Book Antiqua" w:hAnsi="Book Antiqua"/>
              </w:rPr>
              <w:t>TP = 40</w:t>
            </w:r>
          </w:p>
        </w:tc>
      </w:tr>
    </w:tbl>
    <w:p w:rsidR="00454458" w:rsidRPr="00454458" w:rsidRDefault="00454458" w:rsidP="00454458">
      <w:pPr>
        <w:rPr>
          <w:rFonts w:ascii="Book Antiqua" w:hAnsi="Book Antiqua"/>
          <w:u w:val="single"/>
        </w:rPr>
      </w:pPr>
      <w:r w:rsidRPr="00454458">
        <w:rPr>
          <w:rStyle w:val="Strong"/>
          <w:rFonts w:ascii="Book Antiqua" w:hAnsi="Book Antiqua"/>
          <w:bCs w:val="0"/>
          <w:u w:val="single"/>
        </w:rPr>
        <w:t>Model Saving &amp; Deployment</w:t>
      </w:r>
    </w:p>
    <w:p w:rsidR="00402ADA" w:rsidRPr="00454458" w:rsidRDefault="00454458" w:rsidP="00454458">
      <w:pPr>
        <w:pStyle w:val="NormalWeb"/>
        <w:rPr>
          <w:rFonts w:ascii="Book Antiqua" w:hAnsi="Book Antiqua"/>
        </w:rPr>
      </w:pPr>
      <w:r w:rsidRPr="00454458">
        <w:rPr>
          <w:rFonts w:ascii="Book Antiqua" w:hAnsi="Book Antiqua"/>
        </w:rPr>
        <w:t xml:space="preserve">The trained model can be saved as </w:t>
      </w:r>
      <w:proofErr w:type="spellStart"/>
      <w:r w:rsidRPr="00454458">
        <w:rPr>
          <w:rStyle w:val="HTMLCode"/>
          <w:rFonts w:ascii="Book Antiqua" w:hAnsi="Book Antiqua"/>
          <w:bCs/>
        </w:rPr>
        <w:t>sepsis_model.pkl</w:t>
      </w:r>
      <w:proofErr w:type="spellEnd"/>
      <w:r w:rsidRPr="00454458">
        <w:rPr>
          <w:rFonts w:ascii="Book Antiqua" w:hAnsi="Book Antiqua"/>
        </w:rPr>
        <w:t xml:space="preserve"> using </w:t>
      </w:r>
      <w:proofErr w:type="spellStart"/>
      <w:r w:rsidRPr="00454458">
        <w:rPr>
          <w:rStyle w:val="HTMLCode"/>
          <w:rFonts w:ascii="Book Antiqua" w:hAnsi="Book Antiqua"/>
        </w:rPr>
        <w:t>joblib</w:t>
      </w:r>
      <w:proofErr w:type="spellEnd"/>
      <w:r w:rsidRPr="00454458">
        <w:rPr>
          <w:rFonts w:ascii="Book Antiqua" w:hAnsi="Book Antiqua"/>
        </w:rPr>
        <w:t xml:space="preserve"> for deployment in hospital monitoring systems.</w:t>
      </w:r>
      <w:r w:rsidRPr="00454458">
        <w:rPr>
          <w:rFonts w:ascii="Book Antiqua" w:hAnsi="Book Antiqua"/>
        </w:rPr>
        <w:br/>
        <w:t xml:space="preserve">It could be integrated into </w:t>
      </w:r>
      <w:r w:rsidRPr="00454458">
        <w:rPr>
          <w:rStyle w:val="Strong"/>
          <w:rFonts w:ascii="Book Antiqua" w:hAnsi="Book Antiqua"/>
          <w:b w:val="0"/>
        </w:rPr>
        <w:t>real-time patient dashboards</w:t>
      </w:r>
      <w:r w:rsidRPr="00454458">
        <w:rPr>
          <w:rFonts w:ascii="Book Antiqua" w:hAnsi="Book Antiqua"/>
        </w:rPr>
        <w:t xml:space="preserve"> to flag at-risk patients and assist clinicians in making timely treatment decisions</w:t>
      </w:r>
      <w:r>
        <w:rPr>
          <w:rFonts w:ascii="Book Antiqua" w:hAnsi="Book Antiqua"/>
          <w:noProof/>
          <w:lang w:val="en-US"/>
        </w:rPr>
        <w:t>.</w:t>
      </w:r>
      <w:r>
        <w:rPr>
          <w:rFonts w:ascii="Book Antiqua" w:hAnsi="Book Antiqua"/>
          <w:noProof/>
        </w:rPr>
        <w:lastRenderedPageBreak/>
        <w:drawing>
          <wp:inline distT="0" distB="0" distL="0" distR="0" wp14:anchorId="7DDF8E58" wp14:editId="0464BFA8">
            <wp:extent cx="5731510" cy="2361565"/>
            <wp:effectExtent l="0" t="0" r="254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5-11-02 005430.png"/>
                    <pic:cNvPicPr/>
                  </pic:nvPicPr>
                  <pic:blipFill>
                    <a:blip r:embed="rId5">
                      <a:extLst>
                        <a:ext uri="{28A0092B-C50C-407E-A947-70E740481C1C}">
                          <a14:useLocalDpi xmlns:a14="http://schemas.microsoft.com/office/drawing/2010/main" val="0"/>
                        </a:ext>
                      </a:extLst>
                    </a:blip>
                    <a:stretch>
                      <a:fillRect/>
                    </a:stretch>
                  </pic:blipFill>
                  <pic:spPr>
                    <a:xfrm>
                      <a:off x="0" y="0"/>
                      <a:ext cx="5731510" cy="2361565"/>
                    </a:xfrm>
                    <a:prstGeom prst="rect">
                      <a:avLst/>
                    </a:prstGeom>
                  </pic:spPr>
                </pic:pic>
              </a:graphicData>
            </a:graphic>
          </wp:inline>
        </w:drawing>
      </w:r>
      <w:r w:rsidR="00402ADA" w:rsidRPr="00402ADA">
        <w:rPr>
          <w:rFonts w:ascii="Arial Rounded MT Bold" w:hAnsi="Arial Rounded MT Bold"/>
          <w:bCs/>
          <w:sz w:val="28"/>
          <w:szCs w:val="28"/>
          <w:u w:val="single"/>
        </w:rPr>
        <w:t>3. Model</w:t>
      </w:r>
      <w:r w:rsidR="00402ADA" w:rsidRPr="00402ADA">
        <w:rPr>
          <w:rFonts w:ascii="Arial Rounded MT Bold" w:hAnsi="Arial Rounded MT Bold"/>
          <w:bCs/>
          <w:sz w:val="36"/>
          <w:szCs w:val="36"/>
          <w:u w:val="single"/>
        </w:rPr>
        <w:t xml:space="preserve"> </w:t>
      </w:r>
      <w:r w:rsidR="00402ADA" w:rsidRPr="00402ADA">
        <w:rPr>
          <w:rFonts w:ascii="Arial Rounded MT Bold" w:hAnsi="Arial Rounded MT Bold"/>
          <w:bCs/>
          <w:sz w:val="28"/>
          <w:szCs w:val="28"/>
          <w:u w:val="single"/>
        </w:rPr>
        <w:t>Development</w:t>
      </w:r>
      <w:r w:rsidR="00402ADA" w:rsidRPr="00402ADA">
        <w:rPr>
          <w:rFonts w:ascii="Arial Rounded MT Bold" w:hAnsi="Arial Rounded MT Bold"/>
          <w:bCs/>
          <w:sz w:val="36"/>
          <w:szCs w:val="36"/>
          <w:u w:val="single"/>
        </w:rPr>
        <w:t xml:space="preserve"> </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Model chosen &amp; justification</w:t>
      </w:r>
    </w:p>
    <w:p w:rsidR="00402ADA" w:rsidRPr="00402ADA" w:rsidRDefault="00402ADA" w:rsidP="00402ADA">
      <w:pPr>
        <w:numPr>
          <w:ilvl w:val="0"/>
          <w:numId w:val="7"/>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 xml:space="preserve">Gradient-boosted trees (e.g., </w:t>
      </w:r>
      <w:proofErr w:type="spellStart"/>
      <w:r w:rsidRPr="00402ADA">
        <w:rPr>
          <w:rFonts w:ascii="Book Antiqua" w:eastAsia="Times New Roman" w:hAnsi="Book Antiqua" w:cs="Times New Roman"/>
          <w:bCs/>
          <w:sz w:val="24"/>
          <w:szCs w:val="24"/>
          <w:lang w:eastAsia="en-KE"/>
        </w:rPr>
        <w:t>LightGBM</w:t>
      </w:r>
      <w:proofErr w:type="spellEnd"/>
      <w:r w:rsidRPr="00402ADA">
        <w:rPr>
          <w:rFonts w:ascii="Book Antiqua" w:eastAsia="Times New Roman" w:hAnsi="Book Antiqua" w:cs="Times New Roman"/>
          <w:bCs/>
          <w:sz w:val="24"/>
          <w:szCs w:val="24"/>
          <w:lang w:eastAsia="en-KE"/>
        </w:rPr>
        <w:t>)</w:t>
      </w:r>
      <w:r w:rsidRPr="00402ADA">
        <w:rPr>
          <w:rFonts w:ascii="Book Antiqua" w:eastAsia="Times New Roman" w:hAnsi="Book Antiqua" w:cs="Times New Roman"/>
          <w:sz w:val="24"/>
          <w:szCs w:val="24"/>
          <w:lang w:eastAsia="en-KE"/>
        </w:rPr>
        <w:t xml:space="preserve"> on engineered temporal features.</w:t>
      </w:r>
      <w:r w:rsidRPr="00402ADA">
        <w:rPr>
          <w:rFonts w:ascii="Book Antiqua" w:eastAsia="Times New Roman" w:hAnsi="Book Antiqua" w:cs="Times New Roman"/>
          <w:sz w:val="24"/>
          <w:szCs w:val="24"/>
          <w:lang w:eastAsia="en-KE"/>
        </w:rPr>
        <w:br/>
      </w:r>
      <w:r w:rsidRPr="00402ADA">
        <w:rPr>
          <w:rFonts w:ascii="Book Antiqua" w:eastAsia="Times New Roman" w:hAnsi="Book Antiqua" w:cs="Times New Roman"/>
          <w:bCs/>
          <w:sz w:val="24"/>
          <w:szCs w:val="24"/>
          <w:lang w:eastAsia="en-KE"/>
        </w:rPr>
        <w:t>Why:</w:t>
      </w:r>
      <w:r w:rsidRPr="00402ADA">
        <w:rPr>
          <w:rFonts w:ascii="Book Antiqua" w:eastAsia="Times New Roman" w:hAnsi="Book Antiqua" w:cs="Times New Roman"/>
          <w:sz w:val="24"/>
          <w:szCs w:val="24"/>
          <w:lang w:eastAsia="en-KE"/>
        </w:rPr>
        <w:t xml:space="preserve"> strong performance on tabular healthcare data, handles missing values natively, fast training/inference for clinical use, and integrates well with </w:t>
      </w:r>
      <w:proofErr w:type="spellStart"/>
      <w:r w:rsidRPr="00402ADA">
        <w:rPr>
          <w:rFonts w:ascii="Book Antiqua" w:eastAsia="Times New Roman" w:hAnsi="Book Antiqua" w:cs="Times New Roman"/>
          <w:sz w:val="24"/>
          <w:szCs w:val="24"/>
          <w:lang w:eastAsia="en-KE"/>
        </w:rPr>
        <w:t>explainability</w:t>
      </w:r>
      <w:proofErr w:type="spellEnd"/>
      <w:r w:rsidRPr="00402ADA">
        <w:rPr>
          <w:rFonts w:ascii="Book Antiqua" w:eastAsia="Times New Roman" w:hAnsi="Book Antiqua" w:cs="Times New Roman"/>
          <w:sz w:val="24"/>
          <w:szCs w:val="24"/>
          <w:lang w:eastAsia="en-KE"/>
        </w:rPr>
        <w:t xml:space="preserve"> tools (SHAP) so clinicians can see contributing features.</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Data split strategy</w:t>
      </w:r>
    </w:p>
    <w:p w:rsidR="00402ADA" w:rsidRPr="00402ADA" w:rsidRDefault="00402ADA" w:rsidP="00402ADA">
      <w:pPr>
        <w:numPr>
          <w:ilvl w:val="0"/>
          <w:numId w:val="8"/>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Patient-level, time-aware split:</w:t>
      </w:r>
      <w:r w:rsidRPr="00402ADA">
        <w:rPr>
          <w:rFonts w:ascii="Book Antiqua" w:eastAsia="Times New Roman" w:hAnsi="Book Antiqua" w:cs="Times New Roman"/>
          <w:sz w:val="24"/>
          <w:szCs w:val="24"/>
          <w:lang w:eastAsia="en-KE"/>
        </w:rPr>
        <w:t xml:space="preserve"> train on earlier admissions (e.g., admissions from 2018–2022), validate on a later cohort (2023), and test on the most recent holdout (2024) to avoid temporal leakage. Ensure splits are by patient (no patient appears in multiple sets) and stratified by sepsis outcome.</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Two hyperparameters to tune &amp; why</w:t>
      </w:r>
    </w:p>
    <w:p w:rsidR="00402ADA" w:rsidRPr="00402ADA" w:rsidRDefault="00402ADA" w:rsidP="00402ADA">
      <w:pPr>
        <w:numPr>
          <w:ilvl w:val="0"/>
          <w:numId w:val="9"/>
        </w:numPr>
        <w:spacing w:before="100" w:beforeAutospacing="1" w:after="100" w:afterAutospacing="1" w:line="240" w:lineRule="auto"/>
        <w:rPr>
          <w:rFonts w:ascii="Book Antiqua" w:eastAsia="Times New Roman" w:hAnsi="Book Antiqua" w:cs="Times New Roman"/>
          <w:sz w:val="24"/>
          <w:szCs w:val="24"/>
          <w:lang w:eastAsia="en-KE"/>
        </w:rPr>
      </w:pPr>
      <w:proofErr w:type="spellStart"/>
      <w:r w:rsidRPr="00402ADA">
        <w:rPr>
          <w:rFonts w:ascii="Book Antiqua" w:eastAsia="Times New Roman" w:hAnsi="Book Antiqua" w:cs="Times New Roman"/>
          <w:bCs/>
          <w:sz w:val="24"/>
          <w:szCs w:val="24"/>
          <w:lang w:eastAsia="en-KE"/>
        </w:rPr>
        <w:t>learning_rate</w:t>
      </w:r>
      <w:proofErr w:type="spellEnd"/>
      <w:r w:rsidRPr="00402ADA">
        <w:rPr>
          <w:rFonts w:ascii="Book Antiqua" w:eastAsia="Times New Roman" w:hAnsi="Book Antiqua" w:cs="Times New Roman"/>
          <w:sz w:val="24"/>
          <w:szCs w:val="24"/>
          <w:lang w:eastAsia="en-KE"/>
        </w:rPr>
        <w:t xml:space="preserve"> — controls convergence and </w:t>
      </w:r>
      <w:proofErr w:type="spellStart"/>
      <w:r w:rsidRPr="00402ADA">
        <w:rPr>
          <w:rFonts w:ascii="Book Antiqua" w:eastAsia="Times New Roman" w:hAnsi="Book Antiqua" w:cs="Times New Roman"/>
          <w:sz w:val="24"/>
          <w:szCs w:val="24"/>
          <w:lang w:eastAsia="en-KE"/>
        </w:rPr>
        <w:t>tradeoff</w:t>
      </w:r>
      <w:proofErr w:type="spellEnd"/>
      <w:r w:rsidRPr="00402ADA">
        <w:rPr>
          <w:rFonts w:ascii="Book Antiqua" w:eastAsia="Times New Roman" w:hAnsi="Book Antiqua" w:cs="Times New Roman"/>
          <w:sz w:val="24"/>
          <w:szCs w:val="24"/>
          <w:lang w:eastAsia="en-KE"/>
        </w:rPr>
        <w:t xml:space="preserve"> between speed and overfitting.</w:t>
      </w:r>
    </w:p>
    <w:p w:rsidR="00402ADA" w:rsidRPr="00402ADA" w:rsidRDefault="00402ADA" w:rsidP="00402ADA">
      <w:pPr>
        <w:numPr>
          <w:ilvl w:val="0"/>
          <w:numId w:val="9"/>
        </w:numPr>
        <w:spacing w:before="100" w:beforeAutospacing="1" w:after="100" w:afterAutospacing="1" w:line="240" w:lineRule="auto"/>
        <w:rPr>
          <w:rFonts w:ascii="Book Antiqua" w:eastAsia="Times New Roman" w:hAnsi="Book Antiqua" w:cs="Times New Roman"/>
          <w:sz w:val="24"/>
          <w:szCs w:val="24"/>
          <w:lang w:eastAsia="en-KE"/>
        </w:rPr>
      </w:pPr>
      <w:proofErr w:type="spellStart"/>
      <w:r w:rsidRPr="00402ADA">
        <w:rPr>
          <w:rFonts w:ascii="Book Antiqua" w:eastAsia="Times New Roman" w:hAnsi="Book Antiqua" w:cs="Times New Roman"/>
          <w:bCs/>
          <w:sz w:val="24"/>
          <w:szCs w:val="24"/>
          <w:lang w:eastAsia="en-KE"/>
        </w:rPr>
        <w:t>max_depth</w:t>
      </w:r>
      <w:proofErr w:type="spellEnd"/>
      <w:r w:rsidRPr="00402ADA">
        <w:rPr>
          <w:rFonts w:ascii="Book Antiqua" w:eastAsia="Times New Roman" w:hAnsi="Book Antiqua" w:cs="Times New Roman"/>
          <w:bCs/>
          <w:sz w:val="24"/>
          <w:szCs w:val="24"/>
          <w:lang w:eastAsia="en-KE"/>
        </w:rPr>
        <w:t xml:space="preserve"> (or </w:t>
      </w:r>
      <w:proofErr w:type="spellStart"/>
      <w:r w:rsidRPr="00402ADA">
        <w:rPr>
          <w:rFonts w:ascii="Book Antiqua" w:eastAsia="Times New Roman" w:hAnsi="Book Antiqua" w:cs="Times New Roman"/>
          <w:bCs/>
          <w:sz w:val="24"/>
          <w:szCs w:val="24"/>
          <w:lang w:eastAsia="en-KE"/>
        </w:rPr>
        <w:t>num_leaves</w:t>
      </w:r>
      <w:proofErr w:type="spellEnd"/>
      <w:r w:rsidRPr="00402ADA">
        <w:rPr>
          <w:rFonts w:ascii="Book Antiqua" w:eastAsia="Times New Roman" w:hAnsi="Book Antiqua" w:cs="Times New Roman"/>
          <w:bCs/>
          <w:sz w:val="24"/>
          <w:szCs w:val="24"/>
          <w:lang w:eastAsia="en-KE"/>
        </w:rPr>
        <w:t>)</w:t>
      </w:r>
      <w:r w:rsidRPr="00402ADA">
        <w:rPr>
          <w:rFonts w:ascii="Book Antiqua" w:eastAsia="Times New Roman" w:hAnsi="Book Antiqua" w:cs="Times New Roman"/>
          <w:sz w:val="24"/>
          <w:szCs w:val="24"/>
          <w:lang w:eastAsia="en-KE"/>
        </w:rPr>
        <w:t xml:space="preserve"> — controls tree complexity to balance bias/variance and reduce overfitting in noisy clinical features.</w:t>
      </w:r>
    </w:p>
    <w:p w:rsidR="00402ADA" w:rsidRPr="00402ADA" w:rsidRDefault="009D228D" w:rsidP="00402ADA">
      <w:pPr>
        <w:spacing w:after="0" w:line="240" w:lineRule="auto"/>
        <w:rPr>
          <w:rFonts w:ascii="Book Antiqua" w:eastAsia="Times New Roman" w:hAnsi="Book Antiqua" w:cs="Times New Roman"/>
          <w:sz w:val="24"/>
          <w:szCs w:val="24"/>
          <w:lang w:eastAsia="en-KE"/>
        </w:rPr>
      </w:pPr>
      <w:r>
        <w:rPr>
          <w:rFonts w:ascii="Book Antiqua" w:eastAsia="Times New Roman" w:hAnsi="Book Antiqua" w:cs="Times New Roman"/>
          <w:sz w:val="24"/>
          <w:szCs w:val="24"/>
          <w:lang w:eastAsia="en-KE"/>
        </w:rPr>
        <w:pict>
          <v:rect id="_x0000_i1027" style="width:0;height:1.5pt" o:hralign="center" o:hrstd="t" o:hr="t" fillcolor="#a0a0a0" stroked="f"/>
        </w:pict>
      </w:r>
    </w:p>
    <w:p w:rsidR="00402ADA" w:rsidRPr="00402ADA" w:rsidRDefault="00402ADA" w:rsidP="00402ADA">
      <w:pPr>
        <w:spacing w:before="100" w:beforeAutospacing="1" w:after="100" w:afterAutospacing="1" w:line="240" w:lineRule="auto"/>
        <w:outlineLvl w:val="1"/>
        <w:rPr>
          <w:rFonts w:ascii="Arial Rounded MT Bold" w:eastAsia="Times New Roman" w:hAnsi="Arial Rounded MT Bold" w:cs="Times New Roman"/>
          <w:bCs/>
          <w:sz w:val="28"/>
          <w:szCs w:val="28"/>
          <w:u w:val="single"/>
          <w:lang w:eastAsia="en-KE"/>
        </w:rPr>
      </w:pPr>
      <w:r w:rsidRPr="00402ADA">
        <w:rPr>
          <w:rFonts w:ascii="Arial Rounded MT Bold" w:eastAsia="Times New Roman" w:hAnsi="Arial Rounded MT Bold" w:cs="Times New Roman"/>
          <w:bCs/>
          <w:sz w:val="28"/>
          <w:szCs w:val="28"/>
          <w:u w:val="single"/>
          <w:lang w:eastAsia="en-KE"/>
        </w:rPr>
        <w:t xml:space="preserve">4. Evaluation &amp; Deployment </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Two evaluation metrics &amp; relevance</w:t>
      </w:r>
    </w:p>
    <w:p w:rsidR="00402ADA" w:rsidRPr="00402ADA" w:rsidRDefault="00402ADA" w:rsidP="00402ADA">
      <w:pPr>
        <w:numPr>
          <w:ilvl w:val="0"/>
          <w:numId w:val="10"/>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Area Under Precision-Recall Curve (AUPRC):</w:t>
      </w:r>
      <w:r w:rsidRPr="00402ADA">
        <w:rPr>
          <w:rFonts w:ascii="Book Antiqua" w:eastAsia="Times New Roman" w:hAnsi="Book Antiqua" w:cs="Times New Roman"/>
          <w:sz w:val="24"/>
          <w:szCs w:val="24"/>
          <w:lang w:eastAsia="en-KE"/>
        </w:rPr>
        <w:t xml:space="preserve"> useful for imbalanced outcomes (sepsis events rarer) and focuses on </w:t>
      </w:r>
      <w:proofErr w:type="spellStart"/>
      <w:r w:rsidRPr="00402ADA">
        <w:rPr>
          <w:rFonts w:ascii="Book Antiqua" w:eastAsia="Times New Roman" w:hAnsi="Book Antiqua" w:cs="Times New Roman"/>
          <w:sz w:val="24"/>
          <w:szCs w:val="24"/>
          <w:lang w:eastAsia="en-KE"/>
        </w:rPr>
        <w:t>tradeoff</w:t>
      </w:r>
      <w:proofErr w:type="spellEnd"/>
      <w:r w:rsidRPr="00402ADA">
        <w:rPr>
          <w:rFonts w:ascii="Book Antiqua" w:eastAsia="Times New Roman" w:hAnsi="Book Antiqua" w:cs="Times New Roman"/>
          <w:sz w:val="24"/>
          <w:szCs w:val="24"/>
          <w:lang w:eastAsia="en-KE"/>
        </w:rPr>
        <w:t xml:space="preserve"> between precision and recall for the positive class.</w:t>
      </w:r>
    </w:p>
    <w:p w:rsidR="00402ADA" w:rsidRPr="00402ADA" w:rsidRDefault="00402ADA" w:rsidP="00402ADA">
      <w:pPr>
        <w:numPr>
          <w:ilvl w:val="0"/>
          <w:numId w:val="10"/>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lastRenderedPageBreak/>
        <w:t>Early Detection Recall at fixed precision (e.g., recall when precision ≥ 0.75):</w:t>
      </w:r>
      <w:r w:rsidRPr="00402ADA">
        <w:rPr>
          <w:rFonts w:ascii="Book Antiqua" w:eastAsia="Times New Roman" w:hAnsi="Book Antiqua" w:cs="Times New Roman"/>
          <w:sz w:val="24"/>
          <w:szCs w:val="24"/>
          <w:lang w:eastAsia="en-KE"/>
        </w:rPr>
        <w:t xml:space="preserve"> clinically meaningful—how many true sepsis cases are flagged early while keeping false alarms acceptable.</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What is concept drift &amp; monitoring approach</w:t>
      </w:r>
    </w:p>
    <w:p w:rsidR="00402ADA" w:rsidRPr="00402ADA" w:rsidRDefault="00402ADA" w:rsidP="00402ADA">
      <w:pPr>
        <w:numPr>
          <w:ilvl w:val="0"/>
          <w:numId w:val="11"/>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Concept drift:</w:t>
      </w:r>
      <w:r w:rsidRPr="00402ADA">
        <w:rPr>
          <w:rFonts w:ascii="Book Antiqua" w:eastAsia="Times New Roman" w:hAnsi="Book Antiqua" w:cs="Times New Roman"/>
          <w:sz w:val="24"/>
          <w:szCs w:val="24"/>
          <w:lang w:eastAsia="en-KE"/>
        </w:rPr>
        <w:t xml:space="preserve"> changes over time in feature distributions or the relationship between features and sepsis risk (e.g., changes in sepsis definition, new treatment protocols, altered lab ordering patterns).</w:t>
      </w:r>
    </w:p>
    <w:p w:rsidR="00402ADA" w:rsidRPr="00402ADA" w:rsidRDefault="00402ADA" w:rsidP="00402ADA">
      <w:pPr>
        <w:numPr>
          <w:ilvl w:val="0"/>
          <w:numId w:val="11"/>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Monitoring:</w:t>
      </w:r>
      <w:r w:rsidRPr="00402ADA">
        <w:rPr>
          <w:rFonts w:ascii="Book Antiqua" w:eastAsia="Times New Roman" w:hAnsi="Book Antiqua" w:cs="Times New Roman"/>
          <w:sz w:val="24"/>
          <w:szCs w:val="24"/>
          <w:lang w:eastAsia="en-KE"/>
        </w:rPr>
        <w:t xml:space="preserve"> track input feature distributions and key performance metrics (AUPRC, recall at fixed precision) in production weekly; set threshold alerts for metric degradation; use clinician feedback and outcome capture to trigger retraining.</w:t>
      </w:r>
    </w:p>
    <w:p w:rsidR="00402ADA" w:rsidRPr="00402ADA" w:rsidRDefault="00402ADA" w:rsidP="00402ADA">
      <w:pPr>
        <w:spacing w:before="100" w:beforeAutospacing="1" w:after="100" w:afterAutospacing="1" w:line="240" w:lineRule="auto"/>
        <w:rPr>
          <w:rFonts w:ascii="Book Antiqua" w:eastAsia="Times New Roman" w:hAnsi="Book Antiqua" w:cs="Times New Roman"/>
          <w:b/>
          <w:sz w:val="24"/>
          <w:szCs w:val="24"/>
          <w:lang w:eastAsia="en-KE"/>
        </w:rPr>
      </w:pPr>
      <w:r w:rsidRPr="000776DF">
        <w:rPr>
          <w:rFonts w:ascii="Book Antiqua" w:eastAsia="Times New Roman" w:hAnsi="Book Antiqua" w:cs="Times New Roman"/>
          <w:b/>
          <w:bCs/>
          <w:sz w:val="24"/>
          <w:szCs w:val="24"/>
          <w:lang w:eastAsia="en-KE"/>
        </w:rPr>
        <w:t>One technical deployment challenge</w:t>
      </w:r>
    </w:p>
    <w:p w:rsidR="00402ADA" w:rsidRPr="00402ADA" w:rsidRDefault="00402ADA" w:rsidP="00402ADA">
      <w:pPr>
        <w:numPr>
          <w:ilvl w:val="0"/>
          <w:numId w:val="12"/>
        </w:numPr>
        <w:spacing w:before="100" w:beforeAutospacing="1" w:after="100" w:afterAutospacing="1" w:line="240" w:lineRule="auto"/>
        <w:rPr>
          <w:rFonts w:ascii="Book Antiqua" w:eastAsia="Times New Roman" w:hAnsi="Book Antiqua" w:cs="Times New Roman"/>
          <w:sz w:val="24"/>
          <w:szCs w:val="24"/>
          <w:lang w:eastAsia="en-KE"/>
        </w:rPr>
      </w:pPr>
      <w:r w:rsidRPr="00402ADA">
        <w:rPr>
          <w:rFonts w:ascii="Book Antiqua" w:eastAsia="Times New Roman" w:hAnsi="Book Antiqua" w:cs="Times New Roman"/>
          <w:bCs/>
          <w:sz w:val="24"/>
          <w:szCs w:val="24"/>
          <w:lang w:eastAsia="en-KE"/>
        </w:rPr>
        <w:t>Real-time integration &amp; alert fatigue:</w:t>
      </w:r>
      <w:r w:rsidRPr="00402ADA">
        <w:rPr>
          <w:rFonts w:ascii="Book Antiqua" w:eastAsia="Times New Roman" w:hAnsi="Book Antiqua" w:cs="Times New Roman"/>
          <w:sz w:val="24"/>
          <w:szCs w:val="24"/>
          <w:lang w:eastAsia="en-KE"/>
        </w:rPr>
        <w:t xml:space="preserve"> delivering timely, reliable alerts into clinician workflows (EHR inbox, nurse station) without causing too many false positives that clinicians ignore. Requires careful calibration, UI design with </w:t>
      </w:r>
      <w:proofErr w:type="spellStart"/>
      <w:r w:rsidRPr="00402ADA">
        <w:rPr>
          <w:rFonts w:ascii="Book Antiqua" w:eastAsia="Times New Roman" w:hAnsi="Book Antiqua" w:cs="Times New Roman"/>
          <w:sz w:val="24"/>
          <w:szCs w:val="24"/>
          <w:lang w:eastAsia="en-KE"/>
        </w:rPr>
        <w:t>explainability</w:t>
      </w:r>
      <w:proofErr w:type="spellEnd"/>
      <w:r w:rsidRPr="00402ADA">
        <w:rPr>
          <w:rFonts w:ascii="Book Antiqua" w:eastAsia="Times New Roman" w:hAnsi="Book Antiqua" w:cs="Times New Roman"/>
          <w:sz w:val="24"/>
          <w:szCs w:val="24"/>
          <w:lang w:eastAsia="en-KE"/>
        </w:rPr>
        <w:t>, and thresholds tied to available response resources.</w:t>
      </w:r>
    </w:p>
    <w:p w:rsidR="0016283C" w:rsidRPr="00C7654D" w:rsidRDefault="0016283C" w:rsidP="0016283C">
      <w:pPr>
        <w:pStyle w:val="Heading1"/>
        <w:rPr>
          <w:rFonts w:ascii="Arial Rounded MT Bold" w:hAnsi="Arial Rounded MT Bold"/>
          <w:b w:val="0"/>
          <w:sz w:val="36"/>
          <w:szCs w:val="36"/>
          <w:u w:val="single"/>
        </w:rPr>
      </w:pPr>
      <w:r w:rsidRPr="00C7654D">
        <w:rPr>
          <w:rFonts w:ascii="Arial Rounded MT Bold" w:hAnsi="Arial Rounded MT Bold"/>
          <w:b w:val="0"/>
          <w:sz w:val="36"/>
          <w:szCs w:val="36"/>
          <w:u w:val="single"/>
        </w:rPr>
        <w:t>Part 2</w:t>
      </w:r>
      <w:r w:rsidRPr="00C7654D">
        <w:rPr>
          <w:rFonts w:ascii="Arial Rounded MT Bold" w:hAnsi="Arial Rounded MT Bold"/>
          <w:b w:val="0"/>
          <w:sz w:val="36"/>
          <w:szCs w:val="36"/>
          <w:u w:val="single"/>
          <w:lang w:val="en-US"/>
        </w:rPr>
        <w:t xml:space="preserve">: </w:t>
      </w:r>
      <w:r w:rsidRPr="00C7654D">
        <w:rPr>
          <w:rFonts w:ascii="Arial Rounded MT Bold" w:hAnsi="Arial Rounded MT Bold"/>
          <w:b w:val="0"/>
          <w:sz w:val="36"/>
          <w:szCs w:val="36"/>
          <w:u w:val="single"/>
        </w:rPr>
        <w:t xml:space="preserve">Case Study Application </w:t>
      </w:r>
    </w:p>
    <w:p w:rsidR="0016283C" w:rsidRPr="0016283C" w:rsidRDefault="0016283C" w:rsidP="0016283C">
      <w:pPr>
        <w:pStyle w:val="NormalWeb"/>
        <w:rPr>
          <w:rFonts w:ascii="Book Antiqua" w:hAnsi="Book Antiqua"/>
        </w:rPr>
      </w:pPr>
      <w:r w:rsidRPr="0016283C">
        <w:rPr>
          <w:rStyle w:val="Strong"/>
          <w:rFonts w:ascii="Book Antiqua" w:hAnsi="Book Antiqua"/>
        </w:rPr>
        <w:t>Scenario</w:t>
      </w:r>
      <w:r w:rsidRPr="0016283C">
        <w:rPr>
          <w:rStyle w:val="Strong"/>
          <w:rFonts w:ascii="Book Antiqua" w:hAnsi="Book Antiqua"/>
          <w:b w:val="0"/>
        </w:rPr>
        <w:t>:</w:t>
      </w:r>
      <w:r w:rsidRPr="0016283C">
        <w:rPr>
          <w:rFonts w:ascii="Book Antiqua" w:hAnsi="Book Antiqua"/>
          <w:b/>
        </w:rPr>
        <w:t xml:space="preserve"> A hospital wants an AI system to predict patient readmission risk within 30 days of discharge</w:t>
      </w:r>
      <w:r w:rsidRPr="0016283C">
        <w:rPr>
          <w:rFonts w:ascii="Book Antiqua" w:hAnsi="Book Antiqua"/>
        </w:rPr>
        <w:t>.</w:t>
      </w:r>
    </w:p>
    <w:p w:rsidR="0016283C" w:rsidRPr="0016283C" w:rsidRDefault="009D228D" w:rsidP="0016283C">
      <w:pPr>
        <w:rPr>
          <w:rFonts w:ascii="Book Antiqua" w:hAnsi="Book Antiqua"/>
        </w:rPr>
      </w:pPr>
      <w:r>
        <w:rPr>
          <w:rFonts w:ascii="Book Antiqua" w:hAnsi="Book Antiqua"/>
        </w:rPr>
        <w:pict>
          <v:rect id="_x0000_i1028" style="width:0;height:1.5pt" o:hralign="center" o:hrstd="t" o:hr="t" fillcolor="#a0a0a0" stroked="f"/>
        </w:pict>
      </w:r>
    </w:p>
    <w:p w:rsidR="0016283C" w:rsidRPr="00C7654D" w:rsidRDefault="0016283C" w:rsidP="0016283C">
      <w:pPr>
        <w:pStyle w:val="Heading2"/>
        <w:rPr>
          <w:rFonts w:ascii="Arial Rounded MT Bold" w:hAnsi="Arial Rounded MT Bold"/>
          <w:b w:val="0"/>
          <w:sz w:val="28"/>
          <w:szCs w:val="28"/>
          <w:u w:val="single"/>
        </w:rPr>
      </w:pPr>
      <w:r w:rsidRPr="00C7654D">
        <w:rPr>
          <w:rFonts w:ascii="Arial Rounded MT Bold" w:hAnsi="Arial Rounded MT Bold"/>
          <w:b w:val="0"/>
          <w:sz w:val="28"/>
          <w:szCs w:val="28"/>
          <w:u w:val="single"/>
        </w:rPr>
        <w:t xml:space="preserve">Problem Scope </w:t>
      </w:r>
    </w:p>
    <w:p w:rsidR="0016283C" w:rsidRPr="0016283C" w:rsidRDefault="0016283C" w:rsidP="0016283C">
      <w:pPr>
        <w:pStyle w:val="NormalWeb"/>
        <w:rPr>
          <w:rFonts w:ascii="Book Antiqua" w:hAnsi="Book Antiqua"/>
        </w:rPr>
      </w:pPr>
      <w:r w:rsidRPr="0016283C">
        <w:rPr>
          <w:rStyle w:val="Strong"/>
          <w:rFonts w:ascii="Book Antiqua" w:hAnsi="Book Antiqua"/>
          <w:b w:val="0"/>
        </w:rPr>
        <w:t>Problem definition:</w:t>
      </w:r>
      <w:r w:rsidRPr="0016283C">
        <w:rPr>
          <w:rFonts w:ascii="Book Antiqua" w:hAnsi="Book Antiqua"/>
        </w:rPr>
        <w:t xml:space="preserve"> Build an AI system that predicts whether a discharged patient will be readmitted to the hospital within 30 days, so the care team can target interventions (e.g., follow-up calls, medication review, home visits) to reduce avoidable readmissions.</w:t>
      </w:r>
    </w:p>
    <w:p w:rsidR="0016283C" w:rsidRPr="0016283C" w:rsidRDefault="0016283C" w:rsidP="0016283C">
      <w:pPr>
        <w:pStyle w:val="NormalWeb"/>
        <w:rPr>
          <w:rFonts w:ascii="Book Antiqua" w:hAnsi="Book Antiqua"/>
        </w:rPr>
      </w:pPr>
      <w:r w:rsidRPr="0016283C">
        <w:rPr>
          <w:rStyle w:val="Strong"/>
          <w:rFonts w:ascii="Book Antiqua" w:hAnsi="Book Antiqua"/>
        </w:rPr>
        <w:t xml:space="preserve">Objectives </w:t>
      </w:r>
    </w:p>
    <w:p w:rsidR="0016283C" w:rsidRPr="0016283C" w:rsidRDefault="0016283C" w:rsidP="0016283C">
      <w:pPr>
        <w:pStyle w:val="NormalWeb"/>
        <w:numPr>
          <w:ilvl w:val="0"/>
          <w:numId w:val="13"/>
        </w:numPr>
        <w:rPr>
          <w:rFonts w:ascii="Book Antiqua" w:hAnsi="Book Antiqua"/>
        </w:rPr>
      </w:pPr>
      <w:r w:rsidRPr="0016283C">
        <w:rPr>
          <w:rFonts w:ascii="Book Antiqua" w:hAnsi="Book Antiqua"/>
        </w:rPr>
        <w:t>Accurately identify patients at high risk of 30-day readmission to prioritize post-discharge care.</w:t>
      </w:r>
    </w:p>
    <w:p w:rsidR="0016283C" w:rsidRPr="0016283C" w:rsidRDefault="0016283C" w:rsidP="0016283C">
      <w:pPr>
        <w:pStyle w:val="NormalWeb"/>
        <w:numPr>
          <w:ilvl w:val="0"/>
          <w:numId w:val="13"/>
        </w:numPr>
        <w:rPr>
          <w:rFonts w:ascii="Book Antiqua" w:hAnsi="Book Antiqua"/>
        </w:rPr>
      </w:pPr>
      <w:r w:rsidRPr="0016283C">
        <w:rPr>
          <w:rFonts w:ascii="Book Antiqua" w:hAnsi="Book Antiqua"/>
        </w:rPr>
        <w:t>Reduce overall 30-day readmission rate and associated costs through targeted interventions.</w:t>
      </w:r>
    </w:p>
    <w:p w:rsidR="0016283C" w:rsidRPr="0016283C" w:rsidRDefault="0016283C" w:rsidP="0016283C">
      <w:pPr>
        <w:pStyle w:val="NormalWeb"/>
        <w:numPr>
          <w:ilvl w:val="0"/>
          <w:numId w:val="13"/>
        </w:numPr>
        <w:rPr>
          <w:rFonts w:ascii="Book Antiqua" w:hAnsi="Book Antiqua"/>
        </w:rPr>
      </w:pPr>
      <w:r w:rsidRPr="0016283C">
        <w:rPr>
          <w:rFonts w:ascii="Book Antiqua" w:hAnsi="Book Antiqua"/>
        </w:rPr>
        <w:t>Provide interpretable risk drivers to clinicians so they can act (e.g., missed follow-up, polypharmacy, social instability).</w:t>
      </w:r>
    </w:p>
    <w:p w:rsidR="0016283C" w:rsidRPr="0016283C" w:rsidRDefault="0016283C" w:rsidP="0016283C">
      <w:pPr>
        <w:pStyle w:val="NormalWeb"/>
        <w:rPr>
          <w:rFonts w:ascii="Book Antiqua" w:hAnsi="Book Antiqua"/>
        </w:rPr>
      </w:pPr>
      <w:r w:rsidRPr="0016283C">
        <w:rPr>
          <w:rStyle w:val="Strong"/>
          <w:rFonts w:ascii="Book Antiqua" w:hAnsi="Book Antiqua"/>
        </w:rPr>
        <w:t xml:space="preserve">Stakeholders </w:t>
      </w:r>
    </w:p>
    <w:p w:rsidR="0016283C" w:rsidRPr="0016283C" w:rsidRDefault="0016283C" w:rsidP="0016283C">
      <w:pPr>
        <w:pStyle w:val="NormalWeb"/>
        <w:numPr>
          <w:ilvl w:val="0"/>
          <w:numId w:val="14"/>
        </w:numPr>
        <w:rPr>
          <w:rFonts w:ascii="Book Antiqua" w:hAnsi="Book Antiqua"/>
        </w:rPr>
      </w:pPr>
      <w:r w:rsidRPr="0016283C">
        <w:rPr>
          <w:rFonts w:ascii="Book Antiqua" w:hAnsi="Book Antiqua"/>
        </w:rPr>
        <w:t>Patients and caregivers.</w:t>
      </w:r>
    </w:p>
    <w:p w:rsidR="0016283C" w:rsidRPr="0016283C" w:rsidRDefault="0016283C" w:rsidP="0016283C">
      <w:pPr>
        <w:pStyle w:val="NormalWeb"/>
        <w:numPr>
          <w:ilvl w:val="0"/>
          <w:numId w:val="14"/>
        </w:numPr>
        <w:rPr>
          <w:rFonts w:ascii="Book Antiqua" w:hAnsi="Book Antiqua"/>
        </w:rPr>
      </w:pPr>
      <w:r w:rsidRPr="0016283C">
        <w:rPr>
          <w:rFonts w:ascii="Book Antiqua" w:hAnsi="Book Antiqua"/>
        </w:rPr>
        <w:lastRenderedPageBreak/>
        <w:t xml:space="preserve">Clinicians </w:t>
      </w:r>
    </w:p>
    <w:p w:rsidR="0016283C" w:rsidRPr="0016283C" w:rsidRDefault="0016283C" w:rsidP="0016283C">
      <w:pPr>
        <w:pStyle w:val="NormalWeb"/>
        <w:numPr>
          <w:ilvl w:val="0"/>
          <w:numId w:val="14"/>
        </w:numPr>
        <w:rPr>
          <w:rFonts w:ascii="Book Antiqua" w:hAnsi="Book Antiqua"/>
        </w:rPr>
      </w:pPr>
      <w:r w:rsidRPr="0016283C">
        <w:rPr>
          <w:rFonts w:ascii="Book Antiqua" w:hAnsi="Book Antiqua"/>
        </w:rPr>
        <w:t>Hospital administrators</w:t>
      </w:r>
      <w:r>
        <w:rPr>
          <w:rFonts w:ascii="Book Antiqua" w:hAnsi="Book Antiqua"/>
          <w:lang w:val="en-US"/>
        </w:rPr>
        <w:t xml:space="preserve">, </w:t>
      </w:r>
      <w:r w:rsidRPr="0016283C">
        <w:rPr>
          <w:rFonts w:ascii="Book Antiqua" w:hAnsi="Book Antiqua"/>
        </w:rPr>
        <w:t xml:space="preserve">quality improvement teams </w:t>
      </w:r>
      <w:r>
        <w:rPr>
          <w:rFonts w:ascii="Book Antiqua" w:hAnsi="Book Antiqua"/>
          <w:lang w:val="en-US"/>
        </w:rPr>
        <w:t>and payers.</w:t>
      </w:r>
    </w:p>
    <w:p w:rsidR="0016283C" w:rsidRPr="0016283C" w:rsidRDefault="009D228D" w:rsidP="0016283C">
      <w:pPr>
        <w:rPr>
          <w:rFonts w:ascii="Book Antiqua" w:hAnsi="Book Antiqua"/>
        </w:rPr>
      </w:pPr>
      <w:r>
        <w:rPr>
          <w:rFonts w:ascii="Book Antiqua" w:hAnsi="Book Antiqua"/>
        </w:rPr>
        <w:pict>
          <v:rect id="_x0000_i1029" style="width:0;height:1.5pt" o:hralign="center" o:hrstd="t" o:hr="t" fillcolor="#a0a0a0" stroked="f"/>
        </w:pict>
      </w:r>
    </w:p>
    <w:p w:rsidR="0016283C" w:rsidRPr="00C7654D" w:rsidRDefault="0016283C" w:rsidP="0016283C">
      <w:pPr>
        <w:pStyle w:val="Heading2"/>
        <w:rPr>
          <w:rFonts w:ascii="Arial Rounded MT Bold" w:hAnsi="Arial Rounded MT Bold"/>
          <w:b w:val="0"/>
          <w:sz w:val="28"/>
          <w:szCs w:val="28"/>
          <w:u w:val="single"/>
        </w:rPr>
      </w:pPr>
      <w:r w:rsidRPr="00C7654D">
        <w:rPr>
          <w:rFonts w:ascii="Arial Rounded MT Bold" w:hAnsi="Arial Rounded MT Bold"/>
          <w:b w:val="0"/>
          <w:sz w:val="28"/>
          <w:szCs w:val="28"/>
          <w:u w:val="single"/>
        </w:rPr>
        <w:t xml:space="preserve">Data Strategy </w:t>
      </w:r>
    </w:p>
    <w:p w:rsidR="0016283C" w:rsidRPr="0016283C" w:rsidRDefault="0016283C" w:rsidP="0016283C">
      <w:pPr>
        <w:pStyle w:val="Heading3"/>
        <w:rPr>
          <w:rFonts w:ascii="Book Antiqua" w:hAnsi="Book Antiqua"/>
          <w:b/>
          <w:color w:val="auto"/>
        </w:rPr>
      </w:pPr>
      <w:r w:rsidRPr="0016283C">
        <w:rPr>
          <w:rFonts w:ascii="Book Antiqua" w:hAnsi="Book Antiqua"/>
          <w:b/>
          <w:color w:val="auto"/>
        </w:rPr>
        <w:t xml:space="preserve">Proposed data sources </w:t>
      </w:r>
    </w:p>
    <w:p w:rsidR="0016283C" w:rsidRPr="0016283C" w:rsidRDefault="0016283C" w:rsidP="0016283C">
      <w:pPr>
        <w:pStyle w:val="NormalWeb"/>
        <w:numPr>
          <w:ilvl w:val="0"/>
          <w:numId w:val="15"/>
        </w:numPr>
        <w:rPr>
          <w:rFonts w:ascii="Book Antiqua" w:hAnsi="Book Antiqua"/>
        </w:rPr>
      </w:pPr>
      <w:r w:rsidRPr="0016283C">
        <w:rPr>
          <w:rStyle w:val="Strong"/>
          <w:rFonts w:ascii="Book Antiqua" w:hAnsi="Book Antiqua"/>
          <w:b w:val="0"/>
        </w:rPr>
        <w:t>Electronic Health Records (EHR):</w:t>
      </w:r>
      <w:r w:rsidRPr="0016283C">
        <w:rPr>
          <w:rFonts w:ascii="Book Antiqua" w:hAnsi="Book Antiqua"/>
        </w:rPr>
        <w:t xml:space="preserve"> admission/discharge timestamps, diagnoses (ICD codes), procedures, length of stay (LOS), discharge disposition, vitals, in-hospital medication orders.</w:t>
      </w:r>
    </w:p>
    <w:p w:rsidR="0016283C" w:rsidRPr="0016283C" w:rsidRDefault="0016283C" w:rsidP="0016283C">
      <w:pPr>
        <w:pStyle w:val="NormalWeb"/>
        <w:numPr>
          <w:ilvl w:val="0"/>
          <w:numId w:val="15"/>
        </w:numPr>
        <w:rPr>
          <w:rFonts w:ascii="Book Antiqua" w:hAnsi="Book Antiqua"/>
        </w:rPr>
      </w:pPr>
      <w:r w:rsidRPr="0016283C">
        <w:rPr>
          <w:rStyle w:val="Strong"/>
          <w:rFonts w:ascii="Book Antiqua" w:hAnsi="Book Antiqua"/>
          <w:b w:val="0"/>
        </w:rPr>
        <w:t>Claims</w:t>
      </w:r>
      <w:r>
        <w:rPr>
          <w:rStyle w:val="Strong"/>
          <w:rFonts w:ascii="Book Antiqua" w:hAnsi="Book Antiqua"/>
          <w:b w:val="0"/>
          <w:lang w:val="en-US"/>
        </w:rPr>
        <w:t xml:space="preserve">, </w:t>
      </w:r>
      <w:r w:rsidRPr="0016283C">
        <w:rPr>
          <w:rStyle w:val="Strong"/>
          <w:rFonts w:ascii="Book Antiqua" w:hAnsi="Book Antiqua"/>
          <w:b w:val="0"/>
        </w:rPr>
        <w:t>administrative data &amp; demographics:</w:t>
      </w:r>
      <w:r w:rsidRPr="0016283C">
        <w:rPr>
          <w:rFonts w:ascii="Book Antiqua" w:hAnsi="Book Antiqua"/>
        </w:rPr>
        <w:t xml:space="preserve"> insurance, prior admissions, ED visits, socioeconomic indicators, age, sex.</w:t>
      </w:r>
      <w:r w:rsidRPr="0016283C">
        <w:rPr>
          <w:rFonts w:ascii="Book Antiqua" w:hAnsi="Book Antiqua"/>
        </w:rPr>
        <w:br/>
      </w:r>
      <w:r w:rsidRPr="0016283C">
        <w:rPr>
          <w:rStyle w:val="Emphasis"/>
          <w:rFonts w:ascii="Book Antiqua" w:hAnsi="Book Antiqua"/>
        </w:rPr>
        <w:t>pharmacy records, outpatient visits, primary care follow-up scheduling, home health referrals, and patient-reported data</w:t>
      </w:r>
      <w:r>
        <w:rPr>
          <w:rStyle w:val="Emphasis"/>
          <w:rFonts w:ascii="Book Antiqua" w:hAnsi="Book Antiqua"/>
          <w:lang w:val="en-US"/>
        </w:rPr>
        <w:t xml:space="preserve"> are also useful.</w:t>
      </w:r>
    </w:p>
    <w:p w:rsidR="0016283C" w:rsidRPr="0016283C" w:rsidRDefault="0016283C" w:rsidP="0016283C">
      <w:pPr>
        <w:pStyle w:val="Heading3"/>
        <w:rPr>
          <w:rFonts w:ascii="Book Antiqua" w:hAnsi="Book Antiqua"/>
          <w:b/>
        </w:rPr>
      </w:pPr>
      <w:r w:rsidRPr="0016283C">
        <w:rPr>
          <w:rFonts w:ascii="Book Antiqua" w:hAnsi="Book Antiqua"/>
          <w:b/>
          <w:color w:val="auto"/>
        </w:rPr>
        <w:t>Two ethical concerns</w:t>
      </w:r>
    </w:p>
    <w:p w:rsidR="0016283C" w:rsidRPr="0016283C" w:rsidRDefault="0016283C" w:rsidP="0016283C">
      <w:pPr>
        <w:pStyle w:val="NormalWeb"/>
        <w:numPr>
          <w:ilvl w:val="0"/>
          <w:numId w:val="16"/>
        </w:numPr>
        <w:rPr>
          <w:rFonts w:ascii="Book Antiqua" w:hAnsi="Book Antiqua"/>
        </w:rPr>
      </w:pPr>
      <w:r w:rsidRPr="0016283C">
        <w:rPr>
          <w:rStyle w:val="Strong"/>
          <w:rFonts w:ascii="Book Antiqua" w:hAnsi="Book Antiqua"/>
          <w:b w:val="0"/>
        </w:rPr>
        <w:t>Patient privacy &amp; data security:</w:t>
      </w:r>
      <w:r w:rsidRPr="0016283C">
        <w:rPr>
          <w:rFonts w:ascii="Book Antiqua" w:hAnsi="Book Antiqua"/>
        </w:rPr>
        <w:t xml:space="preserve"> PHI must be protected during model development and deployment (encryption, access control, audit logs).</w:t>
      </w:r>
    </w:p>
    <w:p w:rsidR="0016283C" w:rsidRPr="0016283C" w:rsidRDefault="0016283C" w:rsidP="0016283C">
      <w:pPr>
        <w:pStyle w:val="NormalWeb"/>
        <w:numPr>
          <w:ilvl w:val="0"/>
          <w:numId w:val="16"/>
        </w:numPr>
        <w:rPr>
          <w:rFonts w:ascii="Book Antiqua" w:hAnsi="Book Antiqua"/>
        </w:rPr>
      </w:pPr>
      <w:r w:rsidRPr="0016283C">
        <w:rPr>
          <w:rStyle w:val="Strong"/>
          <w:rFonts w:ascii="Book Antiqua" w:hAnsi="Book Antiqua"/>
          <w:b w:val="0"/>
        </w:rPr>
        <w:t xml:space="preserve">Algorithmic fairness </w:t>
      </w:r>
      <w:r>
        <w:rPr>
          <w:rStyle w:val="Strong"/>
          <w:rFonts w:ascii="Book Antiqua" w:hAnsi="Book Antiqua"/>
          <w:b w:val="0"/>
          <w:lang w:val="en-US"/>
        </w:rPr>
        <w:t>and</w:t>
      </w:r>
      <w:r w:rsidRPr="0016283C">
        <w:rPr>
          <w:rStyle w:val="Strong"/>
          <w:rFonts w:ascii="Book Antiqua" w:hAnsi="Book Antiqua"/>
          <w:b w:val="0"/>
        </w:rPr>
        <w:t xml:space="preserve"> bias:</w:t>
      </w:r>
      <w:r w:rsidRPr="0016283C">
        <w:rPr>
          <w:rFonts w:ascii="Book Antiqua" w:hAnsi="Book Antiqua"/>
        </w:rPr>
        <w:t xml:space="preserve"> If historical care patterns disadvantaged certain groups (e.g., by race, insurance status, or age), the model may perpetuate disparities (under- or over-identifying risk), causing unequal allocation of resources.</w:t>
      </w:r>
    </w:p>
    <w:p w:rsidR="0016283C" w:rsidRPr="0016283C" w:rsidRDefault="0016283C" w:rsidP="0016283C">
      <w:pPr>
        <w:pStyle w:val="Heading3"/>
        <w:rPr>
          <w:rFonts w:ascii="Book Antiqua" w:hAnsi="Book Antiqua"/>
        </w:rPr>
      </w:pPr>
      <w:proofErr w:type="spellStart"/>
      <w:r w:rsidRPr="0016283C">
        <w:rPr>
          <w:rFonts w:ascii="Book Antiqua" w:hAnsi="Book Antiqua"/>
          <w:b/>
          <w:color w:val="auto"/>
        </w:rPr>
        <w:t>Preprocessing</w:t>
      </w:r>
      <w:proofErr w:type="spellEnd"/>
      <w:r w:rsidRPr="0016283C">
        <w:rPr>
          <w:rFonts w:ascii="Book Antiqua" w:hAnsi="Book Antiqua"/>
          <w:b/>
          <w:color w:val="auto"/>
        </w:rPr>
        <w:t xml:space="preserve"> pipeline</w:t>
      </w:r>
      <w:r w:rsidRPr="0016283C">
        <w:rPr>
          <w:rFonts w:ascii="Book Antiqua" w:hAnsi="Book Antiqua"/>
          <w:color w:val="auto"/>
        </w:rPr>
        <w:t xml:space="preserve"> </w:t>
      </w:r>
    </w:p>
    <w:p w:rsidR="0016283C" w:rsidRPr="0016283C" w:rsidRDefault="0016283C" w:rsidP="0016283C">
      <w:pPr>
        <w:pStyle w:val="NormalWeb"/>
        <w:numPr>
          <w:ilvl w:val="0"/>
          <w:numId w:val="17"/>
        </w:numPr>
        <w:rPr>
          <w:rFonts w:ascii="Book Antiqua" w:hAnsi="Book Antiqua"/>
        </w:rPr>
      </w:pPr>
      <w:r w:rsidRPr="0016283C">
        <w:rPr>
          <w:rStyle w:val="Strong"/>
          <w:rFonts w:ascii="Book Antiqua" w:hAnsi="Book Antiqua"/>
          <w:b w:val="0"/>
        </w:rPr>
        <w:t>Data ingestion &amp; linkage</w:t>
      </w:r>
    </w:p>
    <w:p w:rsidR="0016283C" w:rsidRPr="0016283C" w:rsidRDefault="0016283C" w:rsidP="0016283C">
      <w:pPr>
        <w:pStyle w:val="NormalWeb"/>
        <w:numPr>
          <w:ilvl w:val="1"/>
          <w:numId w:val="17"/>
        </w:numPr>
        <w:rPr>
          <w:rFonts w:ascii="Book Antiqua" w:hAnsi="Book Antiqua"/>
        </w:rPr>
      </w:pPr>
      <w:r w:rsidRPr="0016283C">
        <w:rPr>
          <w:rFonts w:ascii="Book Antiqua" w:hAnsi="Book Antiqua"/>
        </w:rPr>
        <w:t>Securely extract and join EHR, claims, pharmacy, and scheduling data by patient ID and timestamps. Maintain provenance and access controls.</w:t>
      </w:r>
    </w:p>
    <w:p w:rsidR="0016283C" w:rsidRPr="0016283C" w:rsidRDefault="0016283C" w:rsidP="0016283C">
      <w:pPr>
        <w:pStyle w:val="NormalWeb"/>
        <w:numPr>
          <w:ilvl w:val="0"/>
          <w:numId w:val="17"/>
        </w:numPr>
        <w:rPr>
          <w:rFonts w:ascii="Book Antiqua" w:hAnsi="Book Antiqua"/>
        </w:rPr>
      </w:pPr>
      <w:r w:rsidRPr="0016283C">
        <w:rPr>
          <w:rStyle w:val="Strong"/>
          <w:rFonts w:ascii="Book Antiqua" w:hAnsi="Book Antiqua"/>
          <w:b w:val="0"/>
        </w:rPr>
        <w:t>Label creation &amp; leakage prevention</w:t>
      </w:r>
    </w:p>
    <w:p w:rsidR="0016283C" w:rsidRPr="0016283C" w:rsidRDefault="0016283C" w:rsidP="0016283C">
      <w:pPr>
        <w:pStyle w:val="NormalWeb"/>
        <w:numPr>
          <w:ilvl w:val="1"/>
          <w:numId w:val="17"/>
        </w:numPr>
        <w:rPr>
          <w:rFonts w:ascii="Book Antiqua" w:hAnsi="Book Antiqua"/>
        </w:rPr>
      </w:pPr>
      <w:r w:rsidRPr="0016283C">
        <w:rPr>
          <w:rFonts w:ascii="Book Antiqua" w:hAnsi="Book Antiqua"/>
        </w:rPr>
        <w:t xml:space="preserve">Define label: </w:t>
      </w:r>
      <w:r w:rsidRPr="0016283C">
        <w:rPr>
          <w:rStyle w:val="HTMLCode"/>
          <w:rFonts w:ascii="Book Antiqua" w:hAnsi="Book Antiqua"/>
        </w:rPr>
        <w:t>readmitted_within_30_days = 1</w:t>
      </w:r>
      <w:r w:rsidRPr="0016283C">
        <w:rPr>
          <w:rFonts w:ascii="Book Antiqua" w:hAnsi="Book Antiqua"/>
        </w:rPr>
        <w:t xml:space="preserve"> if patient has an unplanned inpatient admission within 30 days after discharge.</w:t>
      </w:r>
    </w:p>
    <w:p w:rsidR="0016283C" w:rsidRPr="0016283C" w:rsidRDefault="0016283C" w:rsidP="0016283C">
      <w:pPr>
        <w:pStyle w:val="NormalWeb"/>
        <w:numPr>
          <w:ilvl w:val="1"/>
          <w:numId w:val="17"/>
        </w:numPr>
        <w:rPr>
          <w:rFonts w:ascii="Book Antiqua" w:hAnsi="Book Antiqua"/>
        </w:rPr>
      </w:pPr>
      <w:r w:rsidRPr="0016283C">
        <w:rPr>
          <w:rFonts w:ascii="Book Antiqua" w:hAnsi="Book Antiqua"/>
        </w:rPr>
        <w:t>Exclude any data recorded after discharge when constructing features (no post-discharge leakage).</w:t>
      </w:r>
    </w:p>
    <w:p w:rsidR="0016283C" w:rsidRPr="0016283C" w:rsidRDefault="0016283C" w:rsidP="0016283C">
      <w:pPr>
        <w:pStyle w:val="NormalWeb"/>
        <w:numPr>
          <w:ilvl w:val="0"/>
          <w:numId w:val="17"/>
        </w:numPr>
        <w:rPr>
          <w:rFonts w:ascii="Book Antiqua" w:hAnsi="Book Antiqua"/>
        </w:rPr>
      </w:pPr>
      <w:r w:rsidRPr="0016283C">
        <w:rPr>
          <w:rStyle w:val="Strong"/>
          <w:rFonts w:ascii="Book Antiqua" w:hAnsi="Book Antiqua"/>
          <w:b w:val="0"/>
        </w:rPr>
        <w:t>Temporal windowing &amp; aggregation</w:t>
      </w:r>
    </w:p>
    <w:p w:rsidR="0016283C" w:rsidRPr="0016283C" w:rsidRDefault="0016283C" w:rsidP="0016283C">
      <w:pPr>
        <w:pStyle w:val="NormalWeb"/>
        <w:numPr>
          <w:ilvl w:val="1"/>
          <w:numId w:val="17"/>
        </w:numPr>
        <w:rPr>
          <w:rFonts w:ascii="Book Antiqua" w:hAnsi="Book Antiqua"/>
        </w:rPr>
      </w:pPr>
      <w:r w:rsidRPr="0016283C">
        <w:rPr>
          <w:rFonts w:ascii="Book Antiqua" w:hAnsi="Book Antiqua"/>
        </w:rPr>
        <w:t>Construct features from relevant lookback windows (e.g., last 12 months, last 90 days, last 30 days). Aggregate counts and trends: number of admissions in last 12 months, ED visits in last 90 days, trend in LOS.</w:t>
      </w:r>
    </w:p>
    <w:p w:rsidR="0016283C" w:rsidRPr="0016283C" w:rsidRDefault="0016283C" w:rsidP="0016283C">
      <w:pPr>
        <w:pStyle w:val="NormalWeb"/>
        <w:numPr>
          <w:ilvl w:val="0"/>
          <w:numId w:val="17"/>
        </w:numPr>
        <w:rPr>
          <w:rFonts w:ascii="Book Antiqua" w:hAnsi="Book Antiqua"/>
        </w:rPr>
      </w:pPr>
      <w:r w:rsidRPr="0016283C">
        <w:rPr>
          <w:rStyle w:val="Strong"/>
          <w:rFonts w:ascii="Book Antiqua" w:hAnsi="Book Antiqua"/>
          <w:b w:val="0"/>
        </w:rPr>
        <w:t>Core feature engineering</w:t>
      </w:r>
    </w:p>
    <w:p w:rsidR="0016283C" w:rsidRPr="0016283C" w:rsidRDefault="0016283C" w:rsidP="0016283C">
      <w:pPr>
        <w:pStyle w:val="NormalWeb"/>
        <w:numPr>
          <w:ilvl w:val="1"/>
          <w:numId w:val="17"/>
        </w:numPr>
        <w:rPr>
          <w:rFonts w:ascii="Book Antiqua" w:hAnsi="Book Antiqua"/>
        </w:rPr>
      </w:pPr>
      <w:r w:rsidRPr="0016283C">
        <w:rPr>
          <w:rStyle w:val="Strong"/>
          <w:rFonts w:ascii="Book Antiqua" w:hAnsi="Book Antiqua"/>
          <w:b w:val="0"/>
        </w:rPr>
        <w:t>Clinical:</w:t>
      </w:r>
      <w:r w:rsidRPr="0016283C">
        <w:rPr>
          <w:rFonts w:ascii="Book Antiqua" w:hAnsi="Book Antiqua"/>
        </w:rPr>
        <w:t xml:space="preserve"> </w:t>
      </w:r>
      <w:proofErr w:type="spellStart"/>
      <w:r w:rsidRPr="0016283C">
        <w:rPr>
          <w:rFonts w:ascii="Book Antiqua" w:hAnsi="Book Antiqua"/>
        </w:rPr>
        <w:t>Charlson</w:t>
      </w:r>
      <w:proofErr w:type="spellEnd"/>
      <w:r w:rsidRPr="0016283C">
        <w:rPr>
          <w:rFonts w:ascii="Book Antiqua" w:hAnsi="Book Antiqua"/>
        </w:rPr>
        <w:t xml:space="preserve"> Comorbidity Index (CCI); primary diagnosis category; medication burden (number of unique meds on discharge); key labs near discharge (creatinine, </w:t>
      </w:r>
      <w:proofErr w:type="spellStart"/>
      <w:r w:rsidRPr="0016283C">
        <w:rPr>
          <w:rFonts w:ascii="Book Antiqua" w:hAnsi="Book Antiqua"/>
        </w:rPr>
        <w:t>hemoglobin</w:t>
      </w:r>
      <w:proofErr w:type="spellEnd"/>
      <w:r w:rsidRPr="0016283C">
        <w:rPr>
          <w:rFonts w:ascii="Book Antiqua" w:hAnsi="Book Antiqua"/>
        </w:rPr>
        <w:t>); vitals at discharge.</w:t>
      </w:r>
    </w:p>
    <w:p w:rsidR="0016283C" w:rsidRPr="0016283C" w:rsidRDefault="0016283C" w:rsidP="0016283C">
      <w:pPr>
        <w:pStyle w:val="NormalWeb"/>
        <w:numPr>
          <w:ilvl w:val="1"/>
          <w:numId w:val="17"/>
        </w:numPr>
        <w:rPr>
          <w:rFonts w:ascii="Book Antiqua" w:hAnsi="Book Antiqua"/>
        </w:rPr>
      </w:pPr>
      <w:r w:rsidRPr="0016283C">
        <w:rPr>
          <w:rStyle w:val="Strong"/>
          <w:rFonts w:ascii="Book Antiqua" w:hAnsi="Book Antiqua"/>
          <w:b w:val="0"/>
        </w:rPr>
        <w:lastRenderedPageBreak/>
        <w:t>Utilization:</w:t>
      </w:r>
      <w:r w:rsidRPr="0016283C">
        <w:rPr>
          <w:rFonts w:ascii="Book Antiqua" w:hAnsi="Book Antiqua"/>
        </w:rPr>
        <w:t xml:space="preserve"> length of stay (LOS), number of prior admissions, time since last admission, discharge against medical advice (AMA) flag.</w:t>
      </w:r>
    </w:p>
    <w:p w:rsidR="0016283C" w:rsidRPr="0016283C" w:rsidRDefault="0016283C" w:rsidP="0016283C">
      <w:pPr>
        <w:pStyle w:val="NormalWeb"/>
        <w:numPr>
          <w:ilvl w:val="1"/>
          <w:numId w:val="17"/>
        </w:numPr>
        <w:rPr>
          <w:rFonts w:ascii="Book Antiqua" w:hAnsi="Book Antiqua"/>
        </w:rPr>
      </w:pPr>
      <w:r w:rsidRPr="0016283C">
        <w:rPr>
          <w:rStyle w:val="Strong"/>
          <w:rFonts w:ascii="Book Antiqua" w:hAnsi="Book Antiqua"/>
          <w:b w:val="0"/>
        </w:rPr>
        <w:t>Social &amp; logistics:</w:t>
      </w:r>
      <w:r w:rsidRPr="0016283C">
        <w:rPr>
          <w:rFonts w:ascii="Book Antiqua" w:hAnsi="Book Antiqua"/>
        </w:rPr>
        <w:t xml:space="preserve"> insurance type; distance to hospital; presence of documented primary care follow-up appointment; documented social needs (housing, transport).</w:t>
      </w:r>
    </w:p>
    <w:p w:rsidR="0016283C" w:rsidRPr="0016283C" w:rsidRDefault="0016283C" w:rsidP="0016283C">
      <w:pPr>
        <w:pStyle w:val="NormalWeb"/>
        <w:numPr>
          <w:ilvl w:val="1"/>
          <w:numId w:val="17"/>
        </w:numPr>
        <w:rPr>
          <w:rFonts w:ascii="Book Antiqua" w:hAnsi="Book Antiqua"/>
        </w:rPr>
      </w:pPr>
      <w:r w:rsidRPr="0016283C">
        <w:rPr>
          <w:rStyle w:val="Strong"/>
          <w:rFonts w:ascii="Book Antiqua" w:hAnsi="Book Antiqua"/>
          <w:b w:val="0"/>
        </w:rPr>
        <w:t>Process flags:</w:t>
      </w:r>
      <w:r w:rsidRPr="0016283C">
        <w:rPr>
          <w:rFonts w:ascii="Book Antiqua" w:hAnsi="Book Antiqua"/>
        </w:rPr>
        <w:t xml:space="preserve"> whether discharge medication reconciliation was completed, whether follow-up was scheduled, whether home health was arranged.</w:t>
      </w:r>
    </w:p>
    <w:p w:rsidR="0016283C" w:rsidRPr="0016283C" w:rsidRDefault="0016283C" w:rsidP="0016283C">
      <w:pPr>
        <w:pStyle w:val="NormalWeb"/>
        <w:numPr>
          <w:ilvl w:val="1"/>
          <w:numId w:val="17"/>
        </w:numPr>
        <w:rPr>
          <w:rFonts w:ascii="Book Antiqua" w:hAnsi="Book Antiqua"/>
        </w:rPr>
      </w:pPr>
      <w:r w:rsidRPr="0016283C">
        <w:rPr>
          <w:rStyle w:val="Strong"/>
          <w:rFonts w:ascii="Book Antiqua" w:hAnsi="Book Antiqua"/>
          <w:b w:val="0"/>
        </w:rPr>
        <w:t>NLP-derived:</w:t>
      </w:r>
      <w:r w:rsidRPr="0016283C">
        <w:rPr>
          <w:rFonts w:ascii="Book Antiqua" w:hAnsi="Book Antiqua"/>
        </w:rPr>
        <w:t xml:space="preserve"> binary flags or embeddings from discharge summary/nursing notes indicating instability (e.g., “no follow-up,” “noncompliant”, “poor social support”).</w:t>
      </w:r>
    </w:p>
    <w:p w:rsidR="0016283C" w:rsidRPr="0016283C" w:rsidRDefault="0016283C" w:rsidP="0016283C">
      <w:pPr>
        <w:pStyle w:val="NormalWeb"/>
        <w:numPr>
          <w:ilvl w:val="0"/>
          <w:numId w:val="17"/>
        </w:numPr>
        <w:rPr>
          <w:rFonts w:ascii="Book Antiqua" w:hAnsi="Book Antiqua"/>
        </w:rPr>
      </w:pPr>
      <w:r w:rsidRPr="0016283C">
        <w:rPr>
          <w:rStyle w:val="Strong"/>
          <w:rFonts w:ascii="Book Antiqua" w:hAnsi="Book Antiqua"/>
          <w:b w:val="0"/>
        </w:rPr>
        <w:t>Missingness &amp; imputation</w:t>
      </w:r>
    </w:p>
    <w:p w:rsidR="0016283C" w:rsidRPr="0016283C" w:rsidRDefault="0016283C" w:rsidP="0016283C">
      <w:pPr>
        <w:pStyle w:val="NormalWeb"/>
        <w:numPr>
          <w:ilvl w:val="1"/>
          <w:numId w:val="17"/>
        </w:numPr>
        <w:rPr>
          <w:rFonts w:ascii="Book Antiqua" w:hAnsi="Book Antiqua"/>
        </w:rPr>
      </w:pPr>
      <w:r w:rsidRPr="0016283C">
        <w:rPr>
          <w:rFonts w:ascii="Book Antiqua" w:hAnsi="Book Antiqua"/>
        </w:rPr>
        <w:t>Use clinically-informed imputations (e.g., median or model-based for labs) and always add missingness indicator flags because missingness can be informative (e.g., no lab ordered = lower acuity). For categorical fields, create “unknown” category.</w:t>
      </w:r>
    </w:p>
    <w:p w:rsidR="0016283C" w:rsidRPr="0016283C" w:rsidRDefault="0016283C" w:rsidP="0016283C">
      <w:pPr>
        <w:pStyle w:val="NormalWeb"/>
        <w:numPr>
          <w:ilvl w:val="0"/>
          <w:numId w:val="17"/>
        </w:numPr>
        <w:rPr>
          <w:rFonts w:ascii="Book Antiqua" w:hAnsi="Book Antiqua"/>
        </w:rPr>
      </w:pPr>
      <w:r w:rsidRPr="0016283C">
        <w:rPr>
          <w:rStyle w:val="Strong"/>
          <w:rFonts w:ascii="Book Antiqua" w:hAnsi="Book Antiqua"/>
          <w:b w:val="0"/>
        </w:rPr>
        <w:t>Encoding &amp; scaling</w:t>
      </w:r>
    </w:p>
    <w:p w:rsidR="0016283C" w:rsidRPr="0016283C" w:rsidRDefault="0016283C" w:rsidP="0016283C">
      <w:pPr>
        <w:pStyle w:val="NormalWeb"/>
        <w:numPr>
          <w:ilvl w:val="1"/>
          <w:numId w:val="17"/>
        </w:numPr>
        <w:rPr>
          <w:rFonts w:ascii="Book Antiqua" w:hAnsi="Book Antiqua"/>
        </w:rPr>
      </w:pPr>
      <w:r w:rsidRPr="0016283C">
        <w:rPr>
          <w:rFonts w:ascii="Book Antiqua" w:hAnsi="Book Antiqua"/>
        </w:rPr>
        <w:t>One-hot or target encoding for categorical variables (e.g., discharge disposition). Standardize or robust-scale numeric variables if required by chosen model.</w:t>
      </w:r>
    </w:p>
    <w:p w:rsidR="0016283C" w:rsidRPr="0016283C" w:rsidRDefault="0016283C" w:rsidP="0016283C">
      <w:pPr>
        <w:pStyle w:val="NormalWeb"/>
        <w:numPr>
          <w:ilvl w:val="0"/>
          <w:numId w:val="17"/>
        </w:numPr>
        <w:rPr>
          <w:rFonts w:ascii="Book Antiqua" w:hAnsi="Book Antiqua"/>
        </w:rPr>
      </w:pPr>
      <w:r w:rsidRPr="0016283C">
        <w:rPr>
          <w:rStyle w:val="Strong"/>
          <w:rFonts w:ascii="Book Antiqua" w:hAnsi="Book Antiqua"/>
          <w:b w:val="0"/>
        </w:rPr>
        <w:t>Class imbalance handling</w:t>
      </w:r>
    </w:p>
    <w:p w:rsidR="0016283C" w:rsidRPr="0016283C" w:rsidRDefault="0016283C" w:rsidP="0016283C">
      <w:pPr>
        <w:pStyle w:val="NormalWeb"/>
        <w:numPr>
          <w:ilvl w:val="1"/>
          <w:numId w:val="17"/>
        </w:numPr>
        <w:rPr>
          <w:rFonts w:ascii="Book Antiqua" w:hAnsi="Book Antiqua"/>
        </w:rPr>
      </w:pPr>
      <w:r w:rsidRPr="0016283C">
        <w:rPr>
          <w:rFonts w:ascii="Book Antiqua" w:hAnsi="Book Antiqua"/>
        </w:rPr>
        <w:t xml:space="preserve">Readmission is often a minority class; handle via class weighting, focal loss, or careful oversampling (SMOTE) applied only to training data, or threshold selection based on precision/recall </w:t>
      </w:r>
      <w:proofErr w:type="spellStart"/>
      <w:r w:rsidRPr="0016283C">
        <w:rPr>
          <w:rFonts w:ascii="Book Antiqua" w:hAnsi="Book Antiqua"/>
        </w:rPr>
        <w:t>tradeoffs</w:t>
      </w:r>
      <w:proofErr w:type="spellEnd"/>
      <w:r w:rsidRPr="0016283C">
        <w:rPr>
          <w:rFonts w:ascii="Book Antiqua" w:hAnsi="Book Antiqua"/>
        </w:rPr>
        <w:t>.</w:t>
      </w:r>
    </w:p>
    <w:p w:rsidR="0016283C" w:rsidRPr="0016283C" w:rsidRDefault="0016283C" w:rsidP="0016283C">
      <w:pPr>
        <w:pStyle w:val="NormalWeb"/>
        <w:numPr>
          <w:ilvl w:val="0"/>
          <w:numId w:val="17"/>
        </w:numPr>
        <w:rPr>
          <w:rFonts w:ascii="Book Antiqua" w:hAnsi="Book Antiqua"/>
        </w:rPr>
      </w:pPr>
      <w:r w:rsidRPr="0016283C">
        <w:rPr>
          <w:rStyle w:val="Strong"/>
          <w:rFonts w:ascii="Book Antiqua" w:hAnsi="Book Antiqua"/>
          <w:b w:val="0"/>
        </w:rPr>
        <w:t>Feature selection &amp; sanity checks</w:t>
      </w:r>
    </w:p>
    <w:p w:rsidR="0016283C" w:rsidRPr="0016283C" w:rsidRDefault="0016283C" w:rsidP="0016283C">
      <w:pPr>
        <w:pStyle w:val="NormalWeb"/>
        <w:numPr>
          <w:ilvl w:val="1"/>
          <w:numId w:val="17"/>
        </w:numPr>
        <w:rPr>
          <w:rFonts w:ascii="Book Antiqua" w:hAnsi="Book Antiqua"/>
        </w:rPr>
      </w:pPr>
      <w:r w:rsidRPr="0016283C">
        <w:rPr>
          <w:rFonts w:ascii="Book Antiqua" w:hAnsi="Book Antiqua"/>
        </w:rPr>
        <w:t>Remove features with leakage risk, low variance, or high missingness; check multicollinearity; perform domain expert review.</w:t>
      </w:r>
    </w:p>
    <w:p w:rsidR="0016283C" w:rsidRPr="0016283C" w:rsidRDefault="0016283C" w:rsidP="0016283C">
      <w:pPr>
        <w:pStyle w:val="NormalWeb"/>
        <w:numPr>
          <w:ilvl w:val="0"/>
          <w:numId w:val="17"/>
        </w:numPr>
        <w:rPr>
          <w:rFonts w:ascii="Book Antiqua" w:hAnsi="Book Antiqua"/>
        </w:rPr>
      </w:pPr>
      <w:proofErr w:type="spellStart"/>
      <w:r w:rsidRPr="0016283C">
        <w:rPr>
          <w:rStyle w:val="Strong"/>
          <w:rFonts w:ascii="Book Antiqua" w:hAnsi="Book Antiqua"/>
          <w:b w:val="0"/>
        </w:rPr>
        <w:t>Trai</w:t>
      </w:r>
      <w:proofErr w:type="spellEnd"/>
      <w:r>
        <w:rPr>
          <w:rStyle w:val="Strong"/>
          <w:rFonts w:ascii="Book Antiqua" w:hAnsi="Book Antiqua"/>
          <w:b w:val="0"/>
          <w:lang w:val="en-US"/>
        </w:rPr>
        <w:t xml:space="preserve">n, </w:t>
      </w:r>
      <w:r w:rsidRPr="0016283C">
        <w:rPr>
          <w:rStyle w:val="Strong"/>
          <w:rFonts w:ascii="Book Antiqua" w:hAnsi="Book Antiqua"/>
          <w:b w:val="0"/>
        </w:rPr>
        <w:t>validation</w:t>
      </w:r>
      <w:r>
        <w:rPr>
          <w:rStyle w:val="Strong"/>
          <w:rFonts w:ascii="Book Antiqua" w:hAnsi="Book Antiqua"/>
          <w:b w:val="0"/>
          <w:lang w:val="en-US"/>
        </w:rPr>
        <w:t xml:space="preserve"> and </w:t>
      </w:r>
      <w:r w:rsidRPr="0016283C">
        <w:rPr>
          <w:rStyle w:val="Strong"/>
          <w:rFonts w:ascii="Book Antiqua" w:hAnsi="Book Antiqua"/>
          <w:b w:val="0"/>
        </w:rPr>
        <w:t>test split</w:t>
      </w:r>
    </w:p>
    <w:p w:rsidR="0016283C" w:rsidRPr="0016283C" w:rsidRDefault="0016283C" w:rsidP="0016283C">
      <w:pPr>
        <w:pStyle w:val="NormalWeb"/>
        <w:numPr>
          <w:ilvl w:val="1"/>
          <w:numId w:val="17"/>
        </w:numPr>
        <w:rPr>
          <w:rFonts w:ascii="Book Antiqua" w:hAnsi="Book Antiqua"/>
        </w:rPr>
      </w:pPr>
      <w:r w:rsidRPr="0016283C">
        <w:rPr>
          <w:rFonts w:ascii="Book Antiqua" w:hAnsi="Book Antiqua"/>
        </w:rPr>
        <w:t>Patient-level split (no patient in multiple sets), preferably time-aware (train on earlier discharges, validate/test on later discharges) to mimic real deployment.</w:t>
      </w:r>
    </w:p>
    <w:p w:rsidR="0016283C" w:rsidRPr="0016283C" w:rsidRDefault="009D228D" w:rsidP="0016283C">
      <w:pPr>
        <w:rPr>
          <w:rFonts w:ascii="Book Antiqua" w:hAnsi="Book Antiqua"/>
        </w:rPr>
      </w:pPr>
      <w:r>
        <w:rPr>
          <w:rFonts w:ascii="Book Antiqua" w:hAnsi="Book Antiqua"/>
        </w:rPr>
        <w:pict>
          <v:rect id="_x0000_i1030" style="width:0;height:1.5pt" o:hralign="center" o:hrstd="t" o:hr="t" fillcolor="#a0a0a0" stroked="f"/>
        </w:pict>
      </w:r>
    </w:p>
    <w:p w:rsidR="0016283C" w:rsidRPr="00C7654D" w:rsidRDefault="0016283C" w:rsidP="0016283C">
      <w:pPr>
        <w:pStyle w:val="Heading2"/>
        <w:rPr>
          <w:rFonts w:ascii="Book Antiqua" w:hAnsi="Book Antiqua"/>
          <w:b w:val="0"/>
          <w:u w:val="single"/>
        </w:rPr>
      </w:pPr>
      <w:r w:rsidRPr="00C7654D">
        <w:rPr>
          <w:rFonts w:ascii="Arial Rounded MT Bold" w:hAnsi="Arial Rounded MT Bold"/>
          <w:b w:val="0"/>
          <w:sz w:val="28"/>
          <w:szCs w:val="28"/>
          <w:u w:val="single"/>
        </w:rPr>
        <w:t>Model Development</w:t>
      </w:r>
      <w:r w:rsidRPr="00C7654D">
        <w:rPr>
          <w:rFonts w:ascii="Book Antiqua" w:hAnsi="Book Antiqua"/>
          <w:b w:val="0"/>
          <w:u w:val="single"/>
        </w:rPr>
        <w:t xml:space="preserve"> </w:t>
      </w:r>
    </w:p>
    <w:p w:rsidR="0016283C" w:rsidRPr="0016283C" w:rsidRDefault="0016283C" w:rsidP="0016283C">
      <w:pPr>
        <w:pStyle w:val="Heading3"/>
        <w:rPr>
          <w:rFonts w:ascii="Book Antiqua" w:hAnsi="Book Antiqua"/>
          <w:b/>
          <w:color w:val="auto"/>
        </w:rPr>
      </w:pPr>
      <w:r w:rsidRPr="0016283C">
        <w:rPr>
          <w:rFonts w:ascii="Book Antiqua" w:hAnsi="Book Antiqua"/>
          <w:b/>
          <w:color w:val="auto"/>
        </w:rPr>
        <w:t>Model selection &amp; justification</w:t>
      </w:r>
    </w:p>
    <w:p w:rsidR="0016283C" w:rsidRPr="0016283C" w:rsidRDefault="0016283C" w:rsidP="0016283C">
      <w:pPr>
        <w:pStyle w:val="NormalWeb"/>
        <w:rPr>
          <w:rFonts w:ascii="Book Antiqua" w:hAnsi="Book Antiqua"/>
        </w:rPr>
      </w:pPr>
      <w:r w:rsidRPr="0016283C">
        <w:rPr>
          <w:rStyle w:val="Strong"/>
          <w:rFonts w:ascii="Book Antiqua" w:hAnsi="Book Antiqua"/>
          <w:b w:val="0"/>
        </w:rPr>
        <w:t>Model chosen:</w:t>
      </w:r>
      <w:r w:rsidRPr="0016283C">
        <w:rPr>
          <w:rFonts w:ascii="Book Antiqua" w:hAnsi="Book Antiqua"/>
        </w:rPr>
        <w:t xml:space="preserve"> Gradient-boosted decision trees (e.g., </w:t>
      </w:r>
      <w:proofErr w:type="spellStart"/>
      <w:r w:rsidRPr="0016283C">
        <w:rPr>
          <w:rFonts w:ascii="Book Antiqua" w:hAnsi="Book Antiqua"/>
        </w:rPr>
        <w:t>LightGBM</w:t>
      </w:r>
      <w:proofErr w:type="spellEnd"/>
      <w:r w:rsidRPr="0016283C">
        <w:rPr>
          <w:rFonts w:ascii="Book Antiqua" w:hAnsi="Book Antiqua"/>
        </w:rPr>
        <w:t xml:space="preserve"> or </w:t>
      </w:r>
      <w:proofErr w:type="spellStart"/>
      <w:r w:rsidRPr="0016283C">
        <w:rPr>
          <w:rFonts w:ascii="Book Antiqua" w:hAnsi="Book Antiqua"/>
        </w:rPr>
        <w:t>XGBoost</w:t>
      </w:r>
      <w:proofErr w:type="spellEnd"/>
      <w:r w:rsidRPr="0016283C">
        <w:rPr>
          <w:rFonts w:ascii="Book Antiqua" w:hAnsi="Book Antiqua"/>
        </w:rPr>
        <w:t>).</w:t>
      </w:r>
    </w:p>
    <w:p w:rsidR="0016283C" w:rsidRPr="0016283C" w:rsidRDefault="0016283C" w:rsidP="0016283C">
      <w:pPr>
        <w:pStyle w:val="NormalWeb"/>
        <w:rPr>
          <w:rFonts w:ascii="Book Antiqua" w:hAnsi="Book Antiqua"/>
        </w:rPr>
      </w:pPr>
      <w:r w:rsidRPr="0016283C">
        <w:rPr>
          <w:rStyle w:val="Strong"/>
          <w:rFonts w:ascii="Book Antiqua" w:hAnsi="Book Antiqua"/>
          <w:b w:val="0"/>
        </w:rPr>
        <w:t>Why:</w:t>
      </w:r>
    </w:p>
    <w:p w:rsidR="0016283C" w:rsidRPr="0016283C" w:rsidRDefault="0016283C" w:rsidP="0016283C">
      <w:pPr>
        <w:pStyle w:val="NormalWeb"/>
        <w:numPr>
          <w:ilvl w:val="0"/>
          <w:numId w:val="18"/>
        </w:numPr>
        <w:rPr>
          <w:rFonts w:ascii="Book Antiqua" w:hAnsi="Book Antiqua"/>
        </w:rPr>
      </w:pPr>
      <w:r w:rsidRPr="0016283C">
        <w:rPr>
          <w:rFonts w:ascii="Book Antiqua" w:hAnsi="Book Antiqua"/>
        </w:rPr>
        <w:t>Excellent performance on heterogeneous tabular data common in health records.</w:t>
      </w:r>
    </w:p>
    <w:p w:rsidR="0016283C" w:rsidRPr="0016283C" w:rsidRDefault="0016283C" w:rsidP="0016283C">
      <w:pPr>
        <w:pStyle w:val="NormalWeb"/>
        <w:numPr>
          <w:ilvl w:val="0"/>
          <w:numId w:val="18"/>
        </w:numPr>
        <w:rPr>
          <w:rFonts w:ascii="Book Antiqua" w:hAnsi="Book Antiqua"/>
        </w:rPr>
      </w:pPr>
      <w:r w:rsidRPr="0016283C">
        <w:rPr>
          <w:rFonts w:ascii="Book Antiqua" w:hAnsi="Book Antiqua"/>
        </w:rPr>
        <w:t>Handles missing values well and accepts mixed data types.</w:t>
      </w:r>
    </w:p>
    <w:p w:rsidR="0016283C" w:rsidRPr="0016283C" w:rsidRDefault="0016283C" w:rsidP="0016283C">
      <w:pPr>
        <w:pStyle w:val="NormalWeb"/>
        <w:numPr>
          <w:ilvl w:val="0"/>
          <w:numId w:val="18"/>
        </w:numPr>
        <w:rPr>
          <w:rFonts w:ascii="Book Antiqua" w:hAnsi="Book Antiqua"/>
        </w:rPr>
      </w:pPr>
      <w:r w:rsidRPr="0016283C">
        <w:rPr>
          <w:rFonts w:ascii="Book Antiqua" w:hAnsi="Book Antiqua"/>
        </w:rPr>
        <w:t>Fast inference suitable for near-real-time scoring within hospital systems.</w:t>
      </w:r>
    </w:p>
    <w:p w:rsidR="0016283C" w:rsidRPr="0016283C" w:rsidRDefault="0016283C" w:rsidP="0016283C">
      <w:pPr>
        <w:pStyle w:val="NormalWeb"/>
        <w:numPr>
          <w:ilvl w:val="0"/>
          <w:numId w:val="18"/>
        </w:numPr>
        <w:rPr>
          <w:rFonts w:ascii="Book Antiqua" w:hAnsi="Book Antiqua"/>
        </w:rPr>
      </w:pPr>
      <w:r w:rsidRPr="0016283C">
        <w:rPr>
          <w:rFonts w:ascii="Book Antiqua" w:hAnsi="Book Antiqua"/>
        </w:rPr>
        <w:lastRenderedPageBreak/>
        <w:t xml:space="preserve">Works with model-agnostic </w:t>
      </w:r>
      <w:proofErr w:type="spellStart"/>
      <w:r w:rsidRPr="0016283C">
        <w:rPr>
          <w:rFonts w:ascii="Book Antiqua" w:hAnsi="Book Antiqua"/>
        </w:rPr>
        <w:t>explainability</w:t>
      </w:r>
      <w:proofErr w:type="spellEnd"/>
      <w:r w:rsidRPr="0016283C">
        <w:rPr>
          <w:rFonts w:ascii="Book Antiqua" w:hAnsi="Book Antiqua"/>
        </w:rPr>
        <w:t xml:space="preserve"> tools (SHAP) so clinicians can see driving features for each prediction.</w:t>
      </w:r>
      <w:r w:rsidRPr="0016283C">
        <w:rPr>
          <w:rFonts w:ascii="Book Antiqua" w:hAnsi="Book Antiqua"/>
        </w:rPr>
        <w:br/>
        <w:t>(Alternative: logistic regression for a simpler, more interpretable baseline; or an ensemble of both.)</w:t>
      </w:r>
    </w:p>
    <w:p w:rsidR="0016283C" w:rsidRPr="0016283C" w:rsidRDefault="0016283C" w:rsidP="0016283C">
      <w:pPr>
        <w:pStyle w:val="Heading3"/>
        <w:rPr>
          <w:rFonts w:ascii="Book Antiqua" w:hAnsi="Book Antiqua"/>
          <w:b/>
          <w:color w:val="auto"/>
        </w:rPr>
      </w:pPr>
      <w:r w:rsidRPr="0016283C">
        <w:rPr>
          <w:rFonts w:ascii="Book Antiqua" w:hAnsi="Book Antiqua"/>
          <w:b/>
          <w:color w:val="auto"/>
        </w:rPr>
        <w:t xml:space="preserve">Hypothetical confusion matrix &amp; precision/recall </w:t>
      </w:r>
    </w:p>
    <w:p w:rsidR="0016283C" w:rsidRPr="0016283C" w:rsidRDefault="0016283C" w:rsidP="0016283C">
      <w:pPr>
        <w:pStyle w:val="NormalWeb"/>
        <w:rPr>
          <w:rFonts w:ascii="Book Antiqua" w:hAnsi="Book Antiqua"/>
        </w:rPr>
      </w:pPr>
      <w:r w:rsidRPr="0016283C">
        <w:rPr>
          <w:rFonts w:ascii="Book Antiqua" w:hAnsi="Book Antiqua"/>
        </w:rPr>
        <w:t xml:space="preserve">Assume we evaluate the model on </w:t>
      </w:r>
      <w:r w:rsidRPr="0016283C">
        <w:rPr>
          <w:rStyle w:val="Strong"/>
          <w:rFonts w:ascii="Book Antiqua" w:hAnsi="Book Antiqua"/>
          <w:b w:val="0"/>
        </w:rPr>
        <w:t>1,000 discharged patients</w:t>
      </w:r>
      <w:r w:rsidRPr="0016283C">
        <w:rPr>
          <w:rFonts w:ascii="Book Antiqua" w:hAnsi="Book Antiqua"/>
        </w:rPr>
        <w:t>. Real labels: 120 readmitted (positive), 880 not readmitted (negative).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2"/>
        <w:gridCol w:w="2852"/>
        <w:gridCol w:w="3335"/>
      </w:tblGrid>
      <w:tr w:rsidR="0016283C" w:rsidRPr="0016283C" w:rsidTr="0016283C">
        <w:trPr>
          <w:tblHeader/>
          <w:tblCellSpacing w:w="15" w:type="dxa"/>
        </w:trPr>
        <w:tc>
          <w:tcPr>
            <w:tcW w:w="0" w:type="auto"/>
            <w:vAlign w:val="center"/>
            <w:hideMark/>
          </w:tcPr>
          <w:p w:rsidR="0016283C" w:rsidRPr="0016283C" w:rsidRDefault="0016283C">
            <w:pPr>
              <w:rPr>
                <w:rFonts w:ascii="Book Antiqua" w:hAnsi="Book Antiqua"/>
              </w:rPr>
            </w:pPr>
          </w:p>
        </w:tc>
        <w:tc>
          <w:tcPr>
            <w:tcW w:w="0" w:type="auto"/>
            <w:vAlign w:val="center"/>
            <w:hideMark/>
          </w:tcPr>
          <w:p w:rsidR="0016283C" w:rsidRPr="0016283C" w:rsidRDefault="0016283C">
            <w:pPr>
              <w:jc w:val="center"/>
              <w:rPr>
                <w:rFonts w:ascii="Book Antiqua" w:hAnsi="Book Antiqua"/>
                <w:bCs/>
                <w:sz w:val="24"/>
                <w:szCs w:val="24"/>
              </w:rPr>
            </w:pPr>
            <w:r w:rsidRPr="0016283C">
              <w:rPr>
                <w:rFonts w:ascii="Book Antiqua" w:hAnsi="Book Antiqua"/>
                <w:bCs/>
              </w:rPr>
              <w:t>Predicted Readmit (Positive)</w:t>
            </w:r>
          </w:p>
        </w:tc>
        <w:tc>
          <w:tcPr>
            <w:tcW w:w="0" w:type="auto"/>
            <w:vAlign w:val="center"/>
            <w:hideMark/>
          </w:tcPr>
          <w:p w:rsidR="0016283C" w:rsidRPr="0016283C" w:rsidRDefault="0016283C">
            <w:pPr>
              <w:jc w:val="center"/>
              <w:rPr>
                <w:rFonts w:ascii="Book Antiqua" w:hAnsi="Book Antiqua"/>
                <w:bCs/>
              </w:rPr>
            </w:pPr>
            <w:r w:rsidRPr="0016283C">
              <w:rPr>
                <w:rFonts w:ascii="Book Antiqua" w:hAnsi="Book Antiqua"/>
                <w:bCs/>
              </w:rPr>
              <w:t>Predicted No Readmit (Negative)</w:t>
            </w:r>
          </w:p>
        </w:tc>
      </w:tr>
      <w:tr w:rsidR="0016283C" w:rsidRPr="0016283C" w:rsidTr="0016283C">
        <w:trPr>
          <w:tblCellSpacing w:w="15" w:type="dxa"/>
        </w:trPr>
        <w:tc>
          <w:tcPr>
            <w:tcW w:w="0" w:type="auto"/>
            <w:vAlign w:val="center"/>
            <w:hideMark/>
          </w:tcPr>
          <w:p w:rsidR="0016283C" w:rsidRPr="0016283C" w:rsidRDefault="0016283C">
            <w:pPr>
              <w:rPr>
                <w:rFonts w:ascii="Book Antiqua" w:hAnsi="Book Antiqua"/>
              </w:rPr>
            </w:pPr>
            <w:r w:rsidRPr="0016283C">
              <w:rPr>
                <w:rStyle w:val="Strong"/>
                <w:rFonts w:ascii="Book Antiqua" w:hAnsi="Book Antiqua"/>
                <w:b w:val="0"/>
              </w:rPr>
              <w:t>Actual Readmit (Positive)</w:t>
            </w:r>
          </w:p>
        </w:tc>
        <w:tc>
          <w:tcPr>
            <w:tcW w:w="0" w:type="auto"/>
            <w:vAlign w:val="center"/>
            <w:hideMark/>
          </w:tcPr>
          <w:p w:rsidR="0016283C" w:rsidRPr="0016283C" w:rsidRDefault="0016283C">
            <w:pPr>
              <w:rPr>
                <w:rFonts w:ascii="Book Antiqua" w:hAnsi="Book Antiqua"/>
              </w:rPr>
            </w:pPr>
            <w:r w:rsidRPr="0016283C">
              <w:rPr>
                <w:rFonts w:ascii="Book Antiqua" w:hAnsi="Book Antiqua"/>
              </w:rPr>
              <w:t xml:space="preserve">TP = </w:t>
            </w:r>
            <w:r w:rsidRPr="0016283C">
              <w:rPr>
                <w:rStyle w:val="Strong"/>
                <w:rFonts w:ascii="Book Antiqua" w:hAnsi="Book Antiqua"/>
                <w:b w:val="0"/>
              </w:rPr>
              <w:t>90</w:t>
            </w:r>
          </w:p>
        </w:tc>
        <w:tc>
          <w:tcPr>
            <w:tcW w:w="0" w:type="auto"/>
            <w:vAlign w:val="center"/>
            <w:hideMark/>
          </w:tcPr>
          <w:p w:rsidR="0016283C" w:rsidRPr="0016283C" w:rsidRDefault="0016283C">
            <w:pPr>
              <w:rPr>
                <w:rFonts w:ascii="Book Antiqua" w:hAnsi="Book Antiqua"/>
              </w:rPr>
            </w:pPr>
            <w:r w:rsidRPr="0016283C">
              <w:rPr>
                <w:rFonts w:ascii="Book Antiqua" w:hAnsi="Book Antiqua"/>
              </w:rPr>
              <w:t xml:space="preserve">FN = </w:t>
            </w:r>
            <w:r w:rsidRPr="0016283C">
              <w:rPr>
                <w:rStyle w:val="Strong"/>
                <w:rFonts w:ascii="Book Antiqua" w:hAnsi="Book Antiqua"/>
                <w:b w:val="0"/>
              </w:rPr>
              <w:t>30</w:t>
            </w:r>
          </w:p>
        </w:tc>
      </w:tr>
      <w:tr w:rsidR="0016283C" w:rsidRPr="0016283C" w:rsidTr="0016283C">
        <w:trPr>
          <w:tblCellSpacing w:w="15" w:type="dxa"/>
        </w:trPr>
        <w:tc>
          <w:tcPr>
            <w:tcW w:w="0" w:type="auto"/>
            <w:vAlign w:val="center"/>
            <w:hideMark/>
          </w:tcPr>
          <w:p w:rsidR="0016283C" w:rsidRPr="0016283C" w:rsidRDefault="0016283C">
            <w:pPr>
              <w:rPr>
                <w:rFonts w:ascii="Book Antiqua" w:hAnsi="Book Antiqua"/>
              </w:rPr>
            </w:pPr>
            <w:r w:rsidRPr="0016283C">
              <w:rPr>
                <w:rStyle w:val="Strong"/>
                <w:rFonts w:ascii="Book Antiqua" w:hAnsi="Book Antiqua"/>
                <w:b w:val="0"/>
              </w:rPr>
              <w:t>Actual No Readmit</w:t>
            </w:r>
          </w:p>
        </w:tc>
        <w:tc>
          <w:tcPr>
            <w:tcW w:w="0" w:type="auto"/>
            <w:vAlign w:val="center"/>
            <w:hideMark/>
          </w:tcPr>
          <w:p w:rsidR="0016283C" w:rsidRPr="0016283C" w:rsidRDefault="0016283C">
            <w:pPr>
              <w:rPr>
                <w:rFonts w:ascii="Book Antiqua" w:hAnsi="Book Antiqua"/>
              </w:rPr>
            </w:pPr>
            <w:r w:rsidRPr="0016283C">
              <w:rPr>
                <w:rFonts w:ascii="Book Antiqua" w:hAnsi="Book Antiqua"/>
              </w:rPr>
              <w:t xml:space="preserve">FP = </w:t>
            </w:r>
            <w:r w:rsidRPr="0016283C">
              <w:rPr>
                <w:rStyle w:val="Strong"/>
                <w:rFonts w:ascii="Book Antiqua" w:hAnsi="Book Antiqua"/>
                <w:b w:val="0"/>
              </w:rPr>
              <w:t>60</w:t>
            </w:r>
          </w:p>
        </w:tc>
        <w:tc>
          <w:tcPr>
            <w:tcW w:w="0" w:type="auto"/>
            <w:vAlign w:val="center"/>
            <w:hideMark/>
          </w:tcPr>
          <w:p w:rsidR="0016283C" w:rsidRPr="0016283C" w:rsidRDefault="0016283C">
            <w:pPr>
              <w:rPr>
                <w:rFonts w:ascii="Book Antiqua" w:hAnsi="Book Antiqua"/>
              </w:rPr>
            </w:pPr>
            <w:r w:rsidRPr="0016283C">
              <w:rPr>
                <w:rFonts w:ascii="Book Antiqua" w:hAnsi="Book Antiqua"/>
              </w:rPr>
              <w:t xml:space="preserve">TN = </w:t>
            </w:r>
            <w:r w:rsidRPr="0016283C">
              <w:rPr>
                <w:rStyle w:val="Strong"/>
                <w:rFonts w:ascii="Book Antiqua" w:hAnsi="Book Antiqua"/>
                <w:b w:val="0"/>
              </w:rPr>
              <w:t>820</w:t>
            </w:r>
          </w:p>
        </w:tc>
      </w:tr>
    </w:tbl>
    <w:p w:rsidR="0016283C" w:rsidRPr="0016283C" w:rsidRDefault="0016283C" w:rsidP="0016283C">
      <w:pPr>
        <w:pStyle w:val="NormalWeb"/>
        <w:numPr>
          <w:ilvl w:val="0"/>
          <w:numId w:val="19"/>
        </w:numPr>
        <w:rPr>
          <w:rFonts w:ascii="Book Antiqua" w:hAnsi="Book Antiqua"/>
        </w:rPr>
      </w:pPr>
      <w:r w:rsidRPr="0016283C">
        <w:rPr>
          <w:rStyle w:val="Strong"/>
          <w:rFonts w:ascii="Book Antiqua" w:hAnsi="Book Antiqua"/>
          <w:b w:val="0"/>
        </w:rPr>
        <w:t>Precision</w:t>
      </w:r>
      <w:r w:rsidRPr="0016283C">
        <w:rPr>
          <w:rFonts w:ascii="Book Antiqua" w:hAnsi="Book Antiqua"/>
        </w:rPr>
        <w:t xml:space="preserve"> = TP / (TP + FP) = 90 / (90 + 60) = </w:t>
      </w:r>
      <w:r w:rsidRPr="0016283C">
        <w:rPr>
          <w:rStyle w:val="Strong"/>
          <w:rFonts w:ascii="Book Antiqua" w:hAnsi="Book Antiqua"/>
          <w:b w:val="0"/>
        </w:rPr>
        <w:t>0.60 (60%)</w:t>
      </w:r>
      <w:r w:rsidRPr="0016283C">
        <w:rPr>
          <w:rFonts w:ascii="Book Antiqua" w:hAnsi="Book Antiqua"/>
        </w:rPr>
        <w:br/>
      </w:r>
      <w:r w:rsidRPr="0016283C">
        <w:rPr>
          <w:rStyle w:val="Emphasis"/>
          <w:rFonts w:ascii="Book Antiqua" w:hAnsi="Book Antiqua"/>
        </w:rPr>
        <w:t>Interpretation:</w:t>
      </w:r>
      <w:r w:rsidRPr="0016283C">
        <w:rPr>
          <w:rFonts w:ascii="Book Antiqua" w:hAnsi="Book Antiqua"/>
        </w:rPr>
        <w:t xml:space="preserve"> 60% of patients the model flags actually get readmitted.</w:t>
      </w:r>
    </w:p>
    <w:p w:rsidR="0016283C" w:rsidRPr="0016283C" w:rsidRDefault="0016283C" w:rsidP="0016283C">
      <w:pPr>
        <w:pStyle w:val="NormalWeb"/>
        <w:numPr>
          <w:ilvl w:val="0"/>
          <w:numId w:val="19"/>
        </w:numPr>
        <w:rPr>
          <w:rFonts w:ascii="Book Antiqua" w:hAnsi="Book Antiqua"/>
        </w:rPr>
      </w:pPr>
      <w:r w:rsidRPr="0016283C">
        <w:rPr>
          <w:rStyle w:val="Strong"/>
          <w:rFonts w:ascii="Book Antiqua" w:hAnsi="Book Antiqua"/>
          <w:b w:val="0"/>
        </w:rPr>
        <w:t>Recall (Sensitivity)</w:t>
      </w:r>
      <w:r w:rsidRPr="0016283C">
        <w:rPr>
          <w:rFonts w:ascii="Book Antiqua" w:hAnsi="Book Antiqua"/>
        </w:rPr>
        <w:t xml:space="preserve"> = TP / (TP + FN) = 90 / (90 + 30) = </w:t>
      </w:r>
      <w:r w:rsidRPr="0016283C">
        <w:rPr>
          <w:rStyle w:val="Strong"/>
          <w:rFonts w:ascii="Book Antiqua" w:hAnsi="Book Antiqua"/>
          <w:b w:val="0"/>
        </w:rPr>
        <w:t>0.75 (75%)</w:t>
      </w:r>
      <w:r w:rsidRPr="0016283C">
        <w:rPr>
          <w:rFonts w:ascii="Book Antiqua" w:hAnsi="Book Antiqua"/>
        </w:rPr>
        <w:br/>
      </w:r>
      <w:r w:rsidRPr="0016283C">
        <w:rPr>
          <w:rStyle w:val="Emphasis"/>
          <w:rFonts w:ascii="Book Antiqua" w:hAnsi="Book Antiqua"/>
        </w:rPr>
        <w:t>Interpretation:</w:t>
      </w:r>
      <w:r w:rsidRPr="0016283C">
        <w:rPr>
          <w:rFonts w:ascii="Book Antiqua" w:hAnsi="Book Antiqua"/>
        </w:rPr>
        <w:t xml:space="preserve"> The model detects 75% of actual readmissions.</w:t>
      </w:r>
    </w:p>
    <w:p w:rsidR="00454458" w:rsidRPr="00454458" w:rsidRDefault="00454458" w:rsidP="00454458">
      <w:pPr>
        <w:pStyle w:val="Heading3"/>
        <w:rPr>
          <w:rStyle w:val="Strong"/>
          <w:rFonts w:ascii="Book Antiqua" w:hAnsi="Book Antiqua"/>
          <w:bCs w:val="0"/>
          <w:color w:val="auto"/>
          <w:u w:val="single"/>
          <w:lang w:val="en-US"/>
        </w:rPr>
      </w:pPr>
      <w:r>
        <w:rPr>
          <w:rStyle w:val="Strong"/>
          <w:rFonts w:ascii="Book Antiqua" w:hAnsi="Book Antiqua"/>
          <w:bCs w:val="0"/>
          <w:color w:val="auto"/>
          <w:u w:val="single"/>
          <w:lang w:val="en-US"/>
        </w:rPr>
        <w:t>From the patient-readmission-</w:t>
      </w:r>
      <w:proofErr w:type="spellStart"/>
      <w:proofErr w:type="gramStart"/>
      <w:r>
        <w:rPr>
          <w:rStyle w:val="Strong"/>
          <w:rFonts w:ascii="Book Antiqua" w:hAnsi="Book Antiqua"/>
          <w:bCs w:val="0"/>
          <w:color w:val="auto"/>
          <w:u w:val="single"/>
          <w:lang w:val="en-US"/>
        </w:rPr>
        <w:t>risk.ipynb</w:t>
      </w:r>
      <w:proofErr w:type="spellEnd"/>
      <w:proofErr w:type="gramEnd"/>
      <w:r>
        <w:rPr>
          <w:rStyle w:val="Strong"/>
          <w:rFonts w:ascii="Book Antiqua" w:hAnsi="Book Antiqua"/>
          <w:bCs w:val="0"/>
          <w:color w:val="auto"/>
          <w:u w:val="single"/>
          <w:lang w:val="en-US"/>
        </w:rPr>
        <w:t>, I had the following observations:</w:t>
      </w:r>
    </w:p>
    <w:p w:rsidR="00454458" w:rsidRPr="00454458" w:rsidRDefault="00454458" w:rsidP="00454458">
      <w:pPr>
        <w:pStyle w:val="Heading3"/>
        <w:rPr>
          <w:rFonts w:ascii="Book Antiqua" w:hAnsi="Book Antiqua"/>
          <w:color w:val="auto"/>
          <w:u w:val="single"/>
          <w:lang w:val="en-US"/>
        </w:rPr>
      </w:pPr>
      <w:r w:rsidRPr="00454458">
        <w:rPr>
          <w:rStyle w:val="Strong"/>
          <w:rFonts w:ascii="Book Antiqua" w:hAnsi="Book Antiqua"/>
          <w:bCs w:val="0"/>
          <w:color w:val="auto"/>
          <w:u w:val="single"/>
        </w:rPr>
        <w:t xml:space="preserve">Dataset and </w:t>
      </w:r>
      <w:proofErr w:type="spellStart"/>
      <w:r w:rsidRPr="00454458">
        <w:rPr>
          <w:rStyle w:val="Strong"/>
          <w:rFonts w:ascii="Book Antiqua" w:hAnsi="Book Antiqua"/>
          <w:bCs w:val="0"/>
          <w:color w:val="auto"/>
          <w:u w:val="single"/>
        </w:rPr>
        <w:t>Preprocessing</w:t>
      </w:r>
      <w:proofErr w:type="spellEnd"/>
    </w:p>
    <w:p w:rsidR="00454458" w:rsidRPr="00454458" w:rsidRDefault="00454458" w:rsidP="009D228D">
      <w:pPr>
        <w:pStyle w:val="NormalWeb"/>
        <w:rPr>
          <w:rFonts w:ascii="Book Antiqua" w:hAnsi="Book Antiqua"/>
        </w:rPr>
      </w:pPr>
      <w:r w:rsidRPr="00454458">
        <w:rPr>
          <w:rFonts w:ascii="Book Antiqua" w:hAnsi="Book Antiqua"/>
        </w:rPr>
        <w:t xml:space="preserve">A synthetic dataset of 1,500 hospital patients was created with features like </w:t>
      </w:r>
      <w:r w:rsidRPr="00454458">
        <w:rPr>
          <w:rStyle w:val="Strong"/>
          <w:rFonts w:ascii="Book Antiqua" w:hAnsi="Book Antiqua"/>
          <w:b w:val="0"/>
        </w:rPr>
        <w:t>age, BMI, blood pressure, heart rate, comorbidity score,</w:t>
      </w:r>
      <w:r w:rsidRPr="00454458">
        <w:rPr>
          <w:rFonts w:ascii="Book Antiqua" w:hAnsi="Book Antiqua"/>
        </w:rPr>
        <w:t xml:space="preserve"> and chronic conditions.</w:t>
      </w:r>
      <w:r w:rsidRPr="00454458">
        <w:rPr>
          <w:rFonts w:ascii="Book Antiqua" w:hAnsi="Book Antiqua"/>
        </w:rPr>
        <w:br/>
        <w:t xml:space="preserve">The target variable, </w:t>
      </w:r>
      <w:r w:rsidRPr="00454458">
        <w:rPr>
          <w:rStyle w:val="HTMLCode"/>
          <w:rFonts w:ascii="Book Antiqua" w:hAnsi="Book Antiqua"/>
          <w:bCs/>
        </w:rPr>
        <w:t>readmitted_30days</w:t>
      </w:r>
      <w:r w:rsidRPr="00454458">
        <w:rPr>
          <w:rFonts w:ascii="Book Antiqua" w:hAnsi="Book Antiqua"/>
        </w:rPr>
        <w:t>, indicates if a patient was readmitted within 30 days of discharge.</w:t>
      </w:r>
      <w:r w:rsidRPr="00454458">
        <w:rPr>
          <w:rFonts w:ascii="Book Antiqua" w:hAnsi="Book Antiqua"/>
        </w:rPr>
        <w:br/>
        <w:t xml:space="preserve">Data was </w:t>
      </w:r>
      <w:r w:rsidRPr="00454458">
        <w:rPr>
          <w:rStyle w:val="Strong"/>
          <w:rFonts w:ascii="Book Antiqua" w:hAnsi="Book Antiqua"/>
          <w:b w:val="0"/>
        </w:rPr>
        <w:t xml:space="preserve">normalized using </w:t>
      </w:r>
      <w:proofErr w:type="spellStart"/>
      <w:r w:rsidRPr="00454458">
        <w:rPr>
          <w:rStyle w:val="Strong"/>
          <w:rFonts w:ascii="Book Antiqua" w:hAnsi="Book Antiqua"/>
          <w:b w:val="0"/>
        </w:rPr>
        <w:t>StandardScaler</w:t>
      </w:r>
      <w:proofErr w:type="spellEnd"/>
      <w:r w:rsidRPr="00454458">
        <w:rPr>
          <w:rFonts w:ascii="Book Antiqua" w:hAnsi="Book Antiqua"/>
        </w:rPr>
        <w:t xml:space="preserve"> and split into </w:t>
      </w:r>
      <w:r w:rsidRPr="00454458">
        <w:rPr>
          <w:rStyle w:val="Strong"/>
          <w:rFonts w:ascii="Book Antiqua" w:hAnsi="Book Antiqua"/>
          <w:b w:val="0"/>
        </w:rPr>
        <w:t>80% training</w:t>
      </w:r>
      <w:r w:rsidRPr="00454458">
        <w:rPr>
          <w:rFonts w:ascii="Book Antiqua" w:hAnsi="Book Antiqua"/>
        </w:rPr>
        <w:t xml:space="preserve"> and </w:t>
      </w:r>
      <w:r w:rsidRPr="00454458">
        <w:rPr>
          <w:rStyle w:val="Strong"/>
          <w:rFonts w:ascii="Book Antiqua" w:hAnsi="Book Antiqua"/>
          <w:b w:val="0"/>
        </w:rPr>
        <w:t>20% testing</w:t>
      </w:r>
      <w:r w:rsidRPr="00454458">
        <w:rPr>
          <w:rFonts w:ascii="Book Antiqua" w:hAnsi="Book Antiqua"/>
        </w:rPr>
        <w:t xml:space="preserve"> to ensure fairness and consistency.</w:t>
      </w:r>
      <w:bookmarkStart w:id="0" w:name="_GoBack"/>
      <w:bookmarkEnd w:id="0"/>
    </w:p>
    <w:p w:rsidR="00454458" w:rsidRPr="00454458" w:rsidRDefault="00454458" w:rsidP="00454458">
      <w:pPr>
        <w:pStyle w:val="Heading3"/>
        <w:rPr>
          <w:rFonts w:ascii="Book Antiqua" w:hAnsi="Book Antiqua"/>
          <w:color w:val="auto"/>
          <w:u w:val="single"/>
        </w:rPr>
      </w:pPr>
      <w:r w:rsidRPr="00454458">
        <w:rPr>
          <w:rStyle w:val="Strong"/>
          <w:rFonts w:ascii="Book Antiqua" w:hAnsi="Book Antiqua"/>
          <w:bCs w:val="0"/>
          <w:color w:val="auto"/>
          <w:u w:val="single"/>
        </w:rPr>
        <w:t>Model Evaluation</w:t>
      </w:r>
    </w:p>
    <w:p w:rsidR="00454458" w:rsidRPr="00454458" w:rsidRDefault="00454458" w:rsidP="00454458">
      <w:pPr>
        <w:pStyle w:val="NormalWeb"/>
        <w:rPr>
          <w:rFonts w:ascii="Book Antiqua" w:hAnsi="Book Antiqua"/>
        </w:rPr>
      </w:pPr>
      <w:r w:rsidRPr="00454458">
        <w:rPr>
          <w:rFonts w:ascii="Book Antiqua" w:hAnsi="Book Antiqua"/>
        </w:rPr>
        <w:t xml:space="preserve">A </w:t>
      </w:r>
      <w:r w:rsidRPr="00454458">
        <w:rPr>
          <w:rStyle w:val="Strong"/>
          <w:rFonts w:ascii="Book Antiqua" w:hAnsi="Book Antiqua"/>
          <w:b w:val="0"/>
        </w:rPr>
        <w:t>Random Forest Classifier</w:t>
      </w:r>
      <w:r w:rsidRPr="00454458">
        <w:rPr>
          <w:rFonts w:ascii="Book Antiqua" w:hAnsi="Book Antiqua"/>
        </w:rPr>
        <w:t xml:space="preserve"> was trained and evaluated using </w:t>
      </w:r>
      <w:r w:rsidRPr="00454458">
        <w:rPr>
          <w:rStyle w:val="Strong"/>
          <w:rFonts w:ascii="Book Antiqua" w:hAnsi="Book Antiqua"/>
          <w:b w:val="0"/>
        </w:rPr>
        <w:t>precision, recall, and F1-score</w:t>
      </w:r>
      <w:r w:rsidRPr="00454458">
        <w:rPr>
          <w:rFonts w:ascii="Book Antiqua" w:hAnsi="Book Antiqua"/>
        </w:rPr>
        <w:t>.</w:t>
      </w:r>
      <w:r w:rsidRPr="00454458">
        <w:rPr>
          <w:rFonts w:ascii="Book Antiqua" w:hAnsi="Book Antiqua"/>
        </w:rPr>
        <w:br/>
        <w:t xml:space="preserve">The </w:t>
      </w:r>
      <w:r w:rsidRPr="00454458">
        <w:rPr>
          <w:rStyle w:val="Strong"/>
          <w:rFonts w:ascii="Book Antiqua" w:hAnsi="Book Antiqua"/>
          <w:b w:val="0"/>
        </w:rPr>
        <w:t>confusion matrix</w:t>
      </w:r>
      <w:r w:rsidRPr="00454458">
        <w:rPr>
          <w:rFonts w:ascii="Book Antiqua" w:hAnsi="Book Antiqua"/>
        </w:rPr>
        <w:t xml:space="preserve"> below shows correct and incorrect predictions for readmissions.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3"/>
        <w:gridCol w:w="1351"/>
        <w:gridCol w:w="1409"/>
      </w:tblGrid>
      <w:tr w:rsidR="00454458" w:rsidRPr="00454458" w:rsidTr="00454458">
        <w:trPr>
          <w:tblHeader/>
          <w:tblCellSpacing w:w="15" w:type="dxa"/>
        </w:trPr>
        <w:tc>
          <w:tcPr>
            <w:tcW w:w="0" w:type="auto"/>
            <w:vAlign w:val="center"/>
            <w:hideMark/>
          </w:tcPr>
          <w:p w:rsidR="00454458" w:rsidRPr="00454458" w:rsidRDefault="00454458">
            <w:pPr>
              <w:rPr>
                <w:rFonts w:ascii="Book Antiqua" w:hAnsi="Book Antiqua"/>
              </w:rPr>
            </w:pPr>
          </w:p>
        </w:tc>
        <w:tc>
          <w:tcPr>
            <w:tcW w:w="0" w:type="auto"/>
            <w:vAlign w:val="center"/>
            <w:hideMark/>
          </w:tcPr>
          <w:p w:rsidR="00454458" w:rsidRPr="00454458" w:rsidRDefault="00454458">
            <w:pPr>
              <w:jc w:val="center"/>
              <w:rPr>
                <w:rFonts w:ascii="Book Antiqua" w:hAnsi="Book Antiqua"/>
                <w:bCs/>
                <w:sz w:val="24"/>
                <w:szCs w:val="24"/>
              </w:rPr>
            </w:pPr>
            <w:r w:rsidRPr="00454458">
              <w:rPr>
                <w:rFonts w:ascii="Book Antiqua" w:hAnsi="Book Antiqua"/>
                <w:bCs/>
              </w:rPr>
              <w:t>Predicted No</w:t>
            </w:r>
          </w:p>
        </w:tc>
        <w:tc>
          <w:tcPr>
            <w:tcW w:w="0" w:type="auto"/>
            <w:vAlign w:val="center"/>
            <w:hideMark/>
          </w:tcPr>
          <w:p w:rsidR="00454458" w:rsidRPr="00454458" w:rsidRDefault="00454458">
            <w:pPr>
              <w:jc w:val="center"/>
              <w:rPr>
                <w:rFonts w:ascii="Book Antiqua" w:hAnsi="Book Antiqua"/>
                <w:bCs/>
              </w:rPr>
            </w:pPr>
            <w:r w:rsidRPr="00454458">
              <w:rPr>
                <w:rFonts w:ascii="Book Antiqua" w:hAnsi="Book Antiqua"/>
                <w:bCs/>
              </w:rPr>
              <w:t>Predicted Yes</w:t>
            </w:r>
          </w:p>
        </w:tc>
      </w:tr>
      <w:tr w:rsidR="00454458" w:rsidRPr="00454458" w:rsidTr="00454458">
        <w:trPr>
          <w:tblCellSpacing w:w="15" w:type="dxa"/>
        </w:trPr>
        <w:tc>
          <w:tcPr>
            <w:tcW w:w="0" w:type="auto"/>
            <w:vAlign w:val="center"/>
            <w:hideMark/>
          </w:tcPr>
          <w:p w:rsidR="00454458" w:rsidRPr="00454458" w:rsidRDefault="00454458">
            <w:pPr>
              <w:rPr>
                <w:rFonts w:ascii="Book Antiqua" w:hAnsi="Book Antiqua"/>
              </w:rPr>
            </w:pPr>
            <w:r w:rsidRPr="00454458">
              <w:rPr>
                <w:rStyle w:val="Strong"/>
                <w:rFonts w:ascii="Book Antiqua" w:hAnsi="Book Antiqua"/>
                <w:b w:val="0"/>
              </w:rPr>
              <w:t>Actual No</w:t>
            </w:r>
          </w:p>
        </w:tc>
        <w:tc>
          <w:tcPr>
            <w:tcW w:w="0" w:type="auto"/>
            <w:vAlign w:val="center"/>
            <w:hideMark/>
          </w:tcPr>
          <w:p w:rsidR="00454458" w:rsidRPr="00454458" w:rsidRDefault="00454458">
            <w:pPr>
              <w:rPr>
                <w:rFonts w:ascii="Book Antiqua" w:hAnsi="Book Antiqua"/>
              </w:rPr>
            </w:pPr>
            <w:r w:rsidRPr="00454458">
              <w:rPr>
                <w:rFonts w:ascii="Book Antiqua" w:hAnsi="Book Antiqua"/>
              </w:rPr>
              <w:t>TN = 180</w:t>
            </w:r>
          </w:p>
        </w:tc>
        <w:tc>
          <w:tcPr>
            <w:tcW w:w="0" w:type="auto"/>
            <w:vAlign w:val="center"/>
            <w:hideMark/>
          </w:tcPr>
          <w:p w:rsidR="00454458" w:rsidRPr="00454458" w:rsidRDefault="00454458">
            <w:pPr>
              <w:rPr>
                <w:rFonts w:ascii="Book Antiqua" w:hAnsi="Book Antiqua"/>
              </w:rPr>
            </w:pPr>
            <w:r w:rsidRPr="00454458">
              <w:rPr>
                <w:rFonts w:ascii="Book Antiqua" w:hAnsi="Book Antiqua"/>
              </w:rPr>
              <w:t>FP = 25</w:t>
            </w:r>
          </w:p>
        </w:tc>
      </w:tr>
      <w:tr w:rsidR="00454458" w:rsidRPr="00454458" w:rsidTr="00454458">
        <w:trPr>
          <w:tblCellSpacing w:w="15" w:type="dxa"/>
        </w:trPr>
        <w:tc>
          <w:tcPr>
            <w:tcW w:w="0" w:type="auto"/>
            <w:vAlign w:val="center"/>
            <w:hideMark/>
          </w:tcPr>
          <w:p w:rsidR="00454458" w:rsidRPr="00454458" w:rsidRDefault="00454458">
            <w:pPr>
              <w:rPr>
                <w:rFonts w:ascii="Book Antiqua" w:hAnsi="Book Antiqua"/>
              </w:rPr>
            </w:pPr>
            <w:r w:rsidRPr="00454458">
              <w:rPr>
                <w:rStyle w:val="Strong"/>
                <w:rFonts w:ascii="Book Antiqua" w:hAnsi="Book Antiqua"/>
                <w:b w:val="0"/>
              </w:rPr>
              <w:t>Actual Yes</w:t>
            </w:r>
          </w:p>
        </w:tc>
        <w:tc>
          <w:tcPr>
            <w:tcW w:w="0" w:type="auto"/>
            <w:vAlign w:val="center"/>
            <w:hideMark/>
          </w:tcPr>
          <w:p w:rsidR="00454458" w:rsidRPr="00454458" w:rsidRDefault="00454458">
            <w:pPr>
              <w:rPr>
                <w:rFonts w:ascii="Book Antiqua" w:hAnsi="Book Antiqua"/>
              </w:rPr>
            </w:pPr>
            <w:r w:rsidRPr="00454458">
              <w:rPr>
                <w:rFonts w:ascii="Book Antiqua" w:hAnsi="Book Antiqua"/>
              </w:rPr>
              <w:t>FN = 30</w:t>
            </w:r>
          </w:p>
        </w:tc>
        <w:tc>
          <w:tcPr>
            <w:tcW w:w="0" w:type="auto"/>
            <w:vAlign w:val="center"/>
            <w:hideMark/>
          </w:tcPr>
          <w:p w:rsidR="00454458" w:rsidRPr="00454458" w:rsidRDefault="00454458">
            <w:pPr>
              <w:rPr>
                <w:rFonts w:ascii="Book Antiqua" w:hAnsi="Book Antiqua"/>
              </w:rPr>
            </w:pPr>
            <w:r w:rsidRPr="00454458">
              <w:rPr>
                <w:rFonts w:ascii="Book Antiqua" w:hAnsi="Book Antiqua"/>
              </w:rPr>
              <w:t>TP = 65</w:t>
            </w:r>
          </w:p>
        </w:tc>
      </w:tr>
      <w:tr w:rsidR="00454458" w:rsidRPr="00454458" w:rsidTr="00454458">
        <w:trPr>
          <w:tblCellSpacing w:w="15" w:type="dxa"/>
        </w:trPr>
        <w:tc>
          <w:tcPr>
            <w:tcW w:w="0" w:type="auto"/>
            <w:vAlign w:val="center"/>
          </w:tcPr>
          <w:p w:rsidR="00454458" w:rsidRPr="00454458" w:rsidRDefault="00454458">
            <w:pPr>
              <w:rPr>
                <w:rStyle w:val="Strong"/>
                <w:rFonts w:ascii="Book Antiqua" w:hAnsi="Book Antiqua"/>
                <w:b w:val="0"/>
              </w:rPr>
            </w:pPr>
          </w:p>
        </w:tc>
        <w:tc>
          <w:tcPr>
            <w:tcW w:w="0" w:type="auto"/>
            <w:vAlign w:val="center"/>
          </w:tcPr>
          <w:p w:rsidR="00454458" w:rsidRPr="00454458" w:rsidRDefault="00454458">
            <w:pPr>
              <w:rPr>
                <w:rFonts w:ascii="Book Antiqua" w:hAnsi="Book Antiqua"/>
              </w:rPr>
            </w:pPr>
          </w:p>
        </w:tc>
        <w:tc>
          <w:tcPr>
            <w:tcW w:w="0" w:type="auto"/>
            <w:vAlign w:val="center"/>
          </w:tcPr>
          <w:p w:rsidR="00454458" w:rsidRPr="00454458" w:rsidRDefault="00454458">
            <w:pPr>
              <w:rPr>
                <w:rFonts w:ascii="Book Antiqua" w:hAnsi="Book Antiqua"/>
              </w:rPr>
            </w:pPr>
          </w:p>
        </w:tc>
      </w:tr>
    </w:tbl>
    <w:p w:rsidR="00454458" w:rsidRPr="00454458" w:rsidRDefault="00454458" w:rsidP="00454458">
      <w:pPr>
        <w:rPr>
          <w:rFonts w:ascii="Book Antiqua" w:hAnsi="Book Antiqua"/>
        </w:rPr>
      </w:pPr>
      <w:r>
        <w:rPr>
          <w:rFonts w:ascii="Book Antiqua" w:hAnsi="Book Antiqua"/>
          <w:noProof/>
        </w:rPr>
        <w:lastRenderedPageBreak/>
        <w:drawing>
          <wp:inline distT="0" distB="0" distL="0" distR="0">
            <wp:extent cx="4220164" cy="3191320"/>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shot 2025-11-02 005731.png"/>
                    <pic:cNvPicPr/>
                  </pic:nvPicPr>
                  <pic:blipFill>
                    <a:blip r:embed="rId6">
                      <a:extLst>
                        <a:ext uri="{28A0092B-C50C-407E-A947-70E740481C1C}">
                          <a14:useLocalDpi xmlns:a14="http://schemas.microsoft.com/office/drawing/2010/main" val="0"/>
                        </a:ext>
                      </a:extLst>
                    </a:blip>
                    <a:stretch>
                      <a:fillRect/>
                    </a:stretch>
                  </pic:blipFill>
                  <pic:spPr>
                    <a:xfrm>
                      <a:off x="0" y="0"/>
                      <a:ext cx="4220164" cy="3191320"/>
                    </a:xfrm>
                    <a:prstGeom prst="rect">
                      <a:avLst/>
                    </a:prstGeom>
                  </pic:spPr>
                </pic:pic>
              </a:graphicData>
            </a:graphic>
          </wp:inline>
        </w:drawing>
      </w:r>
    </w:p>
    <w:p w:rsidR="00454458" w:rsidRPr="00454458" w:rsidRDefault="00454458" w:rsidP="00454458">
      <w:pPr>
        <w:pStyle w:val="Heading3"/>
        <w:rPr>
          <w:rFonts w:ascii="Book Antiqua" w:hAnsi="Book Antiqua"/>
          <w:color w:val="auto"/>
          <w:u w:val="single"/>
        </w:rPr>
      </w:pPr>
      <w:r w:rsidRPr="00454458">
        <w:rPr>
          <w:rFonts w:ascii="Book Antiqua" w:hAnsi="Book Antiqua"/>
          <w:color w:val="auto"/>
        </w:rPr>
        <w:t xml:space="preserve"> </w:t>
      </w:r>
      <w:r w:rsidRPr="00454458">
        <w:rPr>
          <w:rStyle w:val="Strong"/>
          <w:rFonts w:ascii="Book Antiqua" w:hAnsi="Book Antiqua"/>
          <w:bCs w:val="0"/>
          <w:color w:val="auto"/>
          <w:u w:val="single"/>
        </w:rPr>
        <w:t>Model Saving &amp; Deployment</w:t>
      </w:r>
    </w:p>
    <w:p w:rsidR="00454458" w:rsidRPr="00454458" w:rsidRDefault="00454458" w:rsidP="00454458">
      <w:pPr>
        <w:pStyle w:val="NormalWeb"/>
        <w:rPr>
          <w:rFonts w:ascii="Book Antiqua" w:hAnsi="Book Antiqua"/>
        </w:rPr>
      </w:pPr>
      <w:r w:rsidRPr="00454458">
        <w:rPr>
          <w:rFonts w:ascii="Book Antiqua" w:hAnsi="Book Antiqua"/>
        </w:rPr>
        <w:t xml:space="preserve">The trained model was saved as </w:t>
      </w:r>
      <w:proofErr w:type="spellStart"/>
      <w:r w:rsidRPr="00454458">
        <w:rPr>
          <w:rStyle w:val="HTMLCode"/>
          <w:rFonts w:ascii="Book Antiqua" w:hAnsi="Book Antiqua"/>
          <w:bCs/>
        </w:rPr>
        <w:t>readmission_model.pkl</w:t>
      </w:r>
      <w:proofErr w:type="spellEnd"/>
      <w:r w:rsidRPr="00454458">
        <w:rPr>
          <w:rFonts w:ascii="Book Antiqua" w:hAnsi="Book Antiqua"/>
        </w:rPr>
        <w:t xml:space="preserve"> using </w:t>
      </w:r>
      <w:proofErr w:type="spellStart"/>
      <w:r w:rsidRPr="00454458">
        <w:rPr>
          <w:rStyle w:val="HTMLCode"/>
          <w:rFonts w:ascii="Book Antiqua" w:hAnsi="Book Antiqua"/>
        </w:rPr>
        <w:t>joblib</w:t>
      </w:r>
      <w:proofErr w:type="spellEnd"/>
      <w:r w:rsidRPr="00454458">
        <w:rPr>
          <w:rFonts w:ascii="Book Antiqua" w:hAnsi="Book Antiqua"/>
        </w:rPr>
        <w:t>.</w:t>
      </w:r>
      <w:r w:rsidRPr="00454458">
        <w:rPr>
          <w:rFonts w:ascii="Book Antiqua" w:hAnsi="Book Antiqua"/>
        </w:rPr>
        <w:br/>
        <w:t xml:space="preserve">It can be integrated into a hospital’s </w:t>
      </w:r>
      <w:r w:rsidRPr="00454458">
        <w:rPr>
          <w:rStyle w:val="Strong"/>
          <w:rFonts w:ascii="Book Antiqua" w:hAnsi="Book Antiqua"/>
          <w:b w:val="0"/>
        </w:rPr>
        <w:t>EHR system</w:t>
      </w:r>
      <w:r w:rsidRPr="00454458">
        <w:rPr>
          <w:rFonts w:ascii="Book Antiqua" w:hAnsi="Book Antiqua"/>
        </w:rPr>
        <w:t xml:space="preserve"> to provide </w:t>
      </w:r>
      <w:r w:rsidRPr="00454458">
        <w:rPr>
          <w:rStyle w:val="Strong"/>
          <w:rFonts w:ascii="Book Antiqua" w:hAnsi="Book Antiqua"/>
          <w:b w:val="0"/>
        </w:rPr>
        <w:t>real-time readmission risk alerts</w:t>
      </w:r>
      <w:r w:rsidRPr="00454458">
        <w:rPr>
          <w:rFonts w:ascii="Book Antiqua" w:hAnsi="Book Antiqua"/>
        </w:rPr>
        <w:t>, helping clinicians plan early interventions and improve patient care.</w:t>
      </w:r>
    </w:p>
    <w:p w:rsidR="0016283C" w:rsidRPr="0016283C" w:rsidRDefault="0016283C" w:rsidP="0016283C">
      <w:pPr>
        <w:rPr>
          <w:rFonts w:ascii="Book Antiqua" w:hAnsi="Book Antiqua"/>
        </w:rPr>
      </w:pPr>
    </w:p>
    <w:p w:rsidR="0016283C" w:rsidRPr="00C7654D" w:rsidRDefault="0016283C" w:rsidP="0016283C">
      <w:pPr>
        <w:pStyle w:val="Heading2"/>
        <w:rPr>
          <w:rFonts w:ascii="Book Antiqua" w:hAnsi="Book Antiqua"/>
          <w:b w:val="0"/>
          <w:u w:val="single"/>
        </w:rPr>
      </w:pPr>
      <w:r w:rsidRPr="00C7654D">
        <w:rPr>
          <w:rFonts w:ascii="Arial Rounded MT Bold" w:hAnsi="Arial Rounded MT Bold"/>
          <w:b w:val="0"/>
          <w:sz w:val="28"/>
          <w:szCs w:val="28"/>
          <w:u w:val="single"/>
        </w:rPr>
        <w:t xml:space="preserve">Deployment </w:t>
      </w:r>
    </w:p>
    <w:p w:rsidR="0016283C" w:rsidRPr="005F692C" w:rsidRDefault="0016283C" w:rsidP="0016283C">
      <w:pPr>
        <w:pStyle w:val="Heading3"/>
        <w:rPr>
          <w:rFonts w:ascii="Book Antiqua" w:hAnsi="Book Antiqua"/>
          <w:b/>
          <w:color w:val="auto"/>
        </w:rPr>
      </w:pPr>
      <w:r w:rsidRPr="005F692C">
        <w:rPr>
          <w:rFonts w:ascii="Book Antiqua" w:hAnsi="Book Antiqua"/>
          <w:b/>
          <w:color w:val="auto"/>
        </w:rPr>
        <w:t>Steps to integrate the model into the hospital’s system</w:t>
      </w:r>
    </w:p>
    <w:p w:rsidR="0016283C" w:rsidRPr="0016283C" w:rsidRDefault="0016283C" w:rsidP="0016283C">
      <w:pPr>
        <w:pStyle w:val="NormalWeb"/>
        <w:numPr>
          <w:ilvl w:val="0"/>
          <w:numId w:val="20"/>
        </w:numPr>
        <w:rPr>
          <w:rFonts w:ascii="Book Antiqua" w:hAnsi="Book Antiqua"/>
        </w:rPr>
      </w:pPr>
      <w:r w:rsidRPr="0016283C">
        <w:rPr>
          <w:rStyle w:val="Strong"/>
          <w:rFonts w:ascii="Book Antiqua" w:hAnsi="Book Antiqua"/>
          <w:b w:val="0"/>
        </w:rPr>
        <w:t>Model packaging &amp; containerization</w:t>
      </w:r>
    </w:p>
    <w:p w:rsidR="0016283C" w:rsidRPr="0016283C" w:rsidRDefault="0016283C" w:rsidP="0016283C">
      <w:pPr>
        <w:pStyle w:val="NormalWeb"/>
        <w:numPr>
          <w:ilvl w:val="1"/>
          <w:numId w:val="20"/>
        </w:numPr>
        <w:rPr>
          <w:rFonts w:ascii="Book Antiqua" w:hAnsi="Book Antiqua"/>
        </w:rPr>
      </w:pPr>
      <w:r w:rsidRPr="0016283C">
        <w:rPr>
          <w:rFonts w:ascii="Book Antiqua" w:hAnsi="Book Antiqua"/>
        </w:rPr>
        <w:t xml:space="preserve">Package the trained model and </w:t>
      </w:r>
      <w:proofErr w:type="spellStart"/>
      <w:r w:rsidRPr="0016283C">
        <w:rPr>
          <w:rFonts w:ascii="Book Antiqua" w:hAnsi="Book Antiqua"/>
        </w:rPr>
        <w:t>preprocessing</w:t>
      </w:r>
      <w:proofErr w:type="spellEnd"/>
      <w:r w:rsidRPr="0016283C">
        <w:rPr>
          <w:rFonts w:ascii="Book Antiqua" w:hAnsi="Book Antiqua"/>
        </w:rPr>
        <w:t xml:space="preserve"> pipeline into a reproducible container (Docker) and expose a secure inference API (REST/FHIR-compatible).</w:t>
      </w:r>
    </w:p>
    <w:p w:rsidR="0016283C" w:rsidRPr="0016283C" w:rsidRDefault="0016283C" w:rsidP="0016283C">
      <w:pPr>
        <w:pStyle w:val="NormalWeb"/>
        <w:numPr>
          <w:ilvl w:val="0"/>
          <w:numId w:val="20"/>
        </w:numPr>
        <w:rPr>
          <w:rFonts w:ascii="Book Antiqua" w:hAnsi="Book Antiqua"/>
        </w:rPr>
      </w:pPr>
      <w:r w:rsidRPr="0016283C">
        <w:rPr>
          <w:rStyle w:val="Strong"/>
          <w:rFonts w:ascii="Book Antiqua" w:hAnsi="Book Antiqua"/>
          <w:b w:val="0"/>
        </w:rPr>
        <w:t>EHR integration</w:t>
      </w:r>
    </w:p>
    <w:p w:rsidR="0016283C" w:rsidRPr="0016283C" w:rsidRDefault="0016283C" w:rsidP="0016283C">
      <w:pPr>
        <w:pStyle w:val="NormalWeb"/>
        <w:numPr>
          <w:ilvl w:val="1"/>
          <w:numId w:val="20"/>
        </w:numPr>
        <w:rPr>
          <w:rFonts w:ascii="Book Antiqua" w:hAnsi="Book Antiqua"/>
        </w:rPr>
      </w:pPr>
      <w:r w:rsidRPr="0016283C">
        <w:rPr>
          <w:rFonts w:ascii="Book Antiqua" w:hAnsi="Book Antiqua"/>
        </w:rPr>
        <w:t>Use FHIR/HL7 interfaces or hospital integration engine to fetch required features at discharge and send inference requests. Score either at discharge time and/or via scheduled batch jobs (e.g., nightly).</w:t>
      </w:r>
    </w:p>
    <w:p w:rsidR="0016283C" w:rsidRPr="0016283C" w:rsidRDefault="0016283C" w:rsidP="0016283C">
      <w:pPr>
        <w:pStyle w:val="NormalWeb"/>
        <w:numPr>
          <w:ilvl w:val="0"/>
          <w:numId w:val="20"/>
        </w:numPr>
        <w:rPr>
          <w:rFonts w:ascii="Book Antiqua" w:hAnsi="Book Antiqua"/>
        </w:rPr>
      </w:pPr>
      <w:r w:rsidRPr="0016283C">
        <w:rPr>
          <w:rStyle w:val="Strong"/>
          <w:rFonts w:ascii="Book Antiqua" w:hAnsi="Book Antiqua"/>
          <w:b w:val="0"/>
        </w:rPr>
        <w:t>User interface &amp; workflow</w:t>
      </w:r>
    </w:p>
    <w:p w:rsidR="0016283C" w:rsidRPr="0016283C" w:rsidRDefault="0016283C" w:rsidP="0016283C">
      <w:pPr>
        <w:pStyle w:val="NormalWeb"/>
        <w:numPr>
          <w:ilvl w:val="1"/>
          <w:numId w:val="20"/>
        </w:numPr>
        <w:rPr>
          <w:rFonts w:ascii="Book Antiqua" w:hAnsi="Book Antiqua"/>
        </w:rPr>
      </w:pPr>
      <w:r w:rsidRPr="0016283C">
        <w:rPr>
          <w:rFonts w:ascii="Book Antiqua" w:hAnsi="Book Antiqua"/>
        </w:rPr>
        <w:t>Surface risk scores within the EHR discharge workflow or case-manager dashboard with: risk probability, top contributing features (via SHAP), and recommended next steps (e.g., schedule follow-up). Avoid intrusive pop-ups—use concise, actionable alerts.</w:t>
      </w:r>
    </w:p>
    <w:p w:rsidR="0016283C" w:rsidRPr="0016283C" w:rsidRDefault="0016283C" w:rsidP="0016283C">
      <w:pPr>
        <w:pStyle w:val="NormalWeb"/>
        <w:numPr>
          <w:ilvl w:val="0"/>
          <w:numId w:val="20"/>
        </w:numPr>
        <w:rPr>
          <w:rFonts w:ascii="Book Antiqua" w:hAnsi="Book Antiqua"/>
        </w:rPr>
      </w:pPr>
      <w:r w:rsidRPr="0016283C">
        <w:rPr>
          <w:rStyle w:val="Strong"/>
          <w:rFonts w:ascii="Book Antiqua" w:hAnsi="Book Antiqua"/>
          <w:b w:val="0"/>
        </w:rPr>
        <w:t>Pilot &amp; validation (shadow mode)</w:t>
      </w:r>
    </w:p>
    <w:p w:rsidR="0016283C" w:rsidRPr="0016283C" w:rsidRDefault="0016283C" w:rsidP="0016283C">
      <w:pPr>
        <w:pStyle w:val="NormalWeb"/>
        <w:numPr>
          <w:ilvl w:val="1"/>
          <w:numId w:val="20"/>
        </w:numPr>
        <w:rPr>
          <w:rFonts w:ascii="Book Antiqua" w:hAnsi="Book Antiqua"/>
        </w:rPr>
      </w:pPr>
      <w:r w:rsidRPr="0016283C">
        <w:rPr>
          <w:rFonts w:ascii="Book Antiqua" w:hAnsi="Book Antiqua"/>
        </w:rPr>
        <w:t>Deploy initially in shadow mode (predictions logged but not shown to clinicians) for a pilot period to measure real-world performance and collect clinician feedback.</w:t>
      </w:r>
    </w:p>
    <w:p w:rsidR="0016283C" w:rsidRPr="0016283C" w:rsidRDefault="0016283C" w:rsidP="0016283C">
      <w:pPr>
        <w:pStyle w:val="NormalWeb"/>
        <w:numPr>
          <w:ilvl w:val="0"/>
          <w:numId w:val="20"/>
        </w:numPr>
        <w:rPr>
          <w:rFonts w:ascii="Book Antiqua" w:hAnsi="Book Antiqua"/>
        </w:rPr>
      </w:pPr>
      <w:r w:rsidRPr="0016283C">
        <w:rPr>
          <w:rStyle w:val="Strong"/>
          <w:rFonts w:ascii="Book Antiqua" w:hAnsi="Book Antiqua"/>
          <w:b w:val="0"/>
        </w:rPr>
        <w:lastRenderedPageBreak/>
        <w:t>Clinical governance &amp; SOPs</w:t>
      </w:r>
    </w:p>
    <w:p w:rsidR="0016283C" w:rsidRPr="0016283C" w:rsidRDefault="0016283C" w:rsidP="0016283C">
      <w:pPr>
        <w:pStyle w:val="NormalWeb"/>
        <w:numPr>
          <w:ilvl w:val="1"/>
          <w:numId w:val="20"/>
        </w:numPr>
        <w:rPr>
          <w:rFonts w:ascii="Book Antiqua" w:hAnsi="Book Antiqua"/>
        </w:rPr>
      </w:pPr>
      <w:r w:rsidRPr="0016283C">
        <w:rPr>
          <w:rFonts w:ascii="Book Antiqua" w:hAnsi="Book Antiqua"/>
        </w:rPr>
        <w:t>Define alert handling protocols, ownership (who acts on alerts), escalation paths, and documentation. Train staff on model limitations and appropriate responses.</w:t>
      </w:r>
    </w:p>
    <w:p w:rsidR="0016283C" w:rsidRPr="0016283C" w:rsidRDefault="0016283C" w:rsidP="0016283C">
      <w:pPr>
        <w:pStyle w:val="NormalWeb"/>
        <w:numPr>
          <w:ilvl w:val="0"/>
          <w:numId w:val="20"/>
        </w:numPr>
        <w:rPr>
          <w:rFonts w:ascii="Book Antiqua" w:hAnsi="Book Antiqua"/>
        </w:rPr>
      </w:pPr>
      <w:r w:rsidRPr="0016283C">
        <w:rPr>
          <w:rStyle w:val="Strong"/>
          <w:rFonts w:ascii="Book Antiqua" w:hAnsi="Book Antiqua"/>
          <w:b w:val="0"/>
        </w:rPr>
        <w:t>Monitoring &amp; maintenance</w:t>
      </w:r>
    </w:p>
    <w:p w:rsidR="0016283C" w:rsidRPr="0016283C" w:rsidRDefault="0016283C" w:rsidP="0016283C">
      <w:pPr>
        <w:pStyle w:val="NormalWeb"/>
        <w:numPr>
          <w:ilvl w:val="1"/>
          <w:numId w:val="20"/>
        </w:numPr>
        <w:rPr>
          <w:rFonts w:ascii="Book Antiqua" w:hAnsi="Book Antiqua"/>
        </w:rPr>
      </w:pPr>
      <w:r w:rsidRPr="0016283C">
        <w:rPr>
          <w:rFonts w:ascii="Book Antiqua" w:hAnsi="Book Antiqua"/>
        </w:rPr>
        <w:t>Continuously log predictions, outcomes, and feature distributions. Set alerting for drift or metric degradation and automate retraining pipelines with version control (model registry) and CI/CD for safe updates.</w:t>
      </w:r>
    </w:p>
    <w:p w:rsidR="0016283C" w:rsidRPr="0016283C" w:rsidRDefault="0016283C" w:rsidP="0016283C">
      <w:pPr>
        <w:pStyle w:val="NormalWeb"/>
        <w:numPr>
          <w:ilvl w:val="0"/>
          <w:numId w:val="20"/>
        </w:numPr>
        <w:rPr>
          <w:rFonts w:ascii="Book Antiqua" w:hAnsi="Book Antiqua"/>
        </w:rPr>
      </w:pPr>
      <w:r w:rsidRPr="0016283C">
        <w:rPr>
          <w:rStyle w:val="Strong"/>
          <w:rFonts w:ascii="Book Antiqua" w:hAnsi="Book Antiqua"/>
          <w:b w:val="0"/>
        </w:rPr>
        <w:t>Human-in-the-loop &amp; feedback capture</w:t>
      </w:r>
    </w:p>
    <w:p w:rsidR="0016283C" w:rsidRPr="0016283C" w:rsidRDefault="0016283C" w:rsidP="0016283C">
      <w:pPr>
        <w:pStyle w:val="NormalWeb"/>
        <w:numPr>
          <w:ilvl w:val="1"/>
          <w:numId w:val="20"/>
        </w:numPr>
        <w:rPr>
          <w:rFonts w:ascii="Book Antiqua" w:hAnsi="Book Antiqua"/>
        </w:rPr>
      </w:pPr>
      <w:r w:rsidRPr="0016283C">
        <w:rPr>
          <w:rFonts w:ascii="Book Antiqua" w:hAnsi="Book Antiqua"/>
        </w:rPr>
        <w:t>Allow clinicians to provide feedback or override flags to improve model calibration and build trust.</w:t>
      </w:r>
    </w:p>
    <w:p w:rsidR="0016283C" w:rsidRPr="005F692C" w:rsidRDefault="0016283C" w:rsidP="0016283C">
      <w:pPr>
        <w:pStyle w:val="Heading3"/>
        <w:rPr>
          <w:rFonts w:ascii="Book Antiqua" w:hAnsi="Book Antiqua"/>
          <w:b/>
          <w:color w:val="auto"/>
        </w:rPr>
      </w:pPr>
      <w:r w:rsidRPr="005F692C">
        <w:rPr>
          <w:rFonts w:ascii="Book Antiqua" w:hAnsi="Book Antiqua"/>
          <w:b/>
          <w:color w:val="auto"/>
        </w:rPr>
        <w:t>Ensuring compliance with healthcare regulations (e.g., HIPAA)</w:t>
      </w:r>
    </w:p>
    <w:p w:rsidR="0016283C" w:rsidRPr="0016283C" w:rsidRDefault="0016283C" w:rsidP="0016283C">
      <w:pPr>
        <w:pStyle w:val="NormalWeb"/>
        <w:numPr>
          <w:ilvl w:val="0"/>
          <w:numId w:val="21"/>
        </w:numPr>
        <w:rPr>
          <w:rFonts w:ascii="Book Antiqua" w:hAnsi="Book Antiqua"/>
        </w:rPr>
      </w:pPr>
      <w:r w:rsidRPr="0016283C">
        <w:rPr>
          <w:rStyle w:val="Strong"/>
          <w:rFonts w:ascii="Book Antiqua" w:hAnsi="Book Antiqua"/>
          <w:b w:val="0"/>
        </w:rPr>
        <w:t>Data protection &amp; encryption</w:t>
      </w:r>
    </w:p>
    <w:p w:rsidR="0016283C" w:rsidRPr="0016283C" w:rsidRDefault="0016283C" w:rsidP="0016283C">
      <w:pPr>
        <w:pStyle w:val="NormalWeb"/>
        <w:numPr>
          <w:ilvl w:val="1"/>
          <w:numId w:val="21"/>
        </w:numPr>
        <w:rPr>
          <w:rFonts w:ascii="Book Antiqua" w:hAnsi="Book Antiqua"/>
        </w:rPr>
      </w:pPr>
      <w:r w:rsidRPr="0016283C">
        <w:rPr>
          <w:rFonts w:ascii="Book Antiqua" w:hAnsi="Book Antiqua"/>
        </w:rPr>
        <w:t>Encrypt PHI at rest and in transit (AES-256 for storage; TLS 1.2+ for network). Use secure key management.</w:t>
      </w:r>
    </w:p>
    <w:p w:rsidR="0016283C" w:rsidRPr="0016283C" w:rsidRDefault="0016283C" w:rsidP="0016283C">
      <w:pPr>
        <w:pStyle w:val="NormalWeb"/>
        <w:numPr>
          <w:ilvl w:val="0"/>
          <w:numId w:val="21"/>
        </w:numPr>
        <w:rPr>
          <w:rFonts w:ascii="Book Antiqua" w:hAnsi="Book Antiqua"/>
        </w:rPr>
      </w:pPr>
      <w:r w:rsidRPr="0016283C">
        <w:rPr>
          <w:rStyle w:val="Strong"/>
          <w:rFonts w:ascii="Book Antiqua" w:hAnsi="Book Antiqua"/>
          <w:b w:val="0"/>
        </w:rPr>
        <w:t>Access control &amp; audit logging</w:t>
      </w:r>
    </w:p>
    <w:p w:rsidR="0016283C" w:rsidRPr="0016283C" w:rsidRDefault="0016283C" w:rsidP="0016283C">
      <w:pPr>
        <w:pStyle w:val="NormalWeb"/>
        <w:numPr>
          <w:ilvl w:val="1"/>
          <w:numId w:val="21"/>
        </w:numPr>
        <w:rPr>
          <w:rFonts w:ascii="Book Antiqua" w:hAnsi="Book Antiqua"/>
        </w:rPr>
      </w:pPr>
      <w:r w:rsidRPr="0016283C">
        <w:rPr>
          <w:rFonts w:ascii="Book Antiqua" w:hAnsi="Book Antiqua"/>
        </w:rPr>
        <w:t>Role-based access controls (least privilege), multi-factor authentication for admin access, and comprehensive audit logs of data access and predictions.</w:t>
      </w:r>
    </w:p>
    <w:p w:rsidR="0016283C" w:rsidRPr="0016283C" w:rsidRDefault="0016283C" w:rsidP="0016283C">
      <w:pPr>
        <w:pStyle w:val="NormalWeb"/>
        <w:numPr>
          <w:ilvl w:val="0"/>
          <w:numId w:val="21"/>
        </w:numPr>
        <w:rPr>
          <w:rFonts w:ascii="Book Antiqua" w:hAnsi="Book Antiqua"/>
        </w:rPr>
      </w:pPr>
      <w:r w:rsidRPr="0016283C">
        <w:rPr>
          <w:rStyle w:val="Strong"/>
          <w:rFonts w:ascii="Book Antiqua" w:hAnsi="Book Antiqua"/>
          <w:b w:val="0"/>
        </w:rPr>
        <w:t>Business Associate Agreements (BAAs)</w:t>
      </w:r>
    </w:p>
    <w:p w:rsidR="0016283C" w:rsidRPr="0016283C" w:rsidRDefault="0016283C" w:rsidP="0016283C">
      <w:pPr>
        <w:pStyle w:val="NormalWeb"/>
        <w:numPr>
          <w:ilvl w:val="1"/>
          <w:numId w:val="21"/>
        </w:numPr>
        <w:rPr>
          <w:rFonts w:ascii="Book Antiqua" w:hAnsi="Book Antiqua"/>
        </w:rPr>
      </w:pPr>
      <w:r w:rsidRPr="0016283C">
        <w:rPr>
          <w:rFonts w:ascii="Book Antiqua" w:hAnsi="Book Antiqua"/>
        </w:rPr>
        <w:t>Ensure cloud vendors, integration partners, and third parties sign BAAs and meet required compliance certifications.</w:t>
      </w:r>
    </w:p>
    <w:p w:rsidR="0016283C" w:rsidRPr="0016283C" w:rsidRDefault="0016283C" w:rsidP="0016283C">
      <w:pPr>
        <w:pStyle w:val="NormalWeb"/>
        <w:numPr>
          <w:ilvl w:val="0"/>
          <w:numId w:val="21"/>
        </w:numPr>
        <w:rPr>
          <w:rFonts w:ascii="Book Antiqua" w:hAnsi="Book Antiqua"/>
        </w:rPr>
      </w:pPr>
      <w:r w:rsidRPr="0016283C">
        <w:rPr>
          <w:rStyle w:val="Strong"/>
          <w:rFonts w:ascii="Book Antiqua" w:hAnsi="Book Antiqua"/>
          <w:b w:val="0"/>
        </w:rPr>
        <w:t>Minimum necessary &amp; de-identification</w:t>
      </w:r>
    </w:p>
    <w:p w:rsidR="0016283C" w:rsidRPr="0016283C" w:rsidRDefault="0016283C" w:rsidP="0016283C">
      <w:pPr>
        <w:pStyle w:val="NormalWeb"/>
        <w:numPr>
          <w:ilvl w:val="1"/>
          <w:numId w:val="21"/>
        </w:numPr>
        <w:rPr>
          <w:rFonts w:ascii="Book Antiqua" w:hAnsi="Book Antiqua"/>
        </w:rPr>
      </w:pPr>
      <w:r w:rsidRPr="0016283C">
        <w:rPr>
          <w:rFonts w:ascii="Book Antiqua" w:hAnsi="Book Antiqua"/>
        </w:rPr>
        <w:t>Apply the “minimum necessary” principle in data transfer. Use de-identified/pseudonymized data for model development where possible; keep PHI access strictly controlled.</w:t>
      </w:r>
    </w:p>
    <w:p w:rsidR="0016283C" w:rsidRPr="0016283C" w:rsidRDefault="0016283C" w:rsidP="0016283C">
      <w:pPr>
        <w:pStyle w:val="NormalWeb"/>
        <w:numPr>
          <w:ilvl w:val="0"/>
          <w:numId w:val="21"/>
        </w:numPr>
        <w:rPr>
          <w:rFonts w:ascii="Book Antiqua" w:hAnsi="Book Antiqua"/>
        </w:rPr>
      </w:pPr>
      <w:r w:rsidRPr="0016283C">
        <w:rPr>
          <w:rStyle w:val="Strong"/>
          <w:rFonts w:ascii="Book Antiqua" w:hAnsi="Book Antiqua"/>
          <w:b w:val="0"/>
        </w:rPr>
        <w:t>Policies &amp; documentation</w:t>
      </w:r>
    </w:p>
    <w:p w:rsidR="0016283C" w:rsidRPr="0016283C" w:rsidRDefault="0016283C" w:rsidP="0016283C">
      <w:pPr>
        <w:pStyle w:val="NormalWeb"/>
        <w:numPr>
          <w:ilvl w:val="1"/>
          <w:numId w:val="21"/>
        </w:numPr>
        <w:rPr>
          <w:rFonts w:ascii="Book Antiqua" w:hAnsi="Book Antiqua"/>
        </w:rPr>
      </w:pPr>
      <w:r w:rsidRPr="0016283C">
        <w:rPr>
          <w:rFonts w:ascii="Book Antiqua" w:hAnsi="Book Antiqua"/>
        </w:rPr>
        <w:t>Maintain data flow diagrams, privacy impact assessments, incident response plans, and records of clinical validation and governance decisions.</w:t>
      </w:r>
    </w:p>
    <w:p w:rsidR="0016283C" w:rsidRPr="0016283C" w:rsidRDefault="0016283C" w:rsidP="0016283C">
      <w:pPr>
        <w:pStyle w:val="NormalWeb"/>
        <w:numPr>
          <w:ilvl w:val="0"/>
          <w:numId w:val="21"/>
        </w:numPr>
        <w:rPr>
          <w:rFonts w:ascii="Book Antiqua" w:hAnsi="Book Antiqua"/>
        </w:rPr>
      </w:pPr>
      <w:r w:rsidRPr="0016283C">
        <w:rPr>
          <w:rStyle w:val="Strong"/>
          <w:rFonts w:ascii="Book Antiqua" w:hAnsi="Book Antiqua"/>
          <w:b w:val="0"/>
        </w:rPr>
        <w:t>IRB &amp; patient consent (as required)</w:t>
      </w:r>
    </w:p>
    <w:p w:rsidR="0016283C" w:rsidRPr="0016283C" w:rsidRDefault="0016283C" w:rsidP="0016283C">
      <w:pPr>
        <w:pStyle w:val="NormalWeb"/>
        <w:numPr>
          <w:ilvl w:val="1"/>
          <w:numId w:val="21"/>
        </w:numPr>
        <w:rPr>
          <w:rFonts w:ascii="Book Antiqua" w:hAnsi="Book Antiqua"/>
        </w:rPr>
      </w:pPr>
      <w:r w:rsidRPr="0016283C">
        <w:rPr>
          <w:rFonts w:ascii="Book Antiqua" w:hAnsi="Book Antiqua"/>
        </w:rPr>
        <w:t>If model development involves research or secondary uses, obtain IRB approvals and consider patient consent/opt-out where required by institutional policy or regulation.</w:t>
      </w:r>
    </w:p>
    <w:p w:rsidR="0016283C" w:rsidRPr="0016283C" w:rsidRDefault="009D228D" w:rsidP="0016283C">
      <w:pPr>
        <w:rPr>
          <w:rFonts w:ascii="Book Antiqua" w:hAnsi="Book Antiqua"/>
        </w:rPr>
      </w:pPr>
      <w:r>
        <w:rPr>
          <w:rFonts w:ascii="Book Antiqua" w:hAnsi="Book Antiqua"/>
        </w:rPr>
        <w:pict>
          <v:rect id="_x0000_i1032" style="width:0;height:1.5pt" o:hralign="center" o:hrstd="t" o:hr="t" fillcolor="#a0a0a0" stroked="f"/>
        </w:pict>
      </w:r>
    </w:p>
    <w:p w:rsidR="0016283C" w:rsidRPr="00C7654D" w:rsidRDefault="0016283C" w:rsidP="0016283C">
      <w:pPr>
        <w:pStyle w:val="Heading2"/>
        <w:rPr>
          <w:rFonts w:ascii="Book Antiqua" w:hAnsi="Book Antiqua"/>
          <w:b w:val="0"/>
          <w:u w:val="single"/>
        </w:rPr>
      </w:pPr>
      <w:r w:rsidRPr="00C7654D">
        <w:rPr>
          <w:rFonts w:ascii="Arial Rounded MT Bold" w:hAnsi="Arial Rounded MT Bold"/>
          <w:b w:val="0"/>
          <w:sz w:val="28"/>
          <w:szCs w:val="28"/>
          <w:u w:val="single"/>
        </w:rPr>
        <w:t>Optimization</w:t>
      </w:r>
      <w:r w:rsidRPr="00C7654D">
        <w:rPr>
          <w:rFonts w:ascii="Book Antiqua" w:hAnsi="Book Antiqua"/>
          <w:b w:val="0"/>
          <w:u w:val="single"/>
        </w:rPr>
        <w:t xml:space="preserve"> </w:t>
      </w:r>
    </w:p>
    <w:p w:rsidR="0016283C" w:rsidRPr="0016283C" w:rsidRDefault="0016283C" w:rsidP="0016283C">
      <w:pPr>
        <w:pStyle w:val="NormalWeb"/>
        <w:rPr>
          <w:rFonts w:ascii="Book Antiqua" w:hAnsi="Book Antiqua"/>
        </w:rPr>
      </w:pPr>
      <w:r w:rsidRPr="0016283C">
        <w:rPr>
          <w:rStyle w:val="Strong"/>
          <w:rFonts w:ascii="Book Antiqua" w:hAnsi="Book Antiqua"/>
          <w:b w:val="0"/>
        </w:rPr>
        <w:t>One method to address overfitting:</w:t>
      </w:r>
      <w:r w:rsidRPr="0016283C">
        <w:rPr>
          <w:rFonts w:ascii="Book Antiqua" w:hAnsi="Book Antiqua"/>
        </w:rPr>
        <w:br/>
        <w:t xml:space="preserve">Use </w:t>
      </w:r>
      <w:r w:rsidRPr="0016283C">
        <w:rPr>
          <w:rStyle w:val="Strong"/>
          <w:rFonts w:ascii="Book Antiqua" w:hAnsi="Book Antiqua"/>
          <w:b w:val="0"/>
        </w:rPr>
        <w:t>time-aware cross-validation with early stopping and regularization</w:t>
      </w:r>
      <w:r w:rsidRPr="0016283C">
        <w:rPr>
          <w:rFonts w:ascii="Book Antiqua" w:hAnsi="Book Antiqua"/>
        </w:rPr>
        <w:t xml:space="preserve"> for the chosen model:</w:t>
      </w:r>
    </w:p>
    <w:p w:rsidR="0016283C" w:rsidRPr="0016283C" w:rsidRDefault="0016283C" w:rsidP="0016283C">
      <w:pPr>
        <w:pStyle w:val="NormalWeb"/>
        <w:numPr>
          <w:ilvl w:val="0"/>
          <w:numId w:val="22"/>
        </w:numPr>
        <w:rPr>
          <w:rFonts w:ascii="Book Antiqua" w:hAnsi="Book Antiqua"/>
        </w:rPr>
      </w:pPr>
      <w:r w:rsidRPr="0016283C">
        <w:rPr>
          <w:rFonts w:ascii="Book Antiqua" w:hAnsi="Book Antiqua"/>
        </w:rPr>
        <w:lastRenderedPageBreak/>
        <w:t>Perform k-fold cross-validation while preserving temporal order (e.g., sliding/expanding windows) so validation simulates future data.</w:t>
      </w:r>
    </w:p>
    <w:p w:rsidR="0016283C" w:rsidRPr="0016283C" w:rsidRDefault="0016283C" w:rsidP="0016283C">
      <w:pPr>
        <w:pStyle w:val="NormalWeb"/>
        <w:numPr>
          <w:ilvl w:val="0"/>
          <w:numId w:val="22"/>
        </w:numPr>
        <w:rPr>
          <w:rFonts w:ascii="Book Antiqua" w:hAnsi="Book Antiqua"/>
        </w:rPr>
      </w:pPr>
      <w:r w:rsidRPr="0016283C">
        <w:rPr>
          <w:rFonts w:ascii="Book Antiqua" w:hAnsi="Book Antiqua"/>
        </w:rPr>
        <w:t>Use early stopping on validation performance (e.g., AUPRC) to prevent overtraining.</w:t>
      </w:r>
    </w:p>
    <w:p w:rsidR="0016283C" w:rsidRPr="0016283C" w:rsidRDefault="0016283C" w:rsidP="0016283C">
      <w:pPr>
        <w:pStyle w:val="NormalWeb"/>
        <w:numPr>
          <w:ilvl w:val="0"/>
          <w:numId w:val="22"/>
        </w:numPr>
        <w:rPr>
          <w:rFonts w:ascii="Book Antiqua" w:hAnsi="Book Antiqua"/>
        </w:rPr>
      </w:pPr>
      <w:r w:rsidRPr="0016283C">
        <w:rPr>
          <w:rFonts w:ascii="Book Antiqua" w:hAnsi="Book Antiqua"/>
        </w:rPr>
        <w:t xml:space="preserve">Combine with model regularization (e.g., limit </w:t>
      </w:r>
      <w:proofErr w:type="spellStart"/>
      <w:r w:rsidRPr="0016283C">
        <w:rPr>
          <w:rStyle w:val="HTMLCode"/>
          <w:rFonts w:ascii="Book Antiqua" w:hAnsi="Book Antiqua"/>
        </w:rPr>
        <w:t>max_depth</w:t>
      </w:r>
      <w:proofErr w:type="spellEnd"/>
      <w:r w:rsidRPr="0016283C">
        <w:rPr>
          <w:rFonts w:ascii="Book Antiqua" w:hAnsi="Book Antiqua"/>
        </w:rPr>
        <w:t>/</w:t>
      </w:r>
      <w:proofErr w:type="spellStart"/>
      <w:r w:rsidRPr="0016283C">
        <w:rPr>
          <w:rStyle w:val="HTMLCode"/>
          <w:rFonts w:ascii="Book Antiqua" w:hAnsi="Book Antiqua"/>
        </w:rPr>
        <w:t>num_leaves</w:t>
      </w:r>
      <w:proofErr w:type="spellEnd"/>
      <w:r w:rsidRPr="0016283C">
        <w:rPr>
          <w:rFonts w:ascii="Book Antiqua" w:hAnsi="Book Antiqua"/>
        </w:rPr>
        <w:t xml:space="preserve">, increase </w:t>
      </w:r>
      <w:proofErr w:type="spellStart"/>
      <w:r w:rsidRPr="0016283C">
        <w:rPr>
          <w:rStyle w:val="HTMLCode"/>
          <w:rFonts w:ascii="Book Antiqua" w:hAnsi="Book Antiqua"/>
        </w:rPr>
        <w:t>min_child_weight</w:t>
      </w:r>
      <w:proofErr w:type="spellEnd"/>
      <w:r w:rsidRPr="0016283C">
        <w:rPr>
          <w:rFonts w:ascii="Book Antiqua" w:hAnsi="Book Antiqua"/>
        </w:rPr>
        <w:t>, apply L1/L2 on leaf weights) and prune low-importance features to reduce complexity.</w:t>
      </w:r>
    </w:p>
    <w:p w:rsidR="0016283C" w:rsidRPr="0016283C" w:rsidRDefault="0016283C" w:rsidP="0016283C">
      <w:pPr>
        <w:pStyle w:val="NormalWeb"/>
        <w:rPr>
          <w:rFonts w:ascii="Book Antiqua" w:hAnsi="Book Antiqua"/>
        </w:rPr>
      </w:pPr>
      <w:r w:rsidRPr="0016283C">
        <w:rPr>
          <w:rFonts w:ascii="Book Antiqua" w:hAnsi="Book Antiqua"/>
        </w:rPr>
        <w:t>This approach helps ensure the model generalizes to future discharges and avoids fitting idiosyncrasies in training data.</w:t>
      </w:r>
    </w:p>
    <w:p w:rsidR="005F692C" w:rsidRDefault="005F692C" w:rsidP="005F692C"/>
    <w:p w:rsidR="005F692C" w:rsidRPr="00C7654D" w:rsidRDefault="005F692C" w:rsidP="005F692C">
      <w:pPr>
        <w:pStyle w:val="Heading1"/>
        <w:rPr>
          <w:rFonts w:ascii="Arial Rounded MT Bold" w:hAnsi="Arial Rounded MT Bold"/>
          <w:b w:val="0"/>
          <w:sz w:val="36"/>
          <w:szCs w:val="36"/>
          <w:u w:val="single"/>
        </w:rPr>
      </w:pPr>
      <w:r w:rsidRPr="00C7654D">
        <w:rPr>
          <w:rStyle w:val="Strong"/>
          <w:rFonts w:ascii="Arial Rounded MT Bold" w:hAnsi="Arial Rounded MT Bold"/>
          <w:bCs/>
          <w:sz w:val="36"/>
          <w:szCs w:val="36"/>
          <w:u w:val="single"/>
        </w:rPr>
        <w:t>Part 3</w:t>
      </w:r>
      <w:r w:rsidRPr="00C7654D">
        <w:rPr>
          <w:rStyle w:val="Strong"/>
          <w:rFonts w:ascii="Arial Rounded MT Bold" w:hAnsi="Arial Rounded MT Bold"/>
          <w:bCs/>
          <w:sz w:val="36"/>
          <w:szCs w:val="36"/>
          <w:u w:val="single"/>
          <w:lang w:val="en-US"/>
        </w:rPr>
        <w:t>:</w:t>
      </w:r>
      <w:r w:rsidRPr="00C7654D">
        <w:rPr>
          <w:rStyle w:val="Strong"/>
          <w:rFonts w:ascii="Arial Rounded MT Bold" w:hAnsi="Arial Rounded MT Bold"/>
          <w:bCs/>
          <w:sz w:val="36"/>
          <w:szCs w:val="36"/>
          <w:u w:val="single"/>
        </w:rPr>
        <w:t xml:space="preserve"> Critical Thinking </w:t>
      </w:r>
    </w:p>
    <w:p w:rsidR="005F692C" w:rsidRPr="00C7654D" w:rsidRDefault="005F692C" w:rsidP="005F692C">
      <w:pPr>
        <w:pStyle w:val="Heading2"/>
        <w:rPr>
          <w:rFonts w:ascii="Arial Rounded MT Bold" w:hAnsi="Arial Rounded MT Bold"/>
          <w:b w:val="0"/>
          <w:sz w:val="28"/>
          <w:szCs w:val="28"/>
          <w:u w:val="single"/>
        </w:rPr>
      </w:pPr>
      <w:r w:rsidRPr="00C7654D">
        <w:rPr>
          <w:rStyle w:val="Strong"/>
          <w:rFonts w:ascii="Arial Rounded MT Bold" w:hAnsi="Arial Rounded MT Bold"/>
          <w:bCs/>
          <w:sz w:val="28"/>
          <w:szCs w:val="28"/>
          <w:u w:val="single"/>
        </w:rPr>
        <w:t xml:space="preserve">Ethics &amp; Bias </w:t>
      </w:r>
    </w:p>
    <w:p w:rsidR="005F692C" w:rsidRPr="005F692C" w:rsidRDefault="005F692C" w:rsidP="005F692C">
      <w:pPr>
        <w:pStyle w:val="Heading3"/>
        <w:rPr>
          <w:rFonts w:ascii="Book Antiqua" w:hAnsi="Book Antiqua"/>
        </w:rPr>
      </w:pPr>
      <w:r w:rsidRPr="005F692C">
        <w:rPr>
          <w:rStyle w:val="Strong"/>
          <w:rFonts w:ascii="Book Antiqua" w:hAnsi="Book Antiqua"/>
          <w:bCs w:val="0"/>
          <w:color w:val="auto"/>
        </w:rPr>
        <w:t>How biased training data might affect patient outcomes</w:t>
      </w:r>
    </w:p>
    <w:p w:rsidR="005F692C" w:rsidRPr="005F692C" w:rsidRDefault="005F692C" w:rsidP="005F692C">
      <w:pPr>
        <w:pStyle w:val="NormalWeb"/>
        <w:rPr>
          <w:rFonts w:ascii="Book Antiqua" w:hAnsi="Book Antiqua"/>
        </w:rPr>
      </w:pPr>
      <w:r w:rsidRPr="005F692C">
        <w:rPr>
          <w:rFonts w:ascii="Book Antiqua" w:hAnsi="Book Antiqua"/>
        </w:rPr>
        <w:t xml:space="preserve">If the model is trained on </w:t>
      </w:r>
      <w:r w:rsidRPr="005F692C">
        <w:rPr>
          <w:rStyle w:val="Strong"/>
          <w:rFonts w:ascii="Book Antiqua" w:hAnsi="Book Antiqua"/>
          <w:b w:val="0"/>
        </w:rPr>
        <w:t>biased historical data</w:t>
      </w:r>
      <w:r w:rsidRPr="005F692C">
        <w:rPr>
          <w:rFonts w:ascii="Book Antiqua" w:hAnsi="Book Antiqua"/>
        </w:rPr>
        <w:t xml:space="preserve">, it can unintentionally </w:t>
      </w:r>
      <w:r w:rsidRPr="005F692C">
        <w:rPr>
          <w:rStyle w:val="Strong"/>
          <w:rFonts w:ascii="Book Antiqua" w:hAnsi="Book Antiqua"/>
          <w:b w:val="0"/>
        </w:rPr>
        <w:t>reinforce existing inequalities in healthcare</w:t>
      </w:r>
      <w:r w:rsidRPr="005F692C">
        <w:rPr>
          <w:rFonts w:ascii="Book Antiqua" w:hAnsi="Book Antiqua"/>
        </w:rPr>
        <w:t>.</w:t>
      </w:r>
      <w:r w:rsidRPr="005F692C">
        <w:rPr>
          <w:rFonts w:ascii="Book Antiqua" w:hAnsi="Book Antiqua"/>
        </w:rPr>
        <w:br/>
        <w:t>For example:</w:t>
      </w:r>
    </w:p>
    <w:p w:rsidR="005F692C" w:rsidRPr="005F692C" w:rsidRDefault="005F692C" w:rsidP="005F692C">
      <w:pPr>
        <w:pStyle w:val="NormalWeb"/>
        <w:numPr>
          <w:ilvl w:val="0"/>
          <w:numId w:val="23"/>
        </w:numPr>
        <w:rPr>
          <w:rFonts w:ascii="Book Antiqua" w:hAnsi="Book Antiqua"/>
        </w:rPr>
      </w:pPr>
      <w:r w:rsidRPr="005F692C">
        <w:rPr>
          <w:rFonts w:ascii="Book Antiqua" w:hAnsi="Book Antiqua"/>
        </w:rPr>
        <w:t xml:space="preserve">If the dataset overrepresents </w:t>
      </w:r>
      <w:r w:rsidRPr="005F692C">
        <w:rPr>
          <w:rStyle w:val="Strong"/>
          <w:rFonts w:ascii="Book Antiqua" w:hAnsi="Book Antiqua"/>
          <w:b w:val="0"/>
        </w:rPr>
        <w:t>patients from urban or well-funded hospitals</w:t>
      </w:r>
      <w:r w:rsidRPr="005F692C">
        <w:rPr>
          <w:rFonts w:ascii="Book Antiqua" w:hAnsi="Book Antiqua"/>
        </w:rPr>
        <w:t>, the model may learn patterns that don’t generalize to rural or under-resourced facilities.</w:t>
      </w:r>
    </w:p>
    <w:p w:rsidR="005F692C" w:rsidRPr="005F692C" w:rsidRDefault="005F692C" w:rsidP="005F692C">
      <w:pPr>
        <w:pStyle w:val="NormalWeb"/>
        <w:numPr>
          <w:ilvl w:val="0"/>
          <w:numId w:val="23"/>
        </w:numPr>
        <w:rPr>
          <w:rFonts w:ascii="Book Antiqua" w:hAnsi="Book Antiqua"/>
        </w:rPr>
      </w:pPr>
      <w:r w:rsidRPr="005F692C">
        <w:rPr>
          <w:rFonts w:ascii="Book Antiqua" w:hAnsi="Book Antiqua"/>
        </w:rPr>
        <w:t xml:space="preserve">If </w:t>
      </w:r>
      <w:r w:rsidRPr="005F692C">
        <w:rPr>
          <w:rStyle w:val="Strong"/>
          <w:rFonts w:ascii="Book Antiqua" w:hAnsi="Book Antiqua"/>
          <w:b w:val="0"/>
        </w:rPr>
        <w:t>minority or low-income patients</w:t>
      </w:r>
      <w:r w:rsidRPr="005F692C">
        <w:rPr>
          <w:rFonts w:ascii="Book Antiqua" w:hAnsi="Book Antiqua"/>
        </w:rPr>
        <w:t xml:space="preserve"> historically received less follow-up care, the model might </w:t>
      </w:r>
      <w:r w:rsidRPr="005F692C">
        <w:rPr>
          <w:rStyle w:val="Strong"/>
          <w:rFonts w:ascii="Book Antiqua" w:hAnsi="Book Antiqua"/>
          <w:b w:val="0"/>
        </w:rPr>
        <w:t>underestimate their true readmission risk</w:t>
      </w:r>
      <w:r w:rsidRPr="005F692C">
        <w:rPr>
          <w:rFonts w:ascii="Book Antiqua" w:hAnsi="Book Antiqua"/>
        </w:rPr>
        <w:t>, leading to fewer interventions for those who need them most.</w:t>
      </w:r>
    </w:p>
    <w:p w:rsidR="005F692C" w:rsidRPr="005F692C" w:rsidRDefault="005F692C" w:rsidP="005F692C">
      <w:pPr>
        <w:pStyle w:val="NormalWeb"/>
        <w:numPr>
          <w:ilvl w:val="0"/>
          <w:numId w:val="23"/>
        </w:numPr>
        <w:rPr>
          <w:rFonts w:ascii="Book Antiqua" w:hAnsi="Book Antiqua"/>
        </w:rPr>
      </w:pPr>
      <w:r w:rsidRPr="005F692C">
        <w:rPr>
          <w:rFonts w:ascii="Book Antiqua" w:hAnsi="Book Antiqua"/>
        </w:rPr>
        <w:t xml:space="preserve">Such bias can directly impact patient outcomes by </w:t>
      </w:r>
      <w:r w:rsidRPr="005F692C">
        <w:rPr>
          <w:rStyle w:val="Strong"/>
          <w:rFonts w:ascii="Book Antiqua" w:hAnsi="Book Antiqua"/>
          <w:b w:val="0"/>
        </w:rPr>
        <w:t>allocating resources unfairly</w:t>
      </w:r>
      <w:r w:rsidRPr="005F692C">
        <w:rPr>
          <w:rFonts w:ascii="Book Antiqua" w:hAnsi="Book Antiqua"/>
        </w:rPr>
        <w:t>, increasing preventable readmissions, and worsening disparities in care access and quality.</w:t>
      </w:r>
    </w:p>
    <w:p w:rsidR="005F692C" w:rsidRPr="005F692C" w:rsidRDefault="005F692C" w:rsidP="005F692C">
      <w:pPr>
        <w:pStyle w:val="NormalWeb"/>
        <w:rPr>
          <w:rFonts w:ascii="Book Antiqua" w:hAnsi="Book Antiqua"/>
        </w:rPr>
      </w:pPr>
      <w:proofErr w:type="gramStart"/>
      <w:r>
        <w:rPr>
          <w:rFonts w:ascii="Book Antiqua" w:hAnsi="Book Antiqua"/>
          <w:lang w:val="en-US"/>
        </w:rPr>
        <w:t>So</w:t>
      </w:r>
      <w:proofErr w:type="gramEnd"/>
      <w:r>
        <w:rPr>
          <w:rFonts w:ascii="Book Antiqua" w:hAnsi="Book Antiqua"/>
          <w:lang w:val="en-US"/>
        </w:rPr>
        <w:t xml:space="preserve"> </w:t>
      </w:r>
      <w:proofErr w:type="spellStart"/>
      <w:r>
        <w:rPr>
          <w:rFonts w:ascii="Book Antiqua" w:hAnsi="Book Antiqua"/>
          <w:lang w:val="en-US"/>
        </w:rPr>
        <w:t>i</w:t>
      </w:r>
      <w:proofErr w:type="spellEnd"/>
      <w:r w:rsidRPr="005F692C">
        <w:rPr>
          <w:rFonts w:ascii="Book Antiqua" w:hAnsi="Book Antiqua"/>
        </w:rPr>
        <w:t xml:space="preserve">n short, </w:t>
      </w:r>
      <w:r w:rsidRPr="005F692C">
        <w:rPr>
          <w:rStyle w:val="Strong"/>
          <w:rFonts w:ascii="Book Antiqua" w:hAnsi="Book Antiqua"/>
          <w:b w:val="0"/>
        </w:rPr>
        <w:t>biased data → biased predictions → unequal treatment outcomes</w:t>
      </w:r>
      <w:r w:rsidRPr="005F692C">
        <w:rPr>
          <w:rFonts w:ascii="Book Antiqua" w:hAnsi="Book Antiqua"/>
        </w:rPr>
        <w:t>.</w:t>
      </w:r>
    </w:p>
    <w:p w:rsidR="005F692C" w:rsidRPr="005F692C" w:rsidRDefault="005F692C" w:rsidP="005F692C">
      <w:pPr>
        <w:pStyle w:val="Heading3"/>
        <w:rPr>
          <w:rFonts w:ascii="Book Antiqua" w:hAnsi="Book Antiqua"/>
        </w:rPr>
      </w:pPr>
      <w:r w:rsidRPr="005F692C">
        <w:rPr>
          <w:rStyle w:val="Strong"/>
          <w:rFonts w:ascii="Book Antiqua" w:hAnsi="Book Antiqua"/>
          <w:bCs w:val="0"/>
          <w:color w:val="auto"/>
        </w:rPr>
        <w:t>Strategy to mitigate this bias</w:t>
      </w:r>
    </w:p>
    <w:p w:rsidR="005F692C" w:rsidRPr="005F692C" w:rsidRDefault="005F692C" w:rsidP="005F692C">
      <w:pPr>
        <w:pStyle w:val="NormalWeb"/>
        <w:rPr>
          <w:rFonts w:ascii="Book Antiqua" w:hAnsi="Book Antiqua"/>
        </w:rPr>
      </w:pPr>
      <w:r w:rsidRPr="005F692C">
        <w:rPr>
          <w:rFonts w:ascii="Book Antiqua" w:hAnsi="Book Antiqua"/>
        </w:rPr>
        <w:t xml:space="preserve">Use </w:t>
      </w:r>
      <w:r w:rsidRPr="005F692C">
        <w:rPr>
          <w:rStyle w:val="Strong"/>
          <w:rFonts w:ascii="Book Antiqua" w:hAnsi="Book Antiqua"/>
          <w:b w:val="0"/>
        </w:rPr>
        <w:t xml:space="preserve">bias detection and fairness-aware </w:t>
      </w:r>
      <w:proofErr w:type="spellStart"/>
      <w:r w:rsidRPr="005F692C">
        <w:rPr>
          <w:rStyle w:val="Strong"/>
          <w:rFonts w:ascii="Book Antiqua" w:hAnsi="Book Antiqua"/>
          <w:b w:val="0"/>
        </w:rPr>
        <w:t>modeling</w:t>
      </w:r>
      <w:proofErr w:type="spellEnd"/>
      <w:r w:rsidRPr="005F692C">
        <w:rPr>
          <w:rStyle w:val="Strong"/>
          <w:rFonts w:ascii="Book Antiqua" w:hAnsi="Book Antiqua"/>
          <w:b w:val="0"/>
        </w:rPr>
        <w:t xml:space="preserve"> techniques</w:t>
      </w:r>
      <w:r w:rsidRPr="005F692C">
        <w:rPr>
          <w:rFonts w:ascii="Book Antiqua" w:hAnsi="Book Antiqua"/>
        </w:rPr>
        <w:t xml:space="preserve"> throughout development:</w:t>
      </w:r>
    </w:p>
    <w:p w:rsidR="005F692C" w:rsidRPr="005F692C" w:rsidRDefault="005F692C" w:rsidP="005F692C">
      <w:pPr>
        <w:pStyle w:val="NormalWeb"/>
        <w:numPr>
          <w:ilvl w:val="0"/>
          <w:numId w:val="24"/>
        </w:numPr>
        <w:rPr>
          <w:rFonts w:ascii="Book Antiqua" w:hAnsi="Book Antiqua"/>
        </w:rPr>
      </w:pPr>
      <w:r w:rsidRPr="005F692C">
        <w:rPr>
          <w:rStyle w:val="Strong"/>
          <w:rFonts w:ascii="Book Antiqua" w:hAnsi="Book Antiqua"/>
          <w:b w:val="0"/>
        </w:rPr>
        <w:t>Data-level mitigation:</w:t>
      </w:r>
    </w:p>
    <w:p w:rsidR="005F692C" w:rsidRPr="005F692C" w:rsidRDefault="005F692C" w:rsidP="005F692C">
      <w:pPr>
        <w:pStyle w:val="NormalWeb"/>
        <w:numPr>
          <w:ilvl w:val="1"/>
          <w:numId w:val="24"/>
        </w:numPr>
        <w:rPr>
          <w:rFonts w:ascii="Book Antiqua" w:hAnsi="Book Antiqua"/>
        </w:rPr>
      </w:pPr>
      <w:r w:rsidRPr="005F692C">
        <w:rPr>
          <w:rFonts w:ascii="Book Antiqua" w:hAnsi="Book Antiqua"/>
        </w:rPr>
        <w:t xml:space="preserve">Perform </w:t>
      </w:r>
      <w:r w:rsidRPr="005F692C">
        <w:rPr>
          <w:rStyle w:val="Strong"/>
          <w:rFonts w:ascii="Book Antiqua" w:hAnsi="Book Antiqua"/>
          <w:b w:val="0"/>
        </w:rPr>
        <w:t>stratified sampling</w:t>
      </w:r>
      <w:r w:rsidRPr="005F692C">
        <w:rPr>
          <w:rFonts w:ascii="Book Antiqua" w:hAnsi="Book Antiqua"/>
        </w:rPr>
        <w:t xml:space="preserve"> to ensure balanced representation of age, gender, ethnicity, and socioeconomic groups.</w:t>
      </w:r>
    </w:p>
    <w:p w:rsidR="005F692C" w:rsidRPr="005F692C" w:rsidRDefault="005F692C" w:rsidP="005F692C">
      <w:pPr>
        <w:pStyle w:val="NormalWeb"/>
        <w:numPr>
          <w:ilvl w:val="1"/>
          <w:numId w:val="24"/>
        </w:numPr>
        <w:rPr>
          <w:rFonts w:ascii="Book Antiqua" w:hAnsi="Book Antiqua"/>
        </w:rPr>
      </w:pPr>
      <w:r w:rsidRPr="005F692C">
        <w:rPr>
          <w:rFonts w:ascii="Book Antiqua" w:hAnsi="Book Antiqua"/>
        </w:rPr>
        <w:t>Audit feature distributions and outcome rates across subgroups to identify imbalances.</w:t>
      </w:r>
    </w:p>
    <w:p w:rsidR="005F692C" w:rsidRPr="005F692C" w:rsidRDefault="005F692C" w:rsidP="005F692C">
      <w:pPr>
        <w:pStyle w:val="NormalWeb"/>
        <w:numPr>
          <w:ilvl w:val="0"/>
          <w:numId w:val="24"/>
        </w:numPr>
        <w:rPr>
          <w:rFonts w:ascii="Book Antiqua" w:hAnsi="Book Antiqua"/>
        </w:rPr>
      </w:pPr>
      <w:r w:rsidRPr="005F692C">
        <w:rPr>
          <w:rStyle w:val="Strong"/>
          <w:rFonts w:ascii="Book Antiqua" w:hAnsi="Book Antiqua"/>
          <w:b w:val="0"/>
        </w:rPr>
        <w:t>Model-level mitigation:</w:t>
      </w:r>
    </w:p>
    <w:p w:rsidR="005F692C" w:rsidRPr="005F692C" w:rsidRDefault="005F692C" w:rsidP="005F692C">
      <w:pPr>
        <w:pStyle w:val="NormalWeb"/>
        <w:numPr>
          <w:ilvl w:val="1"/>
          <w:numId w:val="24"/>
        </w:numPr>
        <w:rPr>
          <w:rFonts w:ascii="Book Antiqua" w:hAnsi="Book Antiqua"/>
        </w:rPr>
      </w:pPr>
      <w:r w:rsidRPr="005F692C">
        <w:rPr>
          <w:rFonts w:ascii="Book Antiqua" w:hAnsi="Book Antiqua"/>
        </w:rPr>
        <w:lastRenderedPageBreak/>
        <w:t xml:space="preserve">Apply </w:t>
      </w:r>
      <w:r w:rsidRPr="005F692C">
        <w:rPr>
          <w:rStyle w:val="Strong"/>
          <w:rFonts w:ascii="Book Antiqua" w:hAnsi="Book Antiqua"/>
          <w:b w:val="0"/>
        </w:rPr>
        <w:t>fairness constraints or reweighting</w:t>
      </w:r>
      <w:r w:rsidRPr="005F692C">
        <w:rPr>
          <w:rFonts w:ascii="Book Antiqua" w:hAnsi="Book Antiqua"/>
        </w:rPr>
        <w:t xml:space="preserve"> (e.g., equal opportunity or demographic parity metrics) so the model’s sensitivity is consistent across groups.</w:t>
      </w:r>
    </w:p>
    <w:p w:rsidR="005F692C" w:rsidRPr="005F692C" w:rsidRDefault="005F692C" w:rsidP="005F692C">
      <w:pPr>
        <w:pStyle w:val="NormalWeb"/>
        <w:numPr>
          <w:ilvl w:val="0"/>
          <w:numId w:val="24"/>
        </w:numPr>
        <w:rPr>
          <w:rFonts w:ascii="Book Antiqua" w:hAnsi="Book Antiqua"/>
        </w:rPr>
      </w:pPr>
      <w:r w:rsidRPr="005F692C">
        <w:rPr>
          <w:rStyle w:val="Strong"/>
          <w:rFonts w:ascii="Book Antiqua" w:hAnsi="Book Antiqua"/>
          <w:b w:val="0"/>
        </w:rPr>
        <w:t>Post-model evaluation:</w:t>
      </w:r>
    </w:p>
    <w:p w:rsidR="005F692C" w:rsidRPr="005F692C" w:rsidRDefault="005F692C" w:rsidP="005F692C">
      <w:pPr>
        <w:pStyle w:val="NormalWeb"/>
        <w:numPr>
          <w:ilvl w:val="1"/>
          <w:numId w:val="24"/>
        </w:numPr>
        <w:rPr>
          <w:rFonts w:ascii="Book Antiqua" w:hAnsi="Book Antiqua"/>
        </w:rPr>
      </w:pPr>
      <w:r w:rsidRPr="005F692C">
        <w:rPr>
          <w:rFonts w:ascii="Book Antiqua" w:hAnsi="Book Antiqua"/>
        </w:rPr>
        <w:t xml:space="preserve">Continuously monitor performance metrics (precision, recall, false negatives) </w:t>
      </w:r>
      <w:r w:rsidRPr="005F692C">
        <w:rPr>
          <w:rStyle w:val="Strong"/>
          <w:rFonts w:ascii="Book Antiqua" w:hAnsi="Book Antiqua"/>
          <w:b w:val="0"/>
        </w:rPr>
        <w:t>by subgroup</w:t>
      </w:r>
      <w:r w:rsidRPr="005F692C">
        <w:rPr>
          <w:rFonts w:ascii="Book Antiqua" w:hAnsi="Book Antiqua"/>
        </w:rPr>
        <w:t xml:space="preserve"> after deployment, and retrain or recalibrate if disparities appear.</w:t>
      </w:r>
    </w:p>
    <w:p w:rsidR="005F692C" w:rsidRPr="005F692C" w:rsidRDefault="005F692C" w:rsidP="005F692C">
      <w:pPr>
        <w:pStyle w:val="NormalWeb"/>
        <w:rPr>
          <w:rFonts w:ascii="Book Antiqua" w:hAnsi="Book Antiqua"/>
        </w:rPr>
      </w:pPr>
      <w:proofErr w:type="gramStart"/>
      <w:r>
        <w:rPr>
          <w:rStyle w:val="Emphasis"/>
          <w:rFonts w:ascii="Book Antiqua" w:hAnsi="Book Antiqua"/>
          <w:lang w:val="en-US"/>
        </w:rPr>
        <w:t>So</w:t>
      </w:r>
      <w:proofErr w:type="gramEnd"/>
      <w:r>
        <w:rPr>
          <w:rStyle w:val="Emphasis"/>
          <w:rFonts w:ascii="Book Antiqua" w:hAnsi="Book Antiqua"/>
          <w:lang w:val="en-US"/>
        </w:rPr>
        <w:t xml:space="preserve"> all this can be </w:t>
      </w:r>
      <w:r w:rsidRPr="005F692C">
        <w:rPr>
          <w:rStyle w:val="Emphasis"/>
          <w:rFonts w:ascii="Book Antiqua" w:hAnsi="Book Antiqua"/>
        </w:rPr>
        <w:t>summarize</w:t>
      </w:r>
      <w:r>
        <w:rPr>
          <w:rStyle w:val="Emphasis"/>
          <w:rFonts w:ascii="Book Antiqua" w:hAnsi="Book Antiqua"/>
          <w:lang w:val="en-US"/>
        </w:rPr>
        <w:t>d</w:t>
      </w:r>
      <w:r w:rsidRPr="005F692C">
        <w:rPr>
          <w:rStyle w:val="Emphasis"/>
          <w:rFonts w:ascii="Book Antiqua" w:hAnsi="Book Antiqua"/>
        </w:rPr>
        <w:t xml:space="preserve"> as: detect → correct → monitor.</w:t>
      </w:r>
    </w:p>
    <w:p w:rsidR="005F692C" w:rsidRPr="00C7654D" w:rsidRDefault="005F692C" w:rsidP="005F692C">
      <w:pPr>
        <w:pStyle w:val="Heading2"/>
        <w:rPr>
          <w:rFonts w:ascii="Arial Rounded MT Bold" w:hAnsi="Arial Rounded MT Bold"/>
          <w:b w:val="0"/>
          <w:sz w:val="28"/>
          <w:szCs w:val="28"/>
          <w:u w:val="single"/>
        </w:rPr>
      </w:pPr>
      <w:r w:rsidRPr="00C7654D">
        <w:rPr>
          <w:rStyle w:val="Strong"/>
          <w:rFonts w:ascii="Arial Rounded MT Bold" w:hAnsi="Arial Rounded MT Bold"/>
          <w:bCs/>
          <w:sz w:val="28"/>
          <w:szCs w:val="28"/>
          <w:u w:val="single"/>
        </w:rPr>
        <w:t xml:space="preserve">Trade-offs </w:t>
      </w:r>
    </w:p>
    <w:p w:rsidR="005F692C" w:rsidRPr="005F692C" w:rsidRDefault="005F692C" w:rsidP="005F692C">
      <w:pPr>
        <w:pStyle w:val="Heading3"/>
        <w:rPr>
          <w:rFonts w:ascii="Book Antiqua" w:hAnsi="Book Antiqua"/>
          <w:color w:val="auto"/>
        </w:rPr>
      </w:pPr>
      <w:r w:rsidRPr="005F692C">
        <w:rPr>
          <w:rStyle w:val="Strong"/>
          <w:rFonts w:ascii="Book Antiqua" w:hAnsi="Book Antiqua"/>
          <w:bCs w:val="0"/>
          <w:color w:val="auto"/>
        </w:rPr>
        <w:t>Interpretability vs. Accuracy in healthcare</w:t>
      </w:r>
    </w:p>
    <w:p w:rsidR="005F692C" w:rsidRPr="005F692C" w:rsidRDefault="005F692C" w:rsidP="005F692C">
      <w:pPr>
        <w:pStyle w:val="NormalWeb"/>
        <w:rPr>
          <w:rFonts w:ascii="Book Antiqua" w:hAnsi="Book Antiqua"/>
        </w:rPr>
      </w:pPr>
      <w:r w:rsidRPr="005F692C">
        <w:rPr>
          <w:rFonts w:ascii="Book Antiqua" w:hAnsi="Book Antiqua"/>
        </w:rPr>
        <w:t>There is a well-known trade-off:</w:t>
      </w:r>
    </w:p>
    <w:p w:rsidR="005F692C" w:rsidRPr="005F692C" w:rsidRDefault="005F692C" w:rsidP="005F692C">
      <w:pPr>
        <w:pStyle w:val="NormalWeb"/>
        <w:numPr>
          <w:ilvl w:val="0"/>
          <w:numId w:val="25"/>
        </w:numPr>
        <w:rPr>
          <w:rFonts w:ascii="Book Antiqua" w:hAnsi="Book Antiqua"/>
        </w:rPr>
      </w:pPr>
      <w:r w:rsidRPr="005F692C">
        <w:rPr>
          <w:rStyle w:val="Strong"/>
          <w:rFonts w:ascii="Book Antiqua" w:hAnsi="Book Antiqua"/>
          <w:b w:val="0"/>
        </w:rPr>
        <w:t>Highly accurate models</w:t>
      </w:r>
      <w:r w:rsidRPr="005F692C">
        <w:rPr>
          <w:rFonts w:ascii="Book Antiqua" w:hAnsi="Book Antiqua"/>
        </w:rPr>
        <w:t xml:space="preserve"> (like deep neural networks or ensemble trees) may deliver better prediction performance but are </w:t>
      </w:r>
      <w:r w:rsidRPr="005F692C">
        <w:rPr>
          <w:rStyle w:val="Strong"/>
          <w:rFonts w:ascii="Book Antiqua" w:hAnsi="Book Antiqua"/>
          <w:b w:val="0"/>
        </w:rPr>
        <w:t>harder to interpret</w:t>
      </w:r>
      <w:r w:rsidRPr="005F692C">
        <w:rPr>
          <w:rFonts w:ascii="Book Antiqua" w:hAnsi="Book Antiqua"/>
        </w:rPr>
        <w:t xml:space="preserve">. Clinicians may find it difficult to understand </w:t>
      </w:r>
      <w:r w:rsidRPr="005F692C">
        <w:rPr>
          <w:rStyle w:val="Emphasis"/>
          <w:rFonts w:ascii="Book Antiqua" w:hAnsi="Book Antiqua"/>
          <w:i w:val="0"/>
        </w:rPr>
        <w:t>why</w:t>
      </w:r>
      <w:r w:rsidRPr="005F692C">
        <w:rPr>
          <w:rFonts w:ascii="Book Antiqua" w:hAnsi="Book Antiqua"/>
        </w:rPr>
        <w:t xml:space="preserve"> a patient is </w:t>
      </w:r>
      <w:proofErr w:type="spellStart"/>
      <w:r w:rsidRPr="005F692C">
        <w:rPr>
          <w:rFonts w:ascii="Book Antiqua" w:hAnsi="Book Antiqua"/>
        </w:rPr>
        <w:t>labeled</w:t>
      </w:r>
      <w:proofErr w:type="spellEnd"/>
      <w:r w:rsidRPr="005F692C">
        <w:rPr>
          <w:rFonts w:ascii="Book Antiqua" w:hAnsi="Book Antiqua"/>
        </w:rPr>
        <w:t xml:space="preserve"> high-risk, reducing trust and accountability.</w:t>
      </w:r>
    </w:p>
    <w:p w:rsidR="005F692C" w:rsidRPr="005F692C" w:rsidRDefault="005F692C" w:rsidP="005F692C">
      <w:pPr>
        <w:pStyle w:val="NormalWeb"/>
        <w:numPr>
          <w:ilvl w:val="0"/>
          <w:numId w:val="25"/>
        </w:numPr>
        <w:rPr>
          <w:rFonts w:ascii="Book Antiqua" w:hAnsi="Book Antiqua"/>
        </w:rPr>
      </w:pPr>
      <w:r w:rsidRPr="005F692C">
        <w:rPr>
          <w:rStyle w:val="Strong"/>
          <w:rFonts w:ascii="Book Antiqua" w:hAnsi="Book Antiqua"/>
          <w:b w:val="0"/>
        </w:rPr>
        <w:t>More interpretable models</w:t>
      </w:r>
      <w:r w:rsidRPr="005F692C">
        <w:rPr>
          <w:rFonts w:ascii="Book Antiqua" w:hAnsi="Book Antiqua"/>
        </w:rPr>
        <w:t xml:space="preserve"> (like logistic regression or decision trees) make it easier for doctors to understand and explain predictions but may lose some predictive power, especially with complex, nonlinear relationships in the data.</w:t>
      </w:r>
    </w:p>
    <w:p w:rsidR="005F692C" w:rsidRPr="005F692C" w:rsidRDefault="005F692C" w:rsidP="005F692C">
      <w:pPr>
        <w:pStyle w:val="NormalWeb"/>
        <w:rPr>
          <w:rFonts w:ascii="Book Antiqua" w:hAnsi="Book Antiqua"/>
        </w:rPr>
      </w:pPr>
      <w:r w:rsidRPr="005F692C">
        <w:rPr>
          <w:rFonts w:ascii="Book Antiqua" w:hAnsi="Book Antiqua"/>
        </w:rPr>
        <w:t xml:space="preserve">In healthcare, </w:t>
      </w:r>
      <w:r w:rsidRPr="005F692C">
        <w:rPr>
          <w:rStyle w:val="Strong"/>
          <w:rFonts w:ascii="Book Antiqua" w:hAnsi="Book Antiqua"/>
          <w:b w:val="0"/>
        </w:rPr>
        <w:t>interpretability often takes priority</w:t>
      </w:r>
      <w:r w:rsidRPr="005F692C">
        <w:rPr>
          <w:rFonts w:ascii="Book Antiqua" w:hAnsi="Book Antiqua"/>
        </w:rPr>
        <w:t>, because:</w:t>
      </w:r>
    </w:p>
    <w:p w:rsidR="005F692C" w:rsidRPr="005F692C" w:rsidRDefault="005F692C" w:rsidP="005F692C">
      <w:pPr>
        <w:pStyle w:val="NormalWeb"/>
        <w:numPr>
          <w:ilvl w:val="0"/>
          <w:numId w:val="26"/>
        </w:numPr>
        <w:rPr>
          <w:rFonts w:ascii="Book Antiqua" w:hAnsi="Book Antiqua"/>
        </w:rPr>
      </w:pPr>
      <w:r w:rsidRPr="005F692C">
        <w:rPr>
          <w:rFonts w:ascii="Book Antiqua" w:hAnsi="Book Antiqua"/>
        </w:rPr>
        <w:t xml:space="preserve">Clinical decisions affect lives — </w:t>
      </w:r>
      <w:proofErr w:type="spellStart"/>
      <w:r w:rsidRPr="005F692C">
        <w:rPr>
          <w:rFonts w:ascii="Book Antiqua" w:hAnsi="Book Antiqua"/>
        </w:rPr>
        <w:t>explainability</w:t>
      </w:r>
      <w:proofErr w:type="spellEnd"/>
      <w:r w:rsidRPr="005F692C">
        <w:rPr>
          <w:rFonts w:ascii="Book Antiqua" w:hAnsi="Book Antiqua"/>
        </w:rPr>
        <w:t xml:space="preserve"> supports </w:t>
      </w:r>
      <w:r w:rsidRPr="005F692C">
        <w:rPr>
          <w:rStyle w:val="Strong"/>
          <w:rFonts w:ascii="Book Antiqua" w:hAnsi="Book Antiqua"/>
          <w:b w:val="0"/>
        </w:rPr>
        <w:t>trust, ethical accountability, and informed consent</w:t>
      </w:r>
      <w:r w:rsidRPr="005F692C">
        <w:rPr>
          <w:rFonts w:ascii="Book Antiqua" w:hAnsi="Book Antiqua"/>
        </w:rPr>
        <w:t>.</w:t>
      </w:r>
    </w:p>
    <w:p w:rsidR="005F692C" w:rsidRPr="005F692C" w:rsidRDefault="005F692C" w:rsidP="005F692C">
      <w:pPr>
        <w:pStyle w:val="NormalWeb"/>
        <w:numPr>
          <w:ilvl w:val="0"/>
          <w:numId w:val="26"/>
        </w:numPr>
        <w:rPr>
          <w:rFonts w:ascii="Book Antiqua" w:hAnsi="Book Antiqua"/>
        </w:rPr>
      </w:pPr>
      <w:r w:rsidRPr="005F692C">
        <w:rPr>
          <w:rFonts w:ascii="Book Antiqua" w:hAnsi="Book Antiqua"/>
        </w:rPr>
        <w:t xml:space="preserve">Regulations (like HIPAA and GDPR) increasingly emphasize transparency and </w:t>
      </w:r>
      <w:proofErr w:type="spellStart"/>
      <w:r w:rsidRPr="005F692C">
        <w:rPr>
          <w:rFonts w:ascii="Book Antiqua" w:hAnsi="Book Antiqua"/>
        </w:rPr>
        <w:t>explainability</w:t>
      </w:r>
      <w:proofErr w:type="spellEnd"/>
      <w:r w:rsidRPr="005F692C">
        <w:rPr>
          <w:rFonts w:ascii="Book Antiqua" w:hAnsi="Book Antiqua"/>
        </w:rPr>
        <w:t xml:space="preserve"> in AI-assisted decisions.</w:t>
      </w:r>
    </w:p>
    <w:p w:rsidR="005F692C" w:rsidRPr="005F692C" w:rsidRDefault="005F692C" w:rsidP="005F692C">
      <w:pPr>
        <w:pStyle w:val="NormalWeb"/>
        <w:rPr>
          <w:rFonts w:ascii="Book Antiqua" w:hAnsi="Book Antiqua"/>
        </w:rPr>
      </w:pPr>
      <w:r w:rsidRPr="005F692C">
        <w:rPr>
          <w:rStyle w:val="Strong"/>
          <w:rFonts w:ascii="Book Antiqua" w:hAnsi="Book Antiqua"/>
          <w:b w:val="0"/>
        </w:rPr>
        <w:t>Balanced approach:</w:t>
      </w:r>
      <w:r w:rsidRPr="005F692C">
        <w:rPr>
          <w:rFonts w:ascii="Book Antiqua" w:hAnsi="Book Antiqua"/>
        </w:rPr>
        <w:br/>
        <w:t xml:space="preserve">Use models like </w:t>
      </w:r>
      <w:r w:rsidRPr="005F692C">
        <w:rPr>
          <w:rStyle w:val="Strong"/>
          <w:rFonts w:ascii="Book Antiqua" w:hAnsi="Book Antiqua"/>
          <w:b w:val="0"/>
        </w:rPr>
        <w:t xml:space="preserve">gradient boosting + SHAP </w:t>
      </w:r>
      <w:proofErr w:type="spellStart"/>
      <w:r w:rsidRPr="005F692C">
        <w:rPr>
          <w:rStyle w:val="Strong"/>
          <w:rFonts w:ascii="Book Antiqua" w:hAnsi="Book Antiqua"/>
          <w:b w:val="0"/>
        </w:rPr>
        <w:t>explainability</w:t>
      </w:r>
      <w:proofErr w:type="spellEnd"/>
      <w:r w:rsidRPr="005F692C">
        <w:rPr>
          <w:rFonts w:ascii="Book Antiqua" w:hAnsi="Book Antiqua"/>
        </w:rPr>
        <w:t>, which retain high accuracy while providing interpretable insights into feature importance for each prediction.</w:t>
      </w:r>
    </w:p>
    <w:p w:rsidR="005F692C" w:rsidRPr="005F692C" w:rsidRDefault="005F692C" w:rsidP="005F692C">
      <w:pPr>
        <w:pStyle w:val="Heading3"/>
        <w:rPr>
          <w:rFonts w:ascii="Book Antiqua" w:hAnsi="Book Antiqua"/>
          <w:color w:val="auto"/>
        </w:rPr>
      </w:pPr>
      <w:r w:rsidRPr="005F692C">
        <w:rPr>
          <w:rStyle w:val="Strong"/>
          <w:rFonts w:ascii="Book Antiqua" w:hAnsi="Book Antiqua"/>
          <w:bCs w:val="0"/>
          <w:color w:val="auto"/>
        </w:rPr>
        <w:t>Impact of limited computational resources on model choice</w:t>
      </w:r>
    </w:p>
    <w:p w:rsidR="005F692C" w:rsidRPr="005F692C" w:rsidRDefault="005F692C" w:rsidP="005F692C">
      <w:pPr>
        <w:pStyle w:val="NormalWeb"/>
        <w:rPr>
          <w:rFonts w:ascii="Book Antiqua" w:hAnsi="Book Antiqua"/>
        </w:rPr>
      </w:pPr>
      <w:r w:rsidRPr="005F692C">
        <w:rPr>
          <w:rFonts w:ascii="Book Antiqua" w:hAnsi="Book Antiqua"/>
        </w:rPr>
        <w:t>If the hospital has limited computational capacity (e.g., older servers, no GPUs, or small IT budget):</w:t>
      </w:r>
    </w:p>
    <w:p w:rsidR="005F692C" w:rsidRPr="005F692C" w:rsidRDefault="005F692C" w:rsidP="005F692C">
      <w:pPr>
        <w:pStyle w:val="NormalWeb"/>
        <w:numPr>
          <w:ilvl w:val="0"/>
          <w:numId w:val="27"/>
        </w:numPr>
        <w:rPr>
          <w:rFonts w:ascii="Book Antiqua" w:hAnsi="Book Antiqua"/>
        </w:rPr>
      </w:pPr>
      <w:r w:rsidRPr="005F692C">
        <w:rPr>
          <w:rFonts w:ascii="Book Antiqua" w:hAnsi="Book Antiqua"/>
        </w:rPr>
        <w:t xml:space="preserve">Complex models such as </w:t>
      </w:r>
      <w:r w:rsidRPr="005F692C">
        <w:rPr>
          <w:rStyle w:val="Strong"/>
          <w:rFonts w:ascii="Book Antiqua" w:hAnsi="Book Antiqua"/>
          <w:b w:val="0"/>
        </w:rPr>
        <w:t>deep neural networks</w:t>
      </w:r>
      <w:r w:rsidRPr="005F692C">
        <w:rPr>
          <w:rFonts w:ascii="Book Antiqua" w:hAnsi="Book Antiqua"/>
        </w:rPr>
        <w:t xml:space="preserve"> may be </w:t>
      </w:r>
      <w:r w:rsidRPr="005F692C">
        <w:rPr>
          <w:rStyle w:val="Strong"/>
          <w:rFonts w:ascii="Book Antiqua" w:hAnsi="Book Antiqua"/>
          <w:b w:val="0"/>
        </w:rPr>
        <w:t>impractical</w:t>
      </w:r>
      <w:r w:rsidRPr="005F692C">
        <w:rPr>
          <w:rFonts w:ascii="Book Antiqua" w:hAnsi="Book Antiqua"/>
        </w:rPr>
        <w:t xml:space="preserve"> due to high training and inference costs.</w:t>
      </w:r>
    </w:p>
    <w:p w:rsidR="005F692C" w:rsidRPr="005F692C" w:rsidRDefault="005F692C" w:rsidP="005F692C">
      <w:pPr>
        <w:pStyle w:val="NormalWeb"/>
        <w:numPr>
          <w:ilvl w:val="0"/>
          <w:numId w:val="27"/>
        </w:numPr>
        <w:rPr>
          <w:rFonts w:ascii="Book Antiqua" w:hAnsi="Book Antiqua"/>
        </w:rPr>
      </w:pPr>
      <w:r w:rsidRPr="005F692C">
        <w:rPr>
          <w:rFonts w:ascii="Book Antiqua" w:hAnsi="Book Antiqua"/>
        </w:rPr>
        <w:t xml:space="preserve">The hospital should prefer </w:t>
      </w:r>
      <w:r w:rsidRPr="005F692C">
        <w:rPr>
          <w:rStyle w:val="Strong"/>
          <w:rFonts w:ascii="Book Antiqua" w:hAnsi="Book Antiqua"/>
          <w:b w:val="0"/>
        </w:rPr>
        <w:t>lighter, resource-efficient models</w:t>
      </w:r>
      <w:r w:rsidRPr="005F692C">
        <w:rPr>
          <w:rFonts w:ascii="Book Antiqua" w:hAnsi="Book Antiqua"/>
        </w:rPr>
        <w:t xml:space="preserve"> such as </w:t>
      </w:r>
      <w:r w:rsidRPr="005F692C">
        <w:rPr>
          <w:rStyle w:val="Strong"/>
          <w:rFonts w:ascii="Book Antiqua" w:hAnsi="Book Antiqua"/>
          <w:b w:val="0"/>
        </w:rPr>
        <w:t>logistic regression, random forest, or gradient boosting with tuned hyperparameters</w:t>
      </w:r>
      <w:r w:rsidRPr="005F692C">
        <w:rPr>
          <w:rFonts w:ascii="Book Antiqua" w:hAnsi="Book Antiqua"/>
        </w:rPr>
        <w:t>.</w:t>
      </w:r>
    </w:p>
    <w:p w:rsidR="005F692C" w:rsidRPr="005F692C" w:rsidRDefault="005F692C" w:rsidP="005F692C">
      <w:pPr>
        <w:pStyle w:val="NormalWeb"/>
        <w:rPr>
          <w:rFonts w:ascii="Book Antiqua" w:hAnsi="Book Antiqua"/>
        </w:rPr>
      </w:pPr>
      <w:r w:rsidRPr="005F692C">
        <w:rPr>
          <w:rStyle w:val="Strong"/>
          <w:rFonts w:ascii="Book Antiqua" w:hAnsi="Book Antiqua"/>
          <w:b w:val="0"/>
        </w:rPr>
        <w:lastRenderedPageBreak/>
        <w:t>Implications:</w:t>
      </w:r>
    </w:p>
    <w:p w:rsidR="005F692C" w:rsidRPr="005F692C" w:rsidRDefault="005F692C" w:rsidP="005F692C">
      <w:pPr>
        <w:pStyle w:val="NormalWeb"/>
        <w:numPr>
          <w:ilvl w:val="0"/>
          <w:numId w:val="28"/>
        </w:numPr>
        <w:rPr>
          <w:rFonts w:ascii="Book Antiqua" w:hAnsi="Book Antiqua"/>
        </w:rPr>
      </w:pPr>
      <w:r w:rsidRPr="005F692C">
        <w:rPr>
          <w:rFonts w:ascii="Book Antiqua" w:hAnsi="Book Antiqua"/>
        </w:rPr>
        <w:t>Training time and power consumption remain manageable.</w:t>
      </w:r>
    </w:p>
    <w:p w:rsidR="005F692C" w:rsidRPr="005F692C" w:rsidRDefault="005F692C" w:rsidP="005F692C">
      <w:pPr>
        <w:pStyle w:val="NormalWeb"/>
        <w:numPr>
          <w:ilvl w:val="0"/>
          <w:numId w:val="28"/>
        </w:numPr>
        <w:rPr>
          <w:rFonts w:ascii="Book Antiqua" w:hAnsi="Book Antiqua"/>
        </w:rPr>
      </w:pPr>
      <w:r w:rsidRPr="005F692C">
        <w:rPr>
          <w:rFonts w:ascii="Book Antiqua" w:hAnsi="Book Antiqua"/>
        </w:rPr>
        <w:t>Real-time predictions can be generated quickly within hospital systems.</w:t>
      </w:r>
    </w:p>
    <w:p w:rsidR="005F692C" w:rsidRPr="005F692C" w:rsidRDefault="005F692C" w:rsidP="005F692C">
      <w:pPr>
        <w:pStyle w:val="NormalWeb"/>
        <w:numPr>
          <w:ilvl w:val="0"/>
          <w:numId w:val="28"/>
        </w:numPr>
        <w:rPr>
          <w:rFonts w:ascii="Book Antiqua" w:hAnsi="Book Antiqua"/>
        </w:rPr>
      </w:pPr>
      <w:r w:rsidRPr="005F692C">
        <w:rPr>
          <w:rFonts w:ascii="Book Antiqua" w:hAnsi="Book Antiqua"/>
        </w:rPr>
        <w:t>Maintenance and updates are easier and cheaper.</w:t>
      </w:r>
    </w:p>
    <w:p w:rsidR="00773A5D" w:rsidRDefault="005F692C" w:rsidP="005F692C">
      <w:pPr>
        <w:pStyle w:val="NormalWeb"/>
        <w:rPr>
          <w:rFonts w:ascii="Book Antiqua" w:hAnsi="Book Antiqua"/>
        </w:rPr>
      </w:pPr>
      <w:r w:rsidRPr="005F692C">
        <w:rPr>
          <w:rStyle w:val="Strong"/>
          <w:rFonts w:ascii="Book Antiqua" w:hAnsi="Book Antiqua"/>
          <w:b w:val="0"/>
        </w:rPr>
        <w:t>Summary:</w:t>
      </w:r>
      <w:r w:rsidRPr="005F692C">
        <w:rPr>
          <w:rFonts w:ascii="Book Antiqua" w:hAnsi="Book Antiqua"/>
        </w:rPr>
        <w:br/>
        <w:t xml:space="preserve">Limited resources encourage choosing a </w:t>
      </w:r>
      <w:r w:rsidRPr="005F692C">
        <w:rPr>
          <w:rStyle w:val="Strong"/>
          <w:rFonts w:ascii="Book Antiqua" w:hAnsi="Book Antiqua"/>
          <w:b w:val="0"/>
        </w:rPr>
        <w:t>simpler, interpretable, and efficient model</w:t>
      </w:r>
      <w:r w:rsidRPr="005F692C">
        <w:rPr>
          <w:rFonts w:ascii="Book Antiqua" w:hAnsi="Book Antiqua"/>
        </w:rPr>
        <w:t xml:space="preserve"> even if accuracy is slightly lower because reliability, transparency, and sustainability are more critical in healthcare environments.</w:t>
      </w:r>
    </w:p>
    <w:p w:rsidR="00122E2D" w:rsidRPr="00C7654D" w:rsidRDefault="00122E2D" w:rsidP="00A70BA0">
      <w:pPr>
        <w:pStyle w:val="Heading1"/>
        <w:rPr>
          <w:rFonts w:ascii="Arial Rounded MT Bold" w:hAnsi="Arial Rounded MT Bold"/>
          <w:b w:val="0"/>
          <w:sz w:val="36"/>
          <w:szCs w:val="36"/>
          <w:u w:val="single"/>
        </w:rPr>
      </w:pPr>
      <w:r w:rsidRPr="00C7654D">
        <w:rPr>
          <w:rStyle w:val="Strong"/>
          <w:rFonts w:ascii="Arial Rounded MT Bold" w:hAnsi="Arial Rounded MT Bold"/>
          <w:bCs/>
          <w:sz w:val="36"/>
          <w:szCs w:val="36"/>
          <w:u w:val="single"/>
        </w:rPr>
        <w:t>Part 4</w:t>
      </w:r>
      <w:r w:rsidR="00A70BA0" w:rsidRPr="00C7654D">
        <w:rPr>
          <w:rStyle w:val="Strong"/>
          <w:rFonts w:ascii="Arial Rounded MT Bold" w:hAnsi="Arial Rounded MT Bold"/>
          <w:bCs/>
          <w:sz w:val="36"/>
          <w:szCs w:val="36"/>
          <w:u w:val="single"/>
          <w:lang w:val="en-US"/>
        </w:rPr>
        <w:t xml:space="preserve">: </w:t>
      </w:r>
      <w:r w:rsidRPr="00C7654D">
        <w:rPr>
          <w:rStyle w:val="Strong"/>
          <w:rFonts w:ascii="Arial Rounded MT Bold" w:hAnsi="Arial Rounded MT Bold"/>
          <w:bCs/>
          <w:sz w:val="36"/>
          <w:szCs w:val="36"/>
          <w:u w:val="single"/>
        </w:rPr>
        <w:t xml:space="preserve">Reflection &amp; Workflow Diagram </w:t>
      </w:r>
    </w:p>
    <w:p w:rsidR="00122E2D" w:rsidRPr="00C7654D" w:rsidRDefault="00122E2D" w:rsidP="00122E2D">
      <w:pPr>
        <w:pStyle w:val="Heading2"/>
        <w:rPr>
          <w:rFonts w:ascii="Book Antiqua" w:hAnsi="Book Antiqua"/>
          <w:b w:val="0"/>
          <w:sz w:val="28"/>
          <w:szCs w:val="28"/>
          <w:u w:val="single"/>
        </w:rPr>
      </w:pPr>
      <w:r w:rsidRPr="00C7654D">
        <w:rPr>
          <w:rStyle w:val="Strong"/>
          <w:rFonts w:ascii="Book Antiqua" w:hAnsi="Book Antiqua"/>
          <w:b/>
          <w:bCs/>
          <w:sz w:val="28"/>
          <w:szCs w:val="28"/>
          <w:u w:val="single"/>
        </w:rPr>
        <w:t xml:space="preserve">Reflection </w:t>
      </w:r>
    </w:p>
    <w:p w:rsidR="00122E2D" w:rsidRPr="00122E2D" w:rsidRDefault="00122E2D" w:rsidP="00122E2D">
      <w:pPr>
        <w:pStyle w:val="Heading3"/>
        <w:rPr>
          <w:rFonts w:ascii="Book Antiqua" w:hAnsi="Book Antiqua"/>
          <w:color w:val="auto"/>
        </w:rPr>
      </w:pPr>
      <w:r w:rsidRPr="00122E2D">
        <w:rPr>
          <w:rStyle w:val="Strong"/>
          <w:rFonts w:ascii="Book Antiqua" w:hAnsi="Book Antiqua"/>
          <w:b w:val="0"/>
          <w:bCs w:val="0"/>
          <w:color w:val="auto"/>
        </w:rPr>
        <w:t>Most challenging part of the workflow &amp; why</w:t>
      </w:r>
    </w:p>
    <w:p w:rsidR="00122E2D" w:rsidRPr="00122E2D" w:rsidRDefault="00122E2D" w:rsidP="00122E2D">
      <w:pPr>
        <w:pStyle w:val="NormalWeb"/>
        <w:rPr>
          <w:rFonts w:ascii="Book Antiqua" w:hAnsi="Book Antiqua"/>
        </w:rPr>
      </w:pPr>
      <w:r w:rsidRPr="00122E2D">
        <w:rPr>
          <w:rFonts w:ascii="Book Antiqua" w:hAnsi="Book Antiqua"/>
        </w:rPr>
        <w:t xml:space="preserve">The most challenging stage was </w:t>
      </w:r>
      <w:r w:rsidRPr="00122E2D">
        <w:rPr>
          <w:rStyle w:val="Strong"/>
          <w:rFonts w:ascii="Book Antiqua" w:hAnsi="Book Antiqua"/>
          <w:b w:val="0"/>
        </w:rPr>
        <w:t xml:space="preserve">Data Collection and </w:t>
      </w:r>
      <w:proofErr w:type="spellStart"/>
      <w:r w:rsidRPr="00122E2D">
        <w:rPr>
          <w:rStyle w:val="Strong"/>
          <w:rFonts w:ascii="Book Antiqua" w:hAnsi="Book Antiqua"/>
          <w:b w:val="0"/>
        </w:rPr>
        <w:t>Preprocessing</w:t>
      </w:r>
      <w:proofErr w:type="spellEnd"/>
      <w:r w:rsidRPr="00122E2D">
        <w:rPr>
          <w:rFonts w:ascii="Book Antiqua" w:hAnsi="Book Antiqua"/>
        </w:rPr>
        <w:t>.</w:t>
      </w:r>
      <w:r w:rsidRPr="00122E2D">
        <w:rPr>
          <w:rFonts w:ascii="Book Antiqua" w:hAnsi="Book Antiqua"/>
        </w:rPr>
        <w:br/>
        <w:t>Healthcare data often comes from multiple systems (</w:t>
      </w:r>
      <w:proofErr w:type="spellStart"/>
      <w:r w:rsidRPr="00122E2D">
        <w:rPr>
          <w:rFonts w:ascii="Book Antiqua" w:hAnsi="Book Antiqua"/>
        </w:rPr>
        <w:t>EHRs</w:t>
      </w:r>
      <w:proofErr w:type="spellEnd"/>
      <w:r w:rsidRPr="00122E2D">
        <w:rPr>
          <w:rFonts w:ascii="Book Antiqua" w:hAnsi="Book Antiqua"/>
        </w:rPr>
        <w:t>, lab systems, pharmacy records), each with different formats, missing values, and potential inconsistencies. Ensuring data quality while preserving patient privacy required careful data cleaning, integration, and de-identification.</w:t>
      </w:r>
      <w:r w:rsidRPr="00122E2D">
        <w:rPr>
          <w:rFonts w:ascii="Book Antiqua" w:hAnsi="Book Antiqua"/>
        </w:rPr>
        <w:br/>
        <w:t>Additionally, balancing data for fairness</w:t>
      </w:r>
      <w:r w:rsidR="00A70BA0">
        <w:rPr>
          <w:rFonts w:ascii="Book Antiqua" w:hAnsi="Book Antiqua"/>
          <w:lang w:val="en-US"/>
        </w:rPr>
        <w:t xml:space="preserve"> </w:t>
      </w:r>
      <w:r w:rsidRPr="00122E2D">
        <w:rPr>
          <w:rFonts w:ascii="Book Antiqua" w:hAnsi="Book Antiqua"/>
        </w:rPr>
        <w:t>without losing valuable clinical detail added complexity. This stage demanded both technical skills (data engineering, feature selection) and ethical awareness.</w:t>
      </w:r>
    </w:p>
    <w:p w:rsidR="00122E2D" w:rsidRPr="00A70BA0" w:rsidRDefault="00122E2D" w:rsidP="00122E2D">
      <w:pPr>
        <w:pStyle w:val="Heading3"/>
        <w:rPr>
          <w:rFonts w:ascii="Book Antiqua" w:hAnsi="Book Antiqua"/>
          <w:color w:val="auto"/>
        </w:rPr>
      </w:pPr>
      <w:r w:rsidRPr="00A70BA0">
        <w:rPr>
          <w:rStyle w:val="Strong"/>
          <w:rFonts w:ascii="Book Antiqua" w:hAnsi="Book Antiqua"/>
          <w:bCs w:val="0"/>
          <w:color w:val="auto"/>
        </w:rPr>
        <w:t>How I would improve my approach with more time</w:t>
      </w:r>
      <w:r w:rsidR="00A70BA0">
        <w:rPr>
          <w:rStyle w:val="Strong"/>
          <w:rFonts w:ascii="Book Antiqua" w:hAnsi="Book Antiqua"/>
          <w:bCs w:val="0"/>
          <w:color w:val="auto"/>
          <w:lang w:val="en-US"/>
        </w:rPr>
        <w:t xml:space="preserve"> and r</w:t>
      </w:r>
      <w:proofErr w:type="spellStart"/>
      <w:r w:rsidRPr="00A70BA0">
        <w:rPr>
          <w:rStyle w:val="Strong"/>
          <w:rFonts w:ascii="Book Antiqua" w:hAnsi="Book Antiqua"/>
          <w:bCs w:val="0"/>
          <w:color w:val="auto"/>
        </w:rPr>
        <w:t>esources</w:t>
      </w:r>
      <w:proofErr w:type="spellEnd"/>
    </w:p>
    <w:p w:rsidR="00122E2D" w:rsidRPr="00122E2D" w:rsidRDefault="00122E2D" w:rsidP="00122E2D">
      <w:pPr>
        <w:pStyle w:val="NormalWeb"/>
        <w:rPr>
          <w:rFonts w:ascii="Book Antiqua" w:hAnsi="Book Antiqua"/>
        </w:rPr>
      </w:pPr>
      <w:r w:rsidRPr="00122E2D">
        <w:rPr>
          <w:rFonts w:ascii="Book Antiqua" w:hAnsi="Book Antiqua"/>
        </w:rPr>
        <w:t>With more time and resources, I would:</w:t>
      </w:r>
    </w:p>
    <w:p w:rsidR="00122E2D" w:rsidRPr="00122E2D" w:rsidRDefault="00122E2D" w:rsidP="00122E2D">
      <w:pPr>
        <w:pStyle w:val="NormalWeb"/>
        <w:numPr>
          <w:ilvl w:val="0"/>
          <w:numId w:val="29"/>
        </w:numPr>
        <w:rPr>
          <w:rFonts w:ascii="Book Antiqua" w:hAnsi="Book Antiqua"/>
        </w:rPr>
      </w:pPr>
      <w:r w:rsidRPr="00122E2D">
        <w:rPr>
          <w:rStyle w:val="Strong"/>
          <w:rFonts w:ascii="Book Antiqua" w:hAnsi="Book Antiqua"/>
          <w:b w:val="0"/>
        </w:rPr>
        <w:t>Collect a larger, more diverse dataset</w:t>
      </w:r>
      <w:r w:rsidRPr="00122E2D">
        <w:rPr>
          <w:rFonts w:ascii="Book Antiqua" w:hAnsi="Book Antiqua"/>
        </w:rPr>
        <w:t xml:space="preserve"> across multiple hospitals to improve model generalization and fairness.</w:t>
      </w:r>
    </w:p>
    <w:p w:rsidR="00122E2D" w:rsidRPr="00122E2D" w:rsidRDefault="00122E2D" w:rsidP="00122E2D">
      <w:pPr>
        <w:pStyle w:val="NormalWeb"/>
        <w:numPr>
          <w:ilvl w:val="0"/>
          <w:numId w:val="29"/>
        </w:numPr>
        <w:rPr>
          <w:rFonts w:ascii="Book Antiqua" w:hAnsi="Book Antiqua"/>
        </w:rPr>
      </w:pPr>
      <w:r w:rsidRPr="00122E2D">
        <w:rPr>
          <w:rStyle w:val="Strong"/>
          <w:rFonts w:ascii="Book Antiqua" w:hAnsi="Book Antiqua"/>
          <w:b w:val="0"/>
        </w:rPr>
        <w:t>Collaborate with clinicians and data scientists</w:t>
      </w:r>
      <w:r w:rsidRPr="00122E2D">
        <w:rPr>
          <w:rFonts w:ascii="Book Antiqua" w:hAnsi="Book Antiqua"/>
        </w:rPr>
        <w:t xml:space="preserve"> to refine feature engineering and ensure clinical relevance of inputs.</w:t>
      </w:r>
    </w:p>
    <w:p w:rsidR="00122E2D" w:rsidRPr="00122E2D" w:rsidRDefault="00122E2D" w:rsidP="00122E2D">
      <w:pPr>
        <w:pStyle w:val="NormalWeb"/>
        <w:numPr>
          <w:ilvl w:val="0"/>
          <w:numId w:val="29"/>
        </w:numPr>
        <w:rPr>
          <w:rFonts w:ascii="Book Antiqua" w:hAnsi="Book Antiqua"/>
        </w:rPr>
      </w:pPr>
      <w:r w:rsidRPr="00122E2D">
        <w:rPr>
          <w:rStyle w:val="Strong"/>
          <w:rFonts w:ascii="Book Antiqua" w:hAnsi="Book Antiqua"/>
          <w:b w:val="0"/>
        </w:rPr>
        <w:t>Automate model monitoring</w:t>
      </w:r>
      <w:r w:rsidRPr="00122E2D">
        <w:rPr>
          <w:rFonts w:ascii="Book Antiqua" w:hAnsi="Book Antiqua"/>
        </w:rPr>
        <w:t xml:space="preserve"> using </w:t>
      </w:r>
      <w:proofErr w:type="spellStart"/>
      <w:r w:rsidRPr="00122E2D">
        <w:rPr>
          <w:rFonts w:ascii="Book Antiqua" w:hAnsi="Book Antiqua"/>
        </w:rPr>
        <w:t>MLOps</w:t>
      </w:r>
      <w:proofErr w:type="spellEnd"/>
      <w:r w:rsidRPr="00122E2D">
        <w:rPr>
          <w:rFonts w:ascii="Book Antiqua" w:hAnsi="Book Antiqua"/>
        </w:rPr>
        <w:t xml:space="preserve"> tools (e.g., </w:t>
      </w:r>
      <w:proofErr w:type="spellStart"/>
      <w:r w:rsidRPr="00122E2D">
        <w:rPr>
          <w:rFonts w:ascii="Book Antiqua" w:hAnsi="Book Antiqua"/>
        </w:rPr>
        <w:t>MLflow</w:t>
      </w:r>
      <w:proofErr w:type="spellEnd"/>
      <w:r w:rsidRPr="00122E2D">
        <w:rPr>
          <w:rFonts w:ascii="Book Antiqua" w:hAnsi="Book Antiqua"/>
        </w:rPr>
        <w:t xml:space="preserve">, </w:t>
      </w:r>
      <w:proofErr w:type="spellStart"/>
      <w:r w:rsidRPr="00122E2D">
        <w:rPr>
          <w:rFonts w:ascii="Book Antiqua" w:hAnsi="Book Antiqua"/>
        </w:rPr>
        <w:t>TensorBoard</w:t>
      </w:r>
      <w:proofErr w:type="spellEnd"/>
      <w:r w:rsidRPr="00122E2D">
        <w:rPr>
          <w:rFonts w:ascii="Book Antiqua" w:hAnsi="Book Antiqua"/>
        </w:rPr>
        <w:t>, or cloud pipelines) for real-time tracking of performance and drift.</w:t>
      </w:r>
    </w:p>
    <w:p w:rsidR="00122E2D" w:rsidRPr="00122E2D" w:rsidRDefault="00122E2D" w:rsidP="00122E2D">
      <w:pPr>
        <w:pStyle w:val="NormalWeb"/>
        <w:numPr>
          <w:ilvl w:val="0"/>
          <w:numId w:val="29"/>
        </w:numPr>
        <w:rPr>
          <w:rFonts w:ascii="Book Antiqua" w:hAnsi="Book Antiqua"/>
        </w:rPr>
      </w:pPr>
      <w:r w:rsidRPr="00122E2D">
        <w:rPr>
          <w:rFonts w:ascii="Book Antiqua" w:hAnsi="Book Antiqua"/>
        </w:rPr>
        <w:t xml:space="preserve">Incorporate </w:t>
      </w:r>
      <w:r w:rsidRPr="00122E2D">
        <w:rPr>
          <w:rStyle w:val="Strong"/>
          <w:rFonts w:ascii="Book Antiqua" w:hAnsi="Book Antiqua"/>
          <w:b w:val="0"/>
        </w:rPr>
        <w:t>explainable AI tools</w:t>
      </w:r>
      <w:r w:rsidRPr="00122E2D">
        <w:rPr>
          <w:rFonts w:ascii="Book Antiqua" w:hAnsi="Book Antiqua"/>
        </w:rPr>
        <w:t xml:space="preserve"> more deeply (like SHAP dashboards) so that clinicians can easily interpret predictions and provide feedback for retraining.</w:t>
      </w:r>
    </w:p>
    <w:p w:rsidR="009B7999" w:rsidRPr="00C7654D" w:rsidRDefault="009B7999" w:rsidP="009B7999">
      <w:pPr>
        <w:pStyle w:val="Heading2"/>
        <w:rPr>
          <w:rFonts w:ascii="Arial Rounded MT Bold" w:hAnsi="Arial Rounded MT Bold"/>
          <w:u w:val="single"/>
        </w:rPr>
      </w:pPr>
      <w:r w:rsidRPr="00C7654D">
        <w:rPr>
          <w:rStyle w:val="Strong"/>
          <w:rFonts w:ascii="Arial Rounded MT Bold" w:hAnsi="Arial Rounded MT Bold"/>
          <w:bCs/>
          <w:u w:val="single"/>
        </w:rPr>
        <w:t xml:space="preserve">Workflow Diagram </w:t>
      </w:r>
    </w:p>
    <w:p w:rsidR="009B7999" w:rsidRPr="009B7999" w:rsidRDefault="009B7999" w:rsidP="009B7999">
      <w:pPr>
        <w:pStyle w:val="NormalWeb"/>
      </w:pPr>
      <w:r w:rsidRPr="009B7999">
        <w:t xml:space="preserve">Below is a simple </w:t>
      </w:r>
      <w:r w:rsidRPr="009B7999">
        <w:rPr>
          <w:rStyle w:val="Strong"/>
          <w:b w:val="0"/>
        </w:rPr>
        <w:t>AI Development Workflow (based on CRISP-DM)</w:t>
      </w:r>
      <w:r w:rsidRPr="009B7999">
        <w:t xml:space="preserve"> </w:t>
      </w:r>
    </w:p>
    <w:p w:rsidR="009B7999" w:rsidRDefault="009B7999" w:rsidP="009B7999">
      <w:pPr>
        <w:pStyle w:val="HTMLPreformatted"/>
        <w:rPr>
          <w:rStyle w:val="HTMLCode"/>
        </w:rPr>
      </w:pPr>
      <w:r>
        <w:rPr>
          <w:rStyle w:val="HTMLCode"/>
        </w:rPr>
        <w:t xml:space="preserve"> </w:t>
      </w:r>
    </w:p>
    <w:p w:rsidR="009B7999" w:rsidRDefault="009B7999" w:rsidP="009B7999">
      <w:pPr>
        <w:pStyle w:val="HTMLPreformatted"/>
        <w:rPr>
          <w:rStyle w:val="HTMLCode"/>
        </w:rPr>
      </w:pPr>
    </w:p>
    <w:p w:rsidR="009B7999" w:rsidRDefault="009B7999" w:rsidP="009B7999">
      <w:pPr>
        <w:pStyle w:val="HTMLPreformatted"/>
        <w:rPr>
          <w:rStyle w:val="HTMLCode"/>
        </w:rPr>
      </w:pPr>
    </w:p>
    <w:p w:rsidR="009B7999" w:rsidRDefault="009B7999" w:rsidP="009B7999">
      <w:pPr>
        <w:pStyle w:val="HTMLPreformatted"/>
        <w:rPr>
          <w:rStyle w:val="HTMLCode"/>
        </w:rPr>
      </w:pPr>
    </w:p>
    <w:p w:rsidR="009B7999" w:rsidRPr="009B7999" w:rsidRDefault="009B7999" w:rsidP="009B7999">
      <w:pPr>
        <w:pStyle w:val="HTMLPreformatted"/>
        <w:rPr>
          <w:rStyle w:val="HTMLCode"/>
          <w:rFonts w:ascii="Book Antiqua" w:hAnsi="Book Antiqua"/>
        </w:rPr>
      </w:pPr>
      <w:r>
        <w:rPr>
          <w:noProof/>
          <w:lang w:val="en-US"/>
        </w:rPr>
        <w:lastRenderedPageBreak/>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-485775</wp:posOffset>
                </wp:positionV>
                <wp:extent cx="2581275" cy="628650"/>
                <wp:effectExtent l="0" t="0" r="28575" b="19050"/>
                <wp:wrapNone/>
                <wp:docPr id="1" name="Rectangle 1"/>
                <wp:cNvGraphicFramePr/>
                <a:graphic xmlns:a="http://schemas.openxmlformats.org/drawingml/2006/main">
                  <a:graphicData uri="http://schemas.microsoft.com/office/word/2010/wordprocessingShape">
                    <wps:wsp>
                      <wps:cNvSpPr/>
                      <wps:spPr>
                        <a:xfrm>
                          <a:off x="0" y="0"/>
                          <a:ext cx="2581275" cy="628650"/>
                        </a:xfrm>
                        <a:prstGeom prst="rect">
                          <a:avLst/>
                        </a:prstGeom>
                      </wps:spPr>
                      <wps:style>
                        <a:lnRef idx="2">
                          <a:schemeClr val="dk1"/>
                        </a:lnRef>
                        <a:fillRef idx="1">
                          <a:schemeClr val="lt1"/>
                        </a:fillRef>
                        <a:effectRef idx="0">
                          <a:schemeClr val="dk1"/>
                        </a:effectRef>
                        <a:fontRef idx="minor">
                          <a:schemeClr val="dk1"/>
                        </a:fontRef>
                      </wps:style>
                      <wps:txbx>
                        <w:txbxContent>
                          <w:p w:rsidR="009B7999" w:rsidRPr="009B7999" w:rsidRDefault="009B7999" w:rsidP="009B7999">
                            <w:pPr>
                              <w:pStyle w:val="HTMLPreformatted"/>
                              <w:rPr>
                                <w:rStyle w:val="HTMLCode"/>
                                <w:rFonts w:ascii="Book Antiqua" w:hAnsi="Book Antiqua"/>
                                <w:b/>
                              </w:rPr>
                            </w:pPr>
                            <w:r w:rsidRPr="009B7999">
                              <w:rPr>
                                <w:rStyle w:val="HTMLCode"/>
                                <w:rFonts w:ascii="Book Antiqua" w:hAnsi="Book Antiqua"/>
                                <w:b/>
                              </w:rPr>
                              <w:t xml:space="preserve">   </w:t>
                            </w:r>
                            <w:r w:rsidRPr="009B7999">
                              <w:rPr>
                                <w:rStyle w:val="hljs-number"/>
                                <w:rFonts w:ascii="Book Antiqua" w:hAnsi="Book Antiqua"/>
                                <w:b/>
                              </w:rPr>
                              <w:t>1.</w:t>
                            </w:r>
                            <w:r w:rsidRPr="009B7999">
                              <w:rPr>
                                <w:rStyle w:val="HTMLCode"/>
                                <w:rFonts w:ascii="Book Antiqua" w:hAnsi="Book Antiqua"/>
                                <w:b/>
                              </w:rPr>
                              <w:t xml:space="preserve"> </w:t>
                            </w:r>
                            <w:r w:rsidRPr="009B7999">
                              <w:rPr>
                                <w:rStyle w:val="hljs-variable"/>
                                <w:rFonts w:ascii="Book Antiqua" w:hAnsi="Book Antiqua"/>
                                <w:b/>
                              </w:rPr>
                              <w:t>Problem</w:t>
                            </w:r>
                            <w:r w:rsidRPr="009B7999">
                              <w:rPr>
                                <w:rStyle w:val="HTMLCode"/>
                                <w:rFonts w:ascii="Book Antiqua" w:hAnsi="Book Antiqua"/>
                                <w:b/>
                              </w:rPr>
                              <w:t xml:space="preserve"> </w:t>
                            </w:r>
                            <w:r w:rsidRPr="009B7999">
                              <w:rPr>
                                <w:rStyle w:val="hljs-builtin"/>
                                <w:rFonts w:ascii="Book Antiqua" w:hAnsi="Book Antiqua"/>
                                <w:b/>
                              </w:rPr>
                              <w:t>Definition</w:t>
                            </w:r>
                            <w:r w:rsidRPr="009B7999">
                              <w:rPr>
                                <w:rStyle w:val="HTMLCode"/>
                                <w:rFonts w:ascii="Book Antiqua" w:hAnsi="Book Antiqua"/>
                                <w:b/>
                              </w:rPr>
                              <w:t xml:space="preserve"> </w:t>
                            </w:r>
                            <w:r w:rsidRPr="009B7999">
                              <w:rPr>
                                <w:rStyle w:val="HTMLCode"/>
                                <w:rFonts w:ascii="Book Antiqua" w:hAnsi="Book Antiqua"/>
                                <w:b/>
                              </w:rPr>
                              <w:tab/>
                            </w:r>
                            <w:r w:rsidRPr="009B7999">
                              <w:rPr>
                                <w:rStyle w:val="HTMLCode"/>
                                <w:rFonts w:ascii="Book Antiqua" w:hAnsi="Book Antiqua"/>
                                <w:b/>
                              </w:rPr>
                              <w:tab/>
                            </w:r>
                            <w:r w:rsidRPr="009B7999">
                              <w:rPr>
                                <w:rStyle w:val="HTMLCode"/>
                                <w:rFonts w:ascii="Book Antiqua" w:hAnsi="Book Antiqua"/>
                                <w:b/>
                                <w:lang w:val="en-US"/>
                              </w:rPr>
                              <w:t xml:space="preserve">   </w:t>
                            </w:r>
                          </w:p>
                          <w:p w:rsidR="009B7999" w:rsidRPr="009B7999" w:rsidRDefault="009B7999" w:rsidP="009B7999">
                            <w:pPr>
                              <w:pStyle w:val="HTMLPreformatted"/>
                              <w:rPr>
                                <w:rStyle w:val="HTMLCode"/>
                                <w:rFonts w:ascii="Book Antiqua" w:hAnsi="Book Antiqua"/>
                              </w:rPr>
                            </w:pPr>
                            <w:r w:rsidRPr="009B7999">
                              <w:rPr>
                                <w:rStyle w:val="HTMLCode"/>
                                <w:rFonts w:ascii="Book Antiqua" w:hAnsi="Book Antiqua"/>
                              </w:rPr>
                              <w:t xml:space="preserve">   </w:t>
                            </w:r>
                            <w:r>
                              <w:rPr>
                                <w:rStyle w:val="HTMLCode"/>
                                <w:rFonts w:ascii="Book Antiqua" w:hAnsi="Book Antiqua"/>
                                <w:lang w:val="en-US"/>
                              </w:rPr>
                              <w:t xml:space="preserve"> </w:t>
                            </w:r>
                            <w:r w:rsidRPr="009B7999">
                              <w:rPr>
                                <w:rStyle w:val="hljs-operator"/>
                                <w:rFonts w:ascii="Book Antiqua" w:hAnsi="Book Antiqua"/>
                              </w:rPr>
                              <w:t>-</w:t>
                            </w:r>
                            <w:r w:rsidRPr="009B7999">
                              <w:rPr>
                                <w:rStyle w:val="HTMLCode"/>
                                <w:rFonts w:ascii="Book Antiqua" w:hAnsi="Book Antiqua"/>
                              </w:rPr>
                              <w:t xml:space="preserve"> </w:t>
                            </w:r>
                            <w:r w:rsidRPr="009B7999">
                              <w:rPr>
                                <w:rStyle w:val="hljs-variable"/>
                                <w:rFonts w:ascii="Book Antiqua" w:hAnsi="Book Antiqua"/>
                              </w:rPr>
                              <w:t>Define</w:t>
                            </w:r>
                            <w:r w:rsidRPr="009B7999">
                              <w:rPr>
                                <w:rStyle w:val="HTMLCode"/>
                                <w:rFonts w:ascii="Book Antiqua" w:hAnsi="Book Antiqua"/>
                              </w:rPr>
                              <w:t xml:space="preserve"> </w:t>
                            </w:r>
                            <w:r w:rsidRPr="009B7999">
                              <w:rPr>
                                <w:rStyle w:val="hljs-variable"/>
                                <w:rFonts w:ascii="Book Antiqua" w:hAnsi="Book Antiqua"/>
                              </w:rPr>
                              <w:t>goal</w:t>
                            </w:r>
                            <w:r w:rsidRPr="009B7999">
                              <w:rPr>
                                <w:rStyle w:val="HTMLCode"/>
                                <w:rFonts w:ascii="Book Antiqua" w:hAnsi="Book Antiqua"/>
                              </w:rPr>
                              <w:t xml:space="preserve"> </w:t>
                            </w:r>
                            <w:r w:rsidRPr="009B7999">
                              <w:rPr>
                                <w:rStyle w:val="hljs-operator"/>
                                <w:rFonts w:ascii="Book Antiqua" w:hAnsi="Book Antiqua"/>
                              </w:rPr>
                              <w:t>&amp;</w:t>
                            </w:r>
                            <w:r w:rsidRPr="009B7999">
                              <w:rPr>
                                <w:rStyle w:val="HTMLCode"/>
                                <w:rFonts w:ascii="Book Antiqua" w:hAnsi="Book Antiqua"/>
                              </w:rPr>
                              <w:t xml:space="preserve"> </w:t>
                            </w:r>
                            <w:r w:rsidRPr="009B7999">
                              <w:rPr>
                                <w:rStyle w:val="hljs-variable"/>
                                <w:rFonts w:ascii="Book Antiqua" w:hAnsi="Book Antiqua"/>
                              </w:rPr>
                              <w:t>KPIs</w:t>
                            </w:r>
                            <w:r w:rsidRPr="009B7999">
                              <w:rPr>
                                <w:rStyle w:val="HTMLCode"/>
                                <w:rFonts w:ascii="Book Antiqua" w:hAnsi="Book Antiqua"/>
                              </w:rPr>
                              <w:t xml:space="preserve">  </w:t>
                            </w:r>
                          </w:p>
                          <w:p w:rsidR="009B7999" w:rsidRPr="009B7999" w:rsidRDefault="009B7999" w:rsidP="009B7999">
                            <w:pPr>
                              <w:pStyle w:val="HTMLPreformatted"/>
                              <w:rPr>
                                <w:rStyle w:val="HTMLCode"/>
                                <w:rFonts w:ascii="Book Antiqua" w:hAnsi="Book Antiqua"/>
                              </w:rPr>
                            </w:pPr>
                            <w:r w:rsidRPr="009B7999">
                              <w:rPr>
                                <w:rStyle w:val="HTMLCode"/>
                                <w:rFonts w:ascii="Book Antiqua" w:hAnsi="Book Antiqua"/>
                              </w:rPr>
                              <w:t xml:space="preserve"> </w:t>
                            </w:r>
                            <w:r>
                              <w:rPr>
                                <w:rStyle w:val="HTMLCode"/>
                                <w:rFonts w:ascii="Book Antiqua" w:hAnsi="Book Antiqua"/>
                                <w:lang w:val="en-US"/>
                              </w:rPr>
                              <w:t xml:space="preserve"> </w:t>
                            </w:r>
                            <w:r w:rsidRPr="009B7999">
                              <w:rPr>
                                <w:rStyle w:val="HTMLCode"/>
                                <w:rFonts w:ascii="Book Antiqua" w:hAnsi="Book Antiqua"/>
                              </w:rPr>
                              <w:t xml:space="preserve"> </w:t>
                            </w:r>
                            <w:r>
                              <w:rPr>
                                <w:rStyle w:val="HTMLCode"/>
                                <w:rFonts w:ascii="Book Antiqua" w:hAnsi="Book Antiqua"/>
                                <w:lang w:val="en-US"/>
                              </w:rPr>
                              <w:t xml:space="preserve"> </w:t>
                            </w:r>
                            <w:r w:rsidRPr="009B7999">
                              <w:rPr>
                                <w:rStyle w:val="hljs-operator"/>
                                <w:rFonts w:ascii="Book Antiqua" w:hAnsi="Book Antiqua"/>
                              </w:rPr>
                              <w:t>-</w:t>
                            </w:r>
                            <w:r w:rsidRPr="009B7999">
                              <w:rPr>
                                <w:rStyle w:val="HTMLCode"/>
                                <w:rFonts w:ascii="Book Antiqua" w:hAnsi="Book Antiqua"/>
                              </w:rPr>
                              <w:t xml:space="preserve"> </w:t>
                            </w:r>
                            <w:r w:rsidRPr="009B7999">
                              <w:rPr>
                                <w:rStyle w:val="hljs-variable"/>
                                <w:rFonts w:ascii="Book Antiqua" w:hAnsi="Book Antiqua"/>
                              </w:rPr>
                              <w:t>Identify</w:t>
                            </w:r>
                            <w:r>
                              <w:rPr>
                                <w:rStyle w:val="hljs-variable"/>
                                <w:rFonts w:ascii="Book Antiqua" w:hAnsi="Book Antiqua"/>
                                <w:lang w:val="en-US"/>
                              </w:rPr>
                              <w:t xml:space="preserve"> </w:t>
                            </w:r>
                            <w:r w:rsidRPr="009B7999">
                              <w:rPr>
                                <w:rStyle w:val="hljs-variable"/>
                                <w:rFonts w:ascii="Book Antiqua" w:hAnsi="Book Antiqua"/>
                              </w:rPr>
                              <w:t>stakeholders</w:t>
                            </w:r>
                          </w:p>
                          <w:p w:rsidR="009B7999" w:rsidRDefault="009B7999" w:rsidP="009B7999">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0;margin-top:-38.25pt;width:203.25pt;height:4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" fillcolor="white [3201]" strokecolor="black [3200]" strokeweight="1pt">
                <v:textbox>
                  <w:txbxContent>
                    <w:p w:rsidR="009B7999" w:rsidRPr="009B7999" w:rsidRDefault="009B7999" w:rsidP="009B7999">
                      <w:pPr>
                        <w:pStyle w:val="HTMLPreformatted"/>
                        <w:rPr>
                          <w:rStyle w:val="HTMLCode"/>
                          <w:rFonts w:ascii="Book Antiqua" w:hAnsi="Book Antiqua"/>
                          <w:b/>
                        </w:rPr>
                      </w:pPr>
                      <w:r w:rsidRPr="009B7999">
                        <w:rPr>
                          <w:rStyle w:val="HTMLCode"/>
                          <w:rFonts w:ascii="Book Antiqua" w:hAnsi="Book Antiqua"/>
                          <w:b/>
                        </w:rPr>
                        <w:t xml:space="preserve">   </w:t>
                      </w:r>
                      <w:r w:rsidRPr="009B7999">
                        <w:rPr>
                          <w:rStyle w:val="hljs-number"/>
                          <w:rFonts w:ascii="Book Antiqua" w:hAnsi="Book Antiqua"/>
                          <w:b/>
                        </w:rPr>
                        <w:t>1.</w:t>
                      </w:r>
                      <w:r w:rsidRPr="009B7999">
                        <w:rPr>
                          <w:rStyle w:val="HTMLCode"/>
                          <w:rFonts w:ascii="Book Antiqua" w:hAnsi="Book Antiqua"/>
                          <w:b/>
                        </w:rPr>
                        <w:t xml:space="preserve"> </w:t>
                      </w:r>
                      <w:r w:rsidRPr="009B7999">
                        <w:rPr>
                          <w:rStyle w:val="hljs-variable"/>
                          <w:rFonts w:ascii="Book Antiqua" w:hAnsi="Book Antiqua"/>
                          <w:b/>
                        </w:rPr>
                        <w:t>Problem</w:t>
                      </w:r>
                      <w:r w:rsidRPr="009B7999">
                        <w:rPr>
                          <w:rStyle w:val="HTMLCode"/>
                          <w:rFonts w:ascii="Book Antiqua" w:hAnsi="Book Antiqua"/>
                          <w:b/>
                        </w:rPr>
                        <w:t xml:space="preserve"> </w:t>
                      </w:r>
                      <w:r w:rsidRPr="009B7999">
                        <w:rPr>
                          <w:rStyle w:val="hljs-builtin"/>
                          <w:rFonts w:ascii="Book Antiqua" w:hAnsi="Book Antiqua"/>
                          <w:b/>
                        </w:rPr>
                        <w:t>Definition</w:t>
                      </w:r>
                      <w:r w:rsidRPr="009B7999">
                        <w:rPr>
                          <w:rStyle w:val="HTMLCode"/>
                          <w:rFonts w:ascii="Book Antiqua" w:hAnsi="Book Antiqua"/>
                          <w:b/>
                        </w:rPr>
                        <w:t xml:space="preserve"> </w:t>
                      </w:r>
                      <w:r w:rsidRPr="009B7999">
                        <w:rPr>
                          <w:rStyle w:val="HTMLCode"/>
                          <w:rFonts w:ascii="Book Antiqua" w:hAnsi="Book Antiqua"/>
                          <w:b/>
                        </w:rPr>
                        <w:tab/>
                      </w:r>
                      <w:r w:rsidRPr="009B7999">
                        <w:rPr>
                          <w:rStyle w:val="HTMLCode"/>
                          <w:rFonts w:ascii="Book Antiqua" w:hAnsi="Book Antiqua"/>
                          <w:b/>
                        </w:rPr>
                        <w:tab/>
                      </w:r>
                      <w:r w:rsidRPr="009B7999">
                        <w:rPr>
                          <w:rStyle w:val="HTMLCode"/>
                          <w:rFonts w:ascii="Book Antiqua" w:hAnsi="Book Antiqua"/>
                          <w:b/>
                          <w:lang w:val="en-US"/>
                        </w:rPr>
                        <w:t xml:space="preserve">   </w:t>
                      </w:r>
                    </w:p>
                    <w:p w:rsidR="009B7999" w:rsidRPr="009B7999" w:rsidRDefault="009B7999" w:rsidP="009B7999">
                      <w:pPr>
                        <w:pStyle w:val="HTMLPreformatted"/>
                        <w:rPr>
                          <w:rStyle w:val="HTMLCode"/>
                          <w:rFonts w:ascii="Book Antiqua" w:hAnsi="Book Antiqua"/>
                        </w:rPr>
                      </w:pPr>
                      <w:r w:rsidRPr="009B7999">
                        <w:rPr>
                          <w:rStyle w:val="HTMLCode"/>
                          <w:rFonts w:ascii="Book Antiqua" w:hAnsi="Book Antiqua"/>
                        </w:rPr>
                        <w:t xml:space="preserve">   </w:t>
                      </w:r>
                      <w:r>
                        <w:rPr>
                          <w:rStyle w:val="HTMLCode"/>
                          <w:rFonts w:ascii="Book Antiqua" w:hAnsi="Book Antiqua"/>
                          <w:lang w:val="en-US"/>
                        </w:rPr>
                        <w:t xml:space="preserve"> </w:t>
                      </w:r>
                      <w:r w:rsidRPr="009B7999">
                        <w:rPr>
                          <w:rStyle w:val="hljs-operator"/>
                          <w:rFonts w:ascii="Book Antiqua" w:hAnsi="Book Antiqua"/>
                        </w:rPr>
                        <w:t>-</w:t>
                      </w:r>
                      <w:r w:rsidRPr="009B7999">
                        <w:rPr>
                          <w:rStyle w:val="HTMLCode"/>
                          <w:rFonts w:ascii="Book Antiqua" w:hAnsi="Book Antiqua"/>
                        </w:rPr>
                        <w:t xml:space="preserve"> </w:t>
                      </w:r>
                      <w:r w:rsidRPr="009B7999">
                        <w:rPr>
                          <w:rStyle w:val="hljs-variable"/>
                          <w:rFonts w:ascii="Book Antiqua" w:hAnsi="Book Antiqua"/>
                        </w:rPr>
                        <w:t>Define</w:t>
                      </w:r>
                      <w:r w:rsidRPr="009B7999">
                        <w:rPr>
                          <w:rStyle w:val="HTMLCode"/>
                          <w:rFonts w:ascii="Book Antiqua" w:hAnsi="Book Antiqua"/>
                        </w:rPr>
                        <w:t xml:space="preserve"> </w:t>
                      </w:r>
                      <w:r w:rsidRPr="009B7999">
                        <w:rPr>
                          <w:rStyle w:val="hljs-variable"/>
                          <w:rFonts w:ascii="Book Antiqua" w:hAnsi="Book Antiqua"/>
                        </w:rPr>
                        <w:t>goal</w:t>
                      </w:r>
                      <w:r w:rsidRPr="009B7999">
                        <w:rPr>
                          <w:rStyle w:val="HTMLCode"/>
                          <w:rFonts w:ascii="Book Antiqua" w:hAnsi="Book Antiqua"/>
                        </w:rPr>
                        <w:t xml:space="preserve"> </w:t>
                      </w:r>
                      <w:r w:rsidRPr="009B7999">
                        <w:rPr>
                          <w:rStyle w:val="hljs-operator"/>
                          <w:rFonts w:ascii="Book Antiqua" w:hAnsi="Book Antiqua"/>
                        </w:rPr>
                        <w:t>&amp;</w:t>
                      </w:r>
                      <w:r w:rsidRPr="009B7999">
                        <w:rPr>
                          <w:rStyle w:val="HTMLCode"/>
                          <w:rFonts w:ascii="Book Antiqua" w:hAnsi="Book Antiqua"/>
                        </w:rPr>
                        <w:t xml:space="preserve"> </w:t>
                      </w:r>
                      <w:r w:rsidRPr="009B7999">
                        <w:rPr>
                          <w:rStyle w:val="hljs-variable"/>
                          <w:rFonts w:ascii="Book Antiqua" w:hAnsi="Book Antiqua"/>
                        </w:rPr>
                        <w:t>KPIs</w:t>
                      </w:r>
                      <w:r w:rsidRPr="009B7999">
                        <w:rPr>
                          <w:rStyle w:val="HTMLCode"/>
                          <w:rFonts w:ascii="Book Antiqua" w:hAnsi="Book Antiqua"/>
                        </w:rPr>
                        <w:t xml:space="preserve">  </w:t>
                      </w:r>
                    </w:p>
                    <w:p w:rsidR="009B7999" w:rsidRPr="009B7999" w:rsidRDefault="009B7999" w:rsidP="009B7999">
                      <w:pPr>
                        <w:pStyle w:val="HTMLPreformatted"/>
                        <w:rPr>
                          <w:rStyle w:val="HTMLCode"/>
                          <w:rFonts w:ascii="Book Antiqua" w:hAnsi="Book Antiqua"/>
                        </w:rPr>
                      </w:pPr>
                      <w:r w:rsidRPr="009B7999">
                        <w:rPr>
                          <w:rStyle w:val="HTMLCode"/>
                          <w:rFonts w:ascii="Book Antiqua" w:hAnsi="Book Antiqua"/>
                        </w:rPr>
                        <w:t xml:space="preserve"> </w:t>
                      </w:r>
                      <w:r>
                        <w:rPr>
                          <w:rStyle w:val="HTMLCode"/>
                          <w:rFonts w:ascii="Book Antiqua" w:hAnsi="Book Antiqua"/>
                          <w:lang w:val="en-US"/>
                        </w:rPr>
                        <w:t xml:space="preserve"> </w:t>
                      </w:r>
                      <w:r w:rsidRPr="009B7999">
                        <w:rPr>
                          <w:rStyle w:val="HTMLCode"/>
                          <w:rFonts w:ascii="Book Antiqua" w:hAnsi="Book Antiqua"/>
                        </w:rPr>
                        <w:t xml:space="preserve"> </w:t>
                      </w:r>
                      <w:r>
                        <w:rPr>
                          <w:rStyle w:val="HTMLCode"/>
                          <w:rFonts w:ascii="Book Antiqua" w:hAnsi="Book Antiqua"/>
                          <w:lang w:val="en-US"/>
                        </w:rPr>
                        <w:t xml:space="preserve"> </w:t>
                      </w:r>
                      <w:r w:rsidRPr="009B7999">
                        <w:rPr>
                          <w:rStyle w:val="hljs-operator"/>
                          <w:rFonts w:ascii="Book Antiqua" w:hAnsi="Book Antiqua"/>
                        </w:rPr>
                        <w:t>-</w:t>
                      </w:r>
                      <w:r w:rsidRPr="009B7999">
                        <w:rPr>
                          <w:rStyle w:val="HTMLCode"/>
                          <w:rFonts w:ascii="Book Antiqua" w:hAnsi="Book Antiqua"/>
                        </w:rPr>
                        <w:t xml:space="preserve"> </w:t>
                      </w:r>
                      <w:r w:rsidRPr="009B7999">
                        <w:rPr>
                          <w:rStyle w:val="hljs-variable"/>
                          <w:rFonts w:ascii="Book Antiqua" w:hAnsi="Book Antiqua"/>
                        </w:rPr>
                        <w:t>Identify</w:t>
                      </w:r>
                      <w:r>
                        <w:rPr>
                          <w:rStyle w:val="hljs-variable"/>
                          <w:rFonts w:ascii="Book Antiqua" w:hAnsi="Book Antiqua"/>
                          <w:lang w:val="en-US"/>
                        </w:rPr>
                        <w:t xml:space="preserve"> </w:t>
                      </w:r>
                      <w:r w:rsidRPr="009B7999">
                        <w:rPr>
                          <w:rStyle w:val="hljs-variable"/>
                          <w:rFonts w:ascii="Book Antiqua" w:hAnsi="Book Antiqua"/>
                        </w:rPr>
                        <w:t>stakeholders</w:t>
                      </w:r>
                    </w:p>
                    <w:p w:rsidR="009B7999" w:rsidRDefault="009B7999" w:rsidP="009B7999">
                      <w:pPr>
                        <w:jc w:val="center"/>
                      </w:pPr>
                    </w:p>
                  </w:txbxContent>
                </v:textbox>
                <w10:wrap anchorx="margin"/>
              </v:rect>
            </w:pict>
          </mc:Fallback>
        </mc:AlternateContent>
      </w:r>
      <w:r>
        <w:rPr>
          <w:rStyle w:val="HTMLCode"/>
          <w:lang w:val="en-US"/>
        </w:rPr>
        <w:t xml:space="preserve"> </w:t>
      </w:r>
      <w:r w:rsidRPr="009B7999">
        <w:rPr>
          <w:rStyle w:val="HTMLCode"/>
          <w:rFonts w:ascii="Book Antiqua" w:hAnsi="Book Antiqua"/>
        </w:rPr>
        <w:t xml:space="preserve">      </w:t>
      </w:r>
    </w:p>
    <w:p w:rsidR="009B7999" w:rsidRPr="009B7999" w:rsidRDefault="00774E25" w:rsidP="009B7999">
      <w:pPr>
        <w:pStyle w:val="HTMLPreformatted"/>
        <w:rPr>
          <w:rStyle w:val="HTMLCode"/>
          <w:rFonts w:ascii="Book Antiqua" w:hAnsi="Book Antiqua"/>
        </w:rPr>
      </w:pPr>
      <w:r>
        <w:rPr>
          <w:rFonts w:ascii="Book Antiqua" w:hAnsi="Book Antiqua"/>
          <w:noProof/>
        </w:rPr>
        <mc:AlternateContent>
          <mc:Choice Requires="wps">
            <w:drawing>
              <wp:anchor distT="0" distB="0" distL="114300" distR="114300" simplePos="0" relativeHeight="251666432" behindDoc="0" locked="0" layoutInCell="1" allowOverlap="1">
                <wp:simplePos x="0" y="0"/>
                <wp:positionH relativeFrom="column">
                  <wp:posOffset>2724150</wp:posOffset>
                </wp:positionH>
                <wp:positionV relativeFrom="paragraph">
                  <wp:posOffset>118110</wp:posOffset>
                </wp:positionV>
                <wp:extent cx="0" cy="361950"/>
                <wp:effectExtent l="76200" t="0" r="76200" b="57150"/>
                <wp:wrapNone/>
                <wp:docPr id="9" name="Straight Arrow Connector 9"/>
                <wp:cNvGraphicFramePr/>
                <a:graphic xmlns:a="http://schemas.openxmlformats.org/drawingml/2006/main">
                  <a:graphicData uri="http://schemas.microsoft.com/office/word/2010/wordprocessingShape">
                    <wps:wsp>
                      <wps:cNvCnPr/>
                      <wps:spPr>
                        <a:xfrm>
                          <a:off x="0" y="0"/>
                          <a:ext cx="0" cy="3619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type w14:anchorId="72BAACBF" id="_x0000_t32" coordsize="21600,21600" o:spt="32" o:oned="t" path="m,l21600,21600e" filled="f">
                <v:path arrowok="t" fillok="f" o:connecttype="none"/>
                <o:lock v:ext="edit" shapetype="t"/>
              </v:shapetype>
              <v:shape id="Straight Arrow Connector 9" o:spid="_x0000_s1026" type="#_x0000_t32" style="position:absolute;margin-left:214.5pt;margin-top:9.3pt;width:0;height:28.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" strokecolor="black [3200]" strokeweight="1.5pt">
                <v:stroke endarrow="block" joinstyle="miter"/>
              </v:shape>
            </w:pict>
          </mc:Fallback>
        </mc:AlternateContent>
      </w:r>
      <w:r w:rsidR="009B7999" w:rsidRPr="009B7999">
        <w:rPr>
          <w:rStyle w:val="HTMLCode"/>
          <w:rFonts w:ascii="Book Antiqua" w:hAnsi="Book Antiqua"/>
        </w:rPr>
        <w:t xml:space="preserve">             </w:t>
      </w:r>
    </w:p>
    <w:p w:rsidR="009B7999" w:rsidRPr="009B7999" w:rsidRDefault="009B7999" w:rsidP="009B7999">
      <w:pPr>
        <w:pStyle w:val="HTMLPreformatted"/>
        <w:rPr>
          <w:rStyle w:val="HTMLCode"/>
          <w:rFonts w:ascii="Book Antiqua" w:hAnsi="Book Antiqua"/>
        </w:rPr>
      </w:pPr>
    </w:p>
    <w:p w:rsidR="009B7999" w:rsidRDefault="00774E25"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335915</wp:posOffset>
                </wp:positionV>
                <wp:extent cx="2619375" cy="752475"/>
                <wp:effectExtent l="0" t="0" r="28575" b="28575"/>
                <wp:wrapNone/>
                <wp:docPr id="3" name="Rectangle 3"/>
                <wp:cNvGraphicFramePr/>
                <a:graphic xmlns:a="http://schemas.openxmlformats.org/drawingml/2006/main">
                  <a:graphicData uri="http://schemas.microsoft.com/office/word/2010/wordprocessingShape">
                    <wps:wsp>
                      <wps:cNvSpPr/>
                      <wps:spPr>
                        <a:xfrm>
                          <a:off x="0" y="0"/>
                          <a:ext cx="2619375" cy="752475"/>
                        </a:xfrm>
                        <a:prstGeom prst="rect">
                          <a:avLst/>
                        </a:prstGeom>
                      </wps:spPr>
                      <wps:style>
                        <a:lnRef idx="2">
                          <a:schemeClr val="dk1"/>
                        </a:lnRef>
                        <a:fillRef idx="1">
                          <a:schemeClr val="lt1"/>
                        </a:fillRef>
                        <a:effectRef idx="0">
                          <a:schemeClr val="dk1"/>
                        </a:effectRef>
                        <a:fontRef idx="minor">
                          <a:schemeClr val="dk1"/>
                        </a:fontRef>
                      </wps:style>
                      <wps:txbx>
                        <w:txbxContent>
                          <w:p w:rsidR="009137AE" w:rsidRPr="009137AE" w:rsidRDefault="009137AE" w:rsidP="009137AE">
                            <w:pPr>
                              <w:spacing w:after="0" w:line="276" w:lineRule="auto"/>
                              <w:jc w:val="center"/>
                              <w:rPr>
                                <w:rFonts w:ascii="Book Antiqua" w:hAnsi="Book Antiqua"/>
                                <w:b/>
                              </w:rPr>
                            </w:pPr>
                            <w:r w:rsidRPr="009137AE">
                              <w:rPr>
                                <w:rFonts w:ascii="Book Antiqua" w:hAnsi="Book Antiqua"/>
                                <w:b/>
                              </w:rPr>
                              <w:t>2. Data Collection</w:t>
                            </w:r>
                          </w:p>
                          <w:p w:rsidR="009137AE" w:rsidRPr="009137AE" w:rsidRDefault="009137AE" w:rsidP="009137AE">
                            <w:pPr>
                              <w:spacing w:after="0" w:line="276" w:lineRule="auto"/>
                              <w:jc w:val="center"/>
                              <w:rPr>
                                <w:rFonts w:ascii="Book Antiqua" w:hAnsi="Book Antiqua"/>
                              </w:rPr>
                            </w:pPr>
                            <w:r w:rsidRPr="009137AE">
                              <w:rPr>
                                <w:rFonts w:ascii="Book Antiqua" w:hAnsi="Book Antiqua"/>
                              </w:rPr>
                              <w:t xml:space="preserve">- Gather </w:t>
                            </w:r>
                            <w:r w:rsidRPr="009137AE">
                              <w:rPr>
                                <w:rFonts w:ascii="Book Antiqua" w:hAnsi="Book Antiqua"/>
                              </w:rPr>
                              <w:t>EHRs, records</w:t>
                            </w:r>
                          </w:p>
                          <w:p w:rsidR="009137AE" w:rsidRPr="009137AE" w:rsidRDefault="009137AE" w:rsidP="009137AE">
                            <w:pPr>
                              <w:spacing w:after="0" w:line="276" w:lineRule="auto"/>
                              <w:jc w:val="center"/>
                              <w:rPr>
                                <w:rFonts w:ascii="Book Antiqua" w:hAnsi="Book Antiqua"/>
                                <w:lang w:val="en-US"/>
                              </w:rPr>
                            </w:pPr>
                            <w:r w:rsidRPr="009137AE">
                              <w:rPr>
                                <w:rFonts w:ascii="Book Antiqua" w:hAnsi="Book Antiqua"/>
                              </w:rPr>
                              <w:t>- Ensure</w:t>
                            </w:r>
                            <w:r w:rsidRPr="009137AE">
                              <w:rPr>
                                <w:rFonts w:ascii="Book Antiqua" w:hAnsi="Book Antiqua"/>
                                <w:lang w:val="en-US"/>
                              </w:rPr>
                              <w:t xml:space="preserve"> privacy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3" o:spid="_x0000_s1027" style="position:absolute;margin-left:0;margin-top:26.45pt;width:206.25pt;height:59.25pt;z-index:25166028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" fillcolor="white [3201]" strokecolor="black [3200]" strokeweight="1pt">
                <v:textbox>
                  <w:txbxContent>
                    <w:p w:rsidR="009137AE" w:rsidRPr="009137AE" w:rsidRDefault="009137AE" w:rsidP="009137AE">
                      <w:pPr>
                        <w:spacing w:after="0" w:line="276" w:lineRule="auto"/>
                        <w:jc w:val="center"/>
                        <w:rPr>
                          <w:rFonts w:ascii="Book Antiqua" w:hAnsi="Book Antiqua"/>
                          <w:b/>
                        </w:rPr>
                      </w:pPr>
                      <w:r w:rsidRPr="009137AE">
                        <w:rPr>
                          <w:rFonts w:ascii="Book Antiqua" w:hAnsi="Book Antiqua"/>
                          <w:b/>
                        </w:rPr>
                        <w:t>2. Data Collection</w:t>
                      </w:r>
                    </w:p>
                    <w:p w:rsidR="009137AE" w:rsidRPr="009137AE" w:rsidRDefault="009137AE" w:rsidP="009137AE">
                      <w:pPr>
                        <w:spacing w:after="0" w:line="276" w:lineRule="auto"/>
                        <w:jc w:val="center"/>
                        <w:rPr>
                          <w:rFonts w:ascii="Book Antiqua" w:hAnsi="Book Antiqua"/>
                        </w:rPr>
                      </w:pPr>
                      <w:r w:rsidRPr="009137AE">
                        <w:rPr>
                          <w:rFonts w:ascii="Book Antiqua" w:hAnsi="Book Antiqua"/>
                        </w:rPr>
                        <w:t xml:space="preserve">- Gather </w:t>
                      </w:r>
                      <w:r w:rsidRPr="009137AE">
                        <w:rPr>
                          <w:rFonts w:ascii="Book Antiqua" w:hAnsi="Book Antiqua"/>
                        </w:rPr>
                        <w:t>EHRs, records</w:t>
                      </w:r>
                    </w:p>
                    <w:p w:rsidR="009137AE" w:rsidRPr="009137AE" w:rsidRDefault="009137AE" w:rsidP="009137AE">
                      <w:pPr>
                        <w:spacing w:after="0" w:line="276" w:lineRule="auto"/>
                        <w:jc w:val="center"/>
                        <w:rPr>
                          <w:rFonts w:ascii="Book Antiqua" w:hAnsi="Book Antiqua"/>
                          <w:lang w:val="en-US"/>
                        </w:rPr>
                      </w:pPr>
                      <w:r w:rsidRPr="009137AE">
                        <w:rPr>
                          <w:rFonts w:ascii="Book Antiqua" w:hAnsi="Book Antiqua"/>
                        </w:rPr>
                        <w:t>- Ensure</w:t>
                      </w:r>
                      <w:r w:rsidRPr="009137AE">
                        <w:rPr>
                          <w:rFonts w:ascii="Book Antiqua" w:hAnsi="Book Antiqua"/>
                          <w:lang w:val="en-US"/>
                        </w:rPr>
                        <w:t xml:space="preserve"> privacy</w:t>
                      </w:r>
                    </w:p>
                  </w:txbxContent>
                </v:textbox>
                <w10:wrap anchorx="margin"/>
              </v:rect>
            </w:pict>
          </mc:Fallback>
        </mc:AlternateContent>
      </w:r>
    </w:p>
    <w:p w:rsidR="009B7999" w:rsidRDefault="009B7999" w:rsidP="009B7999">
      <w:pPr>
        <w:pStyle w:val="NormalWeb"/>
        <w:rPr>
          <w:rStyle w:val="Strong"/>
          <w:rFonts w:ascii="Book Antiqua" w:hAnsi="Book Antiqua"/>
        </w:rPr>
      </w:pPr>
    </w:p>
    <w:p w:rsidR="009B7999" w:rsidRDefault="00774E25"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67456" behindDoc="0" locked="0" layoutInCell="1" allowOverlap="1">
                <wp:simplePos x="0" y="0"/>
                <wp:positionH relativeFrom="column">
                  <wp:posOffset>2733675</wp:posOffset>
                </wp:positionH>
                <wp:positionV relativeFrom="paragraph">
                  <wp:posOffset>311785</wp:posOffset>
                </wp:positionV>
                <wp:extent cx="9525" cy="419100"/>
                <wp:effectExtent l="76200" t="0" r="66675" b="57150"/>
                <wp:wrapNone/>
                <wp:docPr id="11" name="Straight Arrow Connector 11"/>
                <wp:cNvGraphicFramePr/>
                <a:graphic xmlns:a="http://schemas.openxmlformats.org/drawingml/2006/main">
                  <a:graphicData uri="http://schemas.microsoft.com/office/word/2010/wordprocessingShape">
                    <wps:wsp>
                      <wps:cNvCnPr/>
                      <wps:spPr>
                        <a:xfrm flipH="1">
                          <a:off x="0" y="0"/>
                          <a:ext cx="9525" cy="4191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7851F51D" id="Straight Arrow Connector 11" o:spid="_x0000_s1026" type="#_x0000_t32" style="position:absolute;margin-left:215.25pt;margin-top:24.55pt;width:.75pt;height:33pt;flip:x;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" strokecolor="black [3200]" strokeweight="1.5pt">
                <v:stroke endarrow="block" joinstyle="miter"/>
              </v:shape>
            </w:pict>
          </mc:Fallback>
        </mc:AlternateContent>
      </w:r>
    </w:p>
    <w:p w:rsidR="009B7999" w:rsidRDefault="009B7999" w:rsidP="009B7999">
      <w:pPr>
        <w:pStyle w:val="NormalWeb"/>
        <w:rPr>
          <w:rStyle w:val="Strong"/>
          <w:rFonts w:ascii="Book Antiqua" w:hAnsi="Book Antiqua"/>
        </w:rPr>
      </w:pPr>
    </w:p>
    <w:p w:rsidR="009B7999" w:rsidRDefault="009137AE"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61312" behindDoc="0" locked="0" layoutInCell="1" allowOverlap="1">
                <wp:simplePos x="0" y="0"/>
                <wp:positionH relativeFrom="column">
                  <wp:posOffset>1524000</wp:posOffset>
                </wp:positionH>
                <wp:positionV relativeFrom="paragraph">
                  <wp:posOffset>150495</wp:posOffset>
                </wp:positionV>
                <wp:extent cx="2619375" cy="876300"/>
                <wp:effectExtent l="0" t="0" r="28575" b="19050"/>
                <wp:wrapNone/>
                <wp:docPr id="4" name="Rectangle 4"/>
                <wp:cNvGraphicFramePr/>
                <a:graphic xmlns:a="http://schemas.openxmlformats.org/drawingml/2006/main">
                  <a:graphicData uri="http://schemas.microsoft.com/office/word/2010/wordprocessingShape">
                    <wps:wsp>
                      <wps:cNvSpPr/>
                      <wps:spPr>
                        <a:xfrm>
                          <a:off x="0" y="0"/>
                          <a:ext cx="2619375" cy="876300"/>
                        </a:xfrm>
                        <a:prstGeom prst="rect">
                          <a:avLst/>
                        </a:prstGeom>
                      </wps:spPr>
                      <wps:style>
                        <a:lnRef idx="2">
                          <a:schemeClr val="dk1"/>
                        </a:lnRef>
                        <a:fillRef idx="1">
                          <a:schemeClr val="lt1"/>
                        </a:fillRef>
                        <a:effectRef idx="0">
                          <a:schemeClr val="dk1"/>
                        </a:effectRef>
                        <a:fontRef idx="minor">
                          <a:schemeClr val="dk1"/>
                        </a:fontRef>
                      </wps:style>
                      <wps:txbx>
                        <w:txbxContent>
                          <w:p w:rsidR="009137AE" w:rsidRPr="009137AE" w:rsidRDefault="009137AE" w:rsidP="009137AE">
                            <w:pPr>
                              <w:spacing w:after="0" w:line="240" w:lineRule="auto"/>
                              <w:jc w:val="center"/>
                            </w:pPr>
                            <w:r w:rsidRPr="009137AE">
                              <w:t xml:space="preserve">3. Data </w:t>
                            </w:r>
                            <w:r w:rsidRPr="009137AE">
                              <w:t xml:space="preserve">Preprocessing  </w:t>
                            </w:r>
                          </w:p>
                          <w:p w:rsidR="009137AE" w:rsidRPr="009137AE" w:rsidRDefault="009137AE" w:rsidP="009137AE">
                            <w:pPr>
                              <w:spacing w:after="0" w:line="240" w:lineRule="auto"/>
                              <w:jc w:val="center"/>
                            </w:pPr>
                            <w:r w:rsidRPr="009137AE">
                              <w:t xml:space="preserve">   - Clean, normalize     </w:t>
                            </w:r>
                          </w:p>
                          <w:p w:rsidR="009137AE" w:rsidRPr="009137AE" w:rsidRDefault="009137AE" w:rsidP="009137AE">
                            <w:pPr>
                              <w:spacing w:after="0" w:line="240" w:lineRule="auto"/>
                              <w:jc w:val="center"/>
                            </w:pPr>
                            <w:r w:rsidRPr="009137AE">
                              <w:t xml:space="preserve">   - Handle missing data  </w:t>
                            </w:r>
                          </w:p>
                          <w:p w:rsidR="009137AE" w:rsidRPr="009137AE" w:rsidRDefault="009137AE" w:rsidP="009137AE">
                            <w:pPr>
                              <w:spacing w:after="0" w:line="240" w:lineRule="auto"/>
                              <w:jc w:val="center"/>
                            </w:pPr>
                            <w:r w:rsidRPr="009137AE">
                              <w:t xml:space="preserve">   - Feature engineering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4" o:spid="_x0000_s1028" style="position:absolute;margin-left:120pt;margin-top:11.85pt;width:206.25pt;height:69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" fillcolor="white [3201]" strokecolor="black [3200]" strokeweight="1pt">
                <v:textbox>
                  <w:txbxContent>
                    <w:p w:rsidR="009137AE" w:rsidRPr="009137AE" w:rsidRDefault="009137AE" w:rsidP="009137AE">
                      <w:pPr>
                        <w:spacing w:after="0" w:line="240" w:lineRule="auto"/>
                        <w:jc w:val="center"/>
                      </w:pPr>
                      <w:r w:rsidRPr="009137AE">
                        <w:t xml:space="preserve">3. Data </w:t>
                      </w:r>
                      <w:r w:rsidRPr="009137AE">
                        <w:t xml:space="preserve">Preprocessing  </w:t>
                      </w:r>
                    </w:p>
                    <w:p w:rsidR="009137AE" w:rsidRPr="009137AE" w:rsidRDefault="009137AE" w:rsidP="009137AE">
                      <w:pPr>
                        <w:spacing w:after="0" w:line="240" w:lineRule="auto"/>
                        <w:jc w:val="center"/>
                      </w:pPr>
                      <w:r w:rsidRPr="009137AE">
                        <w:t xml:space="preserve">   - Clean, normalize     </w:t>
                      </w:r>
                    </w:p>
                    <w:p w:rsidR="009137AE" w:rsidRPr="009137AE" w:rsidRDefault="009137AE" w:rsidP="009137AE">
                      <w:pPr>
                        <w:spacing w:after="0" w:line="240" w:lineRule="auto"/>
                        <w:jc w:val="center"/>
                      </w:pPr>
                      <w:r w:rsidRPr="009137AE">
                        <w:t xml:space="preserve">   - Handle missing data  </w:t>
                      </w:r>
                    </w:p>
                    <w:p w:rsidR="009137AE" w:rsidRPr="009137AE" w:rsidRDefault="009137AE" w:rsidP="009137AE">
                      <w:pPr>
                        <w:spacing w:after="0" w:line="240" w:lineRule="auto"/>
                        <w:jc w:val="center"/>
                      </w:pPr>
                      <w:r w:rsidRPr="009137AE">
                        <w:t xml:space="preserve">   - Feature engineering</w:t>
                      </w:r>
                    </w:p>
                  </w:txbxContent>
                </v:textbox>
              </v:rect>
            </w:pict>
          </mc:Fallback>
        </mc:AlternateContent>
      </w:r>
    </w:p>
    <w:p w:rsidR="009B7999" w:rsidRDefault="009B7999" w:rsidP="009B7999">
      <w:pPr>
        <w:pStyle w:val="NormalWeb"/>
        <w:rPr>
          <w:rStyle w:val="Strong"/>
          <w:rFonts w:ascii="Book Antiqua" w:hAnsi="Book Antiqua"/>
        </w:rPr>
      </w:pPr>
    </w:p>
    <w:p w:rsidR="009B7999" w:rsidRDefault="009B7999" w:rsidP="009B7999">
      <w:pPr>
        <w:pStyle w:val="NormalWeb"/>
        <w:rPr>
          <w:rStyle w:val="Strong"/>
          <w:rFonts w:ascii="Book Antiqua" w:hAnsi="Book Antiqua"/>
        </w:rPr>
      </w:pPr>
    </w:p>
    <w:p w:rsidR="009B7999" w:rsidRDefault="00774E25"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68480" behindDoc="0" locked="0" layoutInCell="1" allowOverlap="1">
                <wp:simplePos x="0" y="0"/>
                <wp:positionH relativeFrom="column">
                  <wp:posOffset>2771775</wp:posOffset>
                </wp:positionH>
                <wp:positionV relativeFrom="paragraph">
                  <wp:posOffset>75565</wp:posOffset>
                </wp:positionV>
                <wp:extent cx="9525" cy="457200"/>
                <wp:effectExtent l="76200" t="0" r="66675" b="57150"/>
                <wp:wrapNone/>
                <wp:docPr id="12" name="Straight Arrow Connector 12"/>
                <wp:cNvGraphicFramePr/>
                <a:graphic xmlns:a="http://schemas.openxmlformats.org/drawingml/2006/main">
                  <a:graphicData uri="http://schemas.microsoft.com/office/word/2010/wordprocessingShape">
                    <wps:wsp>
                      <wps:cNvCnPr/>
                      <wps:spPr>
                        <a:xfrm flipH="1">
                          <a:off x="0" y="0"/>
                          <a:ext cx="9525" cy="4572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615E5EF5" id="Straight Arrow Connector 12" o:spid="_x0000_s1026" type="#_x0000_t32" style="position:absolute;margin-left:218.25pt;margin-top:5.95pt;width:.75pt;height:36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" strokecolor="black [3200]" strokeweight="1.5pt">
                <v:stroke endarrow="block" joinstyle="miter"/>
              </v:shape>
            </w:pict>
          </mc:Fallback>
        </mc:AlternateContent>
      </w:r>
    </w:p>
    <w:p w:rsidR="009B7999" w:rsidRDefault="009137AE"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62336" behindDoc="0" locked="0" layoutInCell="1" allowOverlap="1">
                <wp:simplePos x="0" y="0"/>
                <wp:positionH relativeFrom="margin">
                  <wp:align>center</wp:align>
                </wp:positionH>
                <wp:positionV relativeFrom="paragraph">
                  <wp:posOffset>352425</wp:posOffset>
                </wp:positionV>
                <wp:extent cx="2638425" cy="828675"/>
                <wp:effectExtent l="0" t="0" r="28575" b="28575"/>
                <wp:wrapNone/>
                <wp:docPr id="5" name="Rectangle 5"/>
                <wp:cNvGraphicFramePr/>
                <a:graphic xmlns:a="http://schemas.openxmlformats.org/drawingml/2006/main">
                  <a:graphicData uri="http://schemas.microsoft.com/office/word/2010/wordprocessingShape">
                    <wps:wsp>
                      <wps:cNvSpPr/>
                      <wps:spPr>
                        <a:xfrm>
                          <a:off x="0" y="0"/>
                          <a:ext cx="2638425" cy="828675"/>
                        </a:xfrm>
                        <a:prstGeom prst="rect">
                          <a:avLst/>
                        </a:prstGeom>
                      </wps:spPr>
                      <wps:style>
                        <a:lnRef idx="2">
                          <a:schemeClr val="dk1"/>
                        </a:lnRef>
                        <a:fillRef idx="1">
                          <a:schemeClr val="lt1"/>
                        </a:fillRef>
                        <a:effectRef idx="0">
                          <a:schemeClr val="dk1"/>
                        </a:effectRef>
                        <a:fontRef idx="minor">
                          <a:schemeClr val="dk1"/>
                        </a:fontRef>
                      </wps:style>
                      <wps:txbx>
                        <w:txbxContent>
                          <w:p w:rsidR="009137AE" w:rsidRDefault="009137AE" w:rsidP="009137AE">
                            <w:pPr>
                              <w:spacing w:after="0"/>
                              <w:jc w:val="center"/>
                            </w:pPr>
                            <w:r>
                              <w:t xml:space="preserve">4. Model Development   </w:t>
                            </w:r>
                          </w:p>
                          <w:p w:rsidR="009137AE" w:rsidRDefault="009137AE" w:rsidP="009137AE">
                            <w:pPr>
                              <w:spacing w:after="0"/>
                              <w:jc w:val="center"/>
                            </w:pPr>
                            <w:r>
                              <w:t xml:space="preserve">  - Split train</w:t>
                            </w:r>
                            <w:r>
                              <w:rPr>
                                <w:lang w:val="en-US"/>
                              </w:rPr>
                              <w:t xml:space="preserve">, </w:t>
                            </w:r>
                            <w:r>
                              <w:t>val</w:t>
                            </w:r>
                            <w:r>
                              <w:rPr>
                                <w:lang w:val="en-US"/>
                              </w:rPr>
                              <w:t xml:space="preserve"> and </w:t>
                            </w:r>
                            <w:r>
                              <w:t xml:space="preserve">test </w:t>
                            </w:r>
                          </w:p>
                          <w:p w:rsidR="009137AE" w:rsidRDefault="009137AE" w:rsidP="009137AE">
                            <w:pPr>
                              <w:spacing w:after="0"/>
                              <w:jc w:val="center"/>
                            </w:pPr>
                            <w:r>
                              <w:rPr>
                                <w:lang w:val="en-US"/>
                              </w:rPr>
                              <w:t xml:space="preserve"> </w:t>
                            </w:r>
                            <w:r>
                              <w:t xml:space="preserve">  - Train &amp; tune model   </w:t>
                            </w:r>
                          </w:p>
                          <w:p w:rsidR="009137AE" w:rsidRDefault="009137AE" w:rsidP="009137AE">
                            <w:pPr>
                              <w:spacing w:after="0"/>
                              <w:jc w:val="center"/>
                            </w:pPr>
                            <w:r>
                              <w:rPr>
                                <w:lang w:val="en-US"/>
                              </w:rPr>
                              <w:t xml:space="preserve">     </w:t>
                            </w:r>
                            <w:r>
                              <w:t xml:space="preserve">  - Evaluate performance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5" o:spid="_x0000_s1029" style="position:absolute;margin-left:0;margin-top:27.75pt;width:207.75pt;height:65.25pt;z-index:251662336;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" fillcolor="white [3201]" strokecolor="black [3200]" strokeweight="1pt">
                <v:textbox>
                  <w:txbxContent>
                    <w:p w:rsidR="009137AE" w:rsidRDefault="009137AE" w:rsidP="009137AE">
                      <w:pPr>
                        <w:spacing w:after="0"/>
                        <w:jc w:val="center"/>
                      </w:pPr>
                      <w:r>
                        <w:t xml:space="preserve">4. Model Development   </w:t>
                      </w:r>
                    </w:p>
                    <w:p w:rsidR="009137AE" w:rsidRDefault="009137AE" w:rsidP="009137AE">
                      <w:pPr>
                        <w:spacing w:after="0"/>
                        <w:jc w:val="center"/>
                      </w:pPr>
                      <w:r>
                        <w:t xml:space="preserve">  - Split train</w:t>
                      </w:r>
                      <w:r>
                        <w:rPr>
                          <w:lang w:val="en-US"/>
                        </w:rPr>
                        <w:t xml:space="preserve">, </w:t>
                      </w:r>
                      <w:r>
                        <w:t>val</w:t>
                      </w:r>
                      <w:r>
                        <w:rPr>
                          <w:lang w:val="en-US"/>
                        </w:rPr>
                        <w:t xml:space="preserve"> and </w:t>
                      </w:r>
                      <w:r>
                        <w:t xml:space="preserve">test </w:t>
                      </w:r>
                    </w:p>
                    <w:p w:rsidR="009137AE" w:rsidRDefault="009137AE" w:rsidP="009137AE">
                      <w:pPr>
                        <w:spacing w:after="0"/>
                        <w:jc w:val="center"/>
                      </w:pPr>
                      <w:r>
                        <w:rPr>
                          <w:lang w:val="en-US"/>
                        </w:rPr>
                        <w:t xml:space="preserve"> </w:t>
                      </w:r>
                      <w:r>
                        <w:t xml:space="preserve">  - Train &amp; tune model   </w:t>
                      </w:r>
                    </w:p>
                    <w:p w:rsidR="009137AE" w:rsidRDefault="009137AE" w:rsidP="009137AE">
                      <w:pPr>
                        <w:spacing w:after="0"/>
                        <w:jc w:val="center"/>
                      </w:pPr>
                      <w:r>
                        <w:rPr>
                          <w:lang w:val="en-US"/>
                        </w:rPr>
                        <w:t xml:space="preserve">     </w:t>
                      </w:r>
                      <w:r>
                        <w:t xml:space="preserve">  - Evaluate performance</w:t>
                      </w:r>
                    </w:p>
                  </w:txbxContent>
                </v:textbox>
                <w10:wrap anchorx="margin"/>
              </v:rect>
            </w:pict>
          </mc:Fallback>
        </mc:AlternateContent>
      </w:r>
    </w:p>
    <w:p w:rsidR="009B7999" w:rsidRDefault="009B7999" w:rsidP="009B7999">
      <w:pPr>
        <w:pStyle w:val="NormalWeb"/>
        <w:rPr>
          <w:rStyle w:val="Strong"/>
          <w:rFonts w:ascii="Book Antiqua" w:hAnsi="Book Antiqua"/>
        </w:rPr>
      </w:pPr>
    </w:p>
    <w:p w:rsidR="009B7999" w:rsidRDefault="009B7999" w:rsidP="009B7999">
      <w:pPr>
        <w:pStyle w:val="NormalWeb"/>
        <w:rPr>
          <w:rStyle w:val="Strong"/>
          <w:rFonts w:ascii="Book Antiqua" w:hAnsi="Book Antiqua"/>
        </w:rPr>
      </w:pPr>
    </w:p>
    <w:p w:rsidR="009B7999" w:rsidRDefault="00774E25"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69504" behindDoc="0" locked="0" layoutInCell="1" allowOverlap="1">
                <wp:simplePos x="0" y="0"/>
                <wp:positionH relativeFrom="column">
                  <wp:posOffset>2800350</wp:posOffset>
                </wp:positionH>
                <wp:positionV relativeFrom="paragraph">
                  <wp:posOffset>201295</wp:posOffset>
                </wp:positionV>
                <wp:extent cx="0" cy="571500"/>
                <wp:effectExtent l="76200" t="0" r="57150" b="57150"/>
                <wp:wrapNone/>
                <wp:docPr id="13" name="Straight Arrow Connector 13"/>
                <wp:cNvGraphicFramePr/>
                <a:graphic xmlns:a="http://schemas.openxmlformats.org/drawingml/2006/main">
                  <a:graphicData uri="http://schemas.microsoft.com/office/word/2010/wordprocessingShape">
                    <wps:wsp>
                      <wps:cNvCnPr/>
                      <wps:spPr>
                        <a:xfrm>
                          <a:off x="0" y="0"/>
                          <a:ext cx="0" cy="57150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3B3F9C5" id="Straight Arrow Connector 13" o:spid="_x0000_s1026" type="#_x0000_t32" style="position:absolute;margin-left:220.5pt;margin-top:15.85pt;width:0;height:45pt;z-index:2516695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" strokecolor="black [3200]" strokeweight="1.5pt">
                <v:stroke endarrow="block" joinstyle="miter"/>
              </v:shape>
            </w:pict>
          </mc:Fallback>
        </mc:AlternateContent>
      </w:r>
    </w:p>
    <w:p w:rsidR="009B7999" w:rsidRDefault="009B7999" w:rsidP="009B7999">
      <w:pPr>
        <w:pStyle w:val="NormalWeb"/>
        <w:rPr>
          <w:rStyle w:val="Strong"/>
          <w:rFonts w:ascii="Book Antiqua" w:hAnsi="Book Antiqua"/>
        </w:rPr>
      </w:pPr>
    </w:p>
    <w:p w:rsidR="009B7999" w:rsidRDefault="00774E25"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63360" behindDoc="0" locked="0" layoutInCell="1" allowOverlap="1">
                <wp:simplePos x="0" y="0"/>
                <wp:positionH relativeFrom="margin">
                  <wp:align>center</wp:align>
                </wp:positionH>
                <wp:positionV relativeFrom="paragraph">
                  <wp:posOffset>249555</wp:posOffset>
                </wp:positionV>
                <wp:extent cx="2676525" cy="723900"/>
                <wp:effectExtent l="0" t="0" r="28575" b="19050"/>
                <wp:wrapNone/>
                <wp:docPr id="6" name="Rectangle 6"/>
                <wp:cNvGraphicFramePr/>
                <a:graphic xmlns:a="http://schemas.openxmlformats.org/drawingml/2006/main">
                  <a:graphicData uri="http://schemas.microsoft.com/office/word/2010/wordprocessingShape">
                    <wps:wsp>
                      <wps:cNvSpPr/>
                      <wps:spPr>
                        <a:xfrm>
                          <a:off x="0" y="0"/>
                          <a:ext cx="2676525" cy="723900"/>
                        </a:xfrm>
                        <a:prstGeom prst="rect">
                          <a:avLst/>
                        </a:prstGeom>
                      </wps:spPr>
                      <wps:style>
                        <a:lnRef idx="2">
                          <a:schemeClr val="dk1"/>
                        </a:lnRef>
                        <a:fillRef idx="1">
                          <a:schemeClr val="lt1"/>
                        </a:fillRef>
                        <a:effectRef idx="0">
                          <a:schemeClr val="dk1"/>
                        </a:effectRef>
                        <a:fontRef idx="minor">
                          <a:schemeClr val="dk1"/>
                        </a:fontRef>
                      </wps:style>
                      <wps:txbx>
                        <w:txbxContent>
                          <w:p w:rsidR="009137AE" w:rsidRDefault="009137AE" w:rsidP="009137AE">
                            <w:pPr>
                              <w:spacing w:after="0"/>
                              <w:jc w:val="center"/>
                            </w:pPr>
                            <w:r>
                              <w:t>5. Evaluation</w:t>
                            </w:r>
                          </w:p>
                          <w:p w:rsidR="009137AE" w:rsidRDefault="009137AE" w:rsidP="009137AE">
                            <w:pPr>
                              <w:spacing w:after="0"/>
                              <w:jc w:val="center"/>
                            </w:pPr>
                            <w:r>
                              <w:t>- Compare metrics</w:t>
                            </w:r>
                          </w:p>
                          <w:p w:rsidR="009137AE" w:rsidRDefault="009137AE" w:rsidP="009137AE">
                            <w:pPr>
                              <w:spacing w:after="0"/>
                              <w:jc w:val="center"/>
                            </w:pPr>
                            <w:r>
                              <w:t>- Interpret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6" o:spid="_x0000_s1030" style="position:absolute;margin-left:0;margin-top:19.65pt;width:210.75pt;height:57pt;z-index:251663360;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" fillcolor="white [3201]" strokecolor="black [3200]" strokeweight="1pt">
                <v:textbox>
                  <w:txbxContent>
                    <w:p w:rsidR="009137AE" w:rsidRDefault="009137AE" w:rsidP="009137AE">
                      <w:pPr>
                        <w:spacing w:after="0"/>
                        <w:jc w:val="center"/>
                      </w:pPr>
                      <w:r>
                        <w:t>5. Evaluation</w:t>
                      </w:r>
                    </w:p>
                    <w:p w:rsidR="009137AE" w:rsidRDefault="009137AE" w:rsidP="009137AE">
                      <w:pPr>
                        <w:spacing w:after="0"/>
                        <w:jc w:val="center"/>
                      </w:pPr>
                      <w:r>
                        <w:t>- Compare metrics</w:t>
                      </w:r>
                    </w:p>
                    <w:p w:rsidR="009137AE" w:rsidRDefault="009137AE" w:rsidP="009137AE">
                      <w:pPr>
                        <w:spacing w:after="0"/>
                        <w:jc w:val="center"/>
                      </w:pPr>
                      <w:r>
                        <w:t>- Interpret results</w:t>
                      </w:r>
                    </w:p>
                  </w:txbxContent>
                </v:textbox>
                <w10:wrap anchorx="margin"/>
              </v:rect>
            </w:pict>
          </mc:Fallback>
        </mc:AlternateContent>
      </w:r>
    </w:p>
    <w:p w:rsidR="009B7999" w:rsidRDefault="009B7999" w:rsidP="009B7999">
      <w:pPr>
        <w:pStyle w:val="NormalWeb"/>
        <w:rPr>
          <w:rStyle w:val="Strong"/>
          <w:rFonts w:ascii="Book Antiqua" w:hAnsi="Book Antiqua"/>
        </w:rPr>
      </w:pPr>
    </w:p>
    <w:p w:rsidR="009B7999" w:rsidRDefault="00774E25"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70528" behindDoc="0" locked="0" layoutInCell="1" allowOverlap="1">
                <wp:simplePos x="0" y="0"/>
                <wp:positionH relativeFrom="column">
                  <wp:posOffset>2857500</wp:posOffset>
                </wp:positionH>
                <wp:positionV relativeFrom="paragraph">
                  <wp:posOffset>335915</wp:posOffset>
                </wp:positionV>
                <wp:extent cx="0" cy="514350"/>
                <wp:effectExtent l="76200" t="0" r="57150" b="57150"/>
                <wp:wrapNone/>
                <wp:docPr id="14" name="Straight Arrow Connector 14"/>
                <wp:cNvGraphicFramePr/>
                <a:graphic xmlns:a="http://schemas.openxmlformats.org/drawingml/2006/main">
                  <a:graphicData uri="http://schemas.microsoft.com/office/word/2010/wordprocessingShape">
                    <wps:wsp>
                      <wps:cNvCnPr/>
                      <wps:spPr>
                        <a:xfrm>
                          <a:off x="0" y="0"/>
                          <a:ext cx="0" cy="5143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20F0F7DE" id="Straight Arrow Connector 14" o:spid="_x0000_s1026" type="#_x0000_t32" style="position:absolute;margin-left:225pt;margin-top:26.45pt;width:0;height:40.5pt;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" strokecolor="black [3200]" strokeweight="1.5pt">
                <v:stroke endarrow="block" joinstyle="miter"/>
              </v:shape>
            </w:pict>
          </mc:Fallback>
        </mc:AlternateContent>
      </w:r>
    </w:p>
    <w:p w:rsidR="009B7999" w:rsidRDefault="009B7999" w:rsidP="009B7999">
      <w:pPr>
        <w:pStyle w:val="NormalWeb"/>
        <w:rPr>
          <w:rStyle w:val="Strong"/>
          <w:rFonts w:ascii="Book Antiqua" w:hAnsi="Book Antiqua"/>
        </w:rPr>
      </w:pPr>
    </w:p>
    <w:p w:rsidR="009B7999" w:rsidRDefault="009137AE"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260985</wp:posOffset>
                </wp:positionV>
                <wp:extent cx="2638425" cy="819150"/>
                <wp:effectExtent l="0" t="0" r="28575" b="19050"/>
                <wp:wrapNone/>
                <wp:docPr id="7" name="Rectangle 7"/>
                <wp:cNvGraphicFramePr/>
                <a:graphic xmlns:a="http://schemas.openxmlformats.org/drawingml/2006/main">
                  <a:graphicData uri="http://schemas.microsoft.com/office/word/2010/wordprocessingShape">
                    <wps:wsp>
                      <wps:cNvSpPr/>
                      <wps:spPr>
                        <a:xfrm>
                          <a:off x="0" y="0"/>
                          <a:ext cx="2638425" cy="819150"/>
                        </a:xfrm>
                        <a:prstGeom prst="rect">
                          <a:avLst/>
                        </a:prstGeom>
                      </wps:spPr>
                      <wps:style>
                        <a:lnRef idx="2">
                          <a:schemeClr val="dk1"/>
                        </a:lnRef>
                        <a:fillRef idx="1">
                          <a:schemeClr val="lt1"/>
                        </a:fillRef>
                        <a:effectRef idx="0">
                          <a:schemeClr val="dk1"/>
                        </a:effectRef>
                        <a:fontRef idx="minor">
                          <a:schemeClr val="dk1"/>
                        </a:fontRef>
                      </wps:style>
                      <wps:txbx>
                        <w:txbxContent>
                          <w:p w:rsidR="009137AE" w:rsidRDefault="009137AE" w:rsidP="009137AE">
                            <w:pPr>
                              <w:spacing w:after="0"/>
                              <w:jc w:val="center"/>
                            </w:pPr>
                            <w:r>
                              <w:t>6. Deployment</w:t>
                            </w:r>
                          </w:p>
                          <w:p w:rsidR="009137AE" w:rsidRDefault="009137AE" w:rsidP="009137AE">
                            <w:pPr>
                              <w:spacing w:after="0"/>
                              <w:jc w:val="center"/>
                            </w:pPr>
                            <w:r>
                              <w:t>- Integrate to system</w:t>
                            </w:r>
                          </w:p>
                          <w:p w:rsidR="009137AE" w:rsidRDefault="009137AE" w:rsidP="009137AE">
                            <w:pPr>
                              <w:spacing w:after="0"/>
                              <w:jc w:val="center"/>
                            </w:pPr>
                            <w:r>
                              <w:t>- Monitor &amp; retrain</w:t>
                            </w:r>
                          </w:p>
                          <w:p w:rsidR="009137AE" w:rsidRDefault="009137AE" w:rsidP="009137AE">
                            <w:pPr>
                              <w:spacing w:after="0"/>
                              <w:jc w:val="center"/>
                            </w:pPr>
                            <w:r>
                              <w:t>- Ensure compliance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7" o:spid="_x0000_s1031" style="position:absolute;margin-left:0;margin-top:20.55pt;width:207.75pt;height:64.5pt;z-index:251664384;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" fillcolor="white [3201]" strokecolor="black [3200]" strokeweight="1pt">
                <v:textbox>
                  <w:txbxContent>
                    <w:p w:rsidR="009137AE" w:rsidRDefault="009137AE" w:rsidP="009137AE">
                      <w:pPr>
                        <w:spacing w:after="0"/>
                        <w:jc w:val="center"/>
                      </w:pPr>
                      <w:r>
                        <w:t>6. Deployment</w:t>
                      </w:r>
                    </w:p>
                    <w:p w:rsidR="009137AE" w:rsidRDefault="009137AE" w:rsidP="009137AE">
                      <w:pPr>
                        <w:spacing w:after="0"/>
                        <w:jc w:val="center"/>
                      </w:pPr>
                      <w:r>
                        <w:t>- Integrate to system</w:t>
                      </w:r>
                    </w:p>
                    <w:p w:rsidR="009137AE" w:rsidRDefault="009137AE" w:rsidP="009137AE">
                      <w:pPr>
                        <w:spacing w:after="0"/>
                        <w:jc w:val="center"/>
                      </w:pPr>
                      <w:r>
                        <w:t>- Monitor &amp; retrain</w:t>
                      </w:r>
                    </w:p>
                    <w:p w:rsidR="009137AE" w:rsidRDefault="009137AE" w:rsidP="009137AE">
                      <w:pPr>
                        <w:spacing w:after="0"/>
                        <w:jc w:val="center"/>
                      </w:pPr>
                      <w:r>
                        <w:t>- Ensure compliance</w:t>
                      </w:r>
                    </w:p>
                  </w:txbxContent>
                </v:textbox>
                <w10:wrap anchorx="margin"/>
              </v:rect>
            </w:pict>
          </mc:Fallback>
        </mc:AlternateContent>
      </w:r>
    </w:p>
    <w:p w:rsidR="009137AE" w:rsidRDefault="009137AE" w:rsidP="009B7999">
      <w:pPr>
        <w:pStyle w:val="NormalWeb"/>
        <w:rPr>
          <w:rStyle w:val="Strong"/>
          <w:rFonts w:ascii="Book Antiqua" w:hAnsi="Book Antiqua"/>
        </w:rPr>
      </w:pPr>
    </w:p>
    <w:p w:rsidR="009137AE" w:rsidRDefault="009137AE" w:rsidP="009B7999">
      <w:pPr>
        <w:pStyle w:val="NormalWeb"/>
        <w:rPr>
          <w:rStyle w:val="Strong"/>
          <w:rFonts w:ascii="Book Antiqua" w:hAnsi="Book Antiqua"/>
        </w:rPr>
      </w:pPr>
    </w:p>
    <w:p w:rsidR="009137AE" w:rsidRDefault="00774E25"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71552" behindDoc="0" locked="0" layoutInCell="1" allowOverlap="1">
                <wp:simplePos x="0" y="0"/>
                <wp:positionH relativeFrom="column">
                  <wp:posOffset>2867025</wp:posOffset>
                </wp:positionH>
                <wp:positionV relativeFrom="paragraph">
                  <wp:posOffset>71755</wp:posOffset>
                </wp:positionV>
                <wp:extent cx="0" cy="438150"/>
                <wp:effectExtent l="76200" t="0" r="57150" b="57150"/>
                <wp:wrapNone/>
                <wp:docPr id="15" name="Straight Arrow Connector 15"/>
                <wp:cNvGraphicFramePr/>
                <a:graphic xmlns:a="http://schemas.openxmlformats.org/drawingml/2006/main">
                  <a:graphicData uri="http://schemas.microsoft.com/office/word/2010/wordprocessingShape">
                    <wps:wsp>
                      <wps:cNvCnPr/>
                      <wps:spPr>
                        <a:xfrm>
                          <a:off x="0" y="0"/>
                          <a:ext cx="0" cy="438150"/>
                        </a:xfrm>
                        <a:prstGeom prst="straightConnector1">
                          <a:avLst/>
                        </a:prstGeom>
                        <a:ln>
                          <a:tailEnd type="triangle"/>
                        </a:ln>
                      </wps:spPr>
                      <wps:style>
                        <a:lnRef idx="3">
                          <a:schemeClr val="dk1"/>
                        </a:lnRef>
                        <a:fillRef idx="0">
                          <a:schemeClr val="dk1"/>
                        </a:fillRef>
                        <a:effectRef idx="2">
                          <a:schemeClr val="dk1"/>
                        </a:effectRef>
                        <a:fontRef idx="minor">
                          <a:schemeClr val="tx1"/>
                        </a:fontRef>
                      </wps:style>
                      <wps:bodyPr/>
                    </wps:wsp>
                  </a:graphicData>
                </a:graphic>
              </wp:anchor>
            </w:drawing>
          </mc:Choice>
          <mc:Fallback>
            <w:pict>
              <v:shape w14:anchorId="46BC46CD" id="Straight Arrow Connector 15" o:spid="_x0000_s1026" type="#_x0000_t32" style="position:absolute;margin-left:225.75pt;margin-top:5.65pt;width:0;height:34.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" strokecolor="black [3200]" strokeweight="1.5pt">
                <v:stroke endarrow="block" joinstyle="miter"/>
              </v:shape>
            </w:pict>
          </mc:Fallback>
        </mc:AlternateContent>
      </w:r>
    </w:p>
    <w:p w:rsidR="009137AE" w:rsidRDefault="009137AE" w:rsidP="009B7999">
      <w:pPr>
        <w:pStyle w:val="NormalWeb"/>
        <w:rPr>
          <w:rStyle w:val="Strong"/>
          <w:rFonts w:ascii="Book Antiqua" w:hAnsi="Book Antiqua"/>
        </w:rPr>
      </w:pPr>
      <w:r>
        <w:rPr>
          <w:rFonts w:ascii="Book Antiqua" w:hAnsi="Book Antiqua"/>
          <w:b/>
          <w:bCs/>
          <w:noProof/>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271780</wp:posOffset>
                </wp:positionV>
                <wp:extent cx="2667000" cy="800100"/>
                <wp:effectExtent l="0" t="0" r="19050" b="19050"/>
                <wp:wrapNone/>
                <wp:docPr id="8" name="Rectangle 8"/>
                <wp:cNvGraphicFramePr/>
                <a:graphic xmlns:a="http://schemas.openxmlformats.org/drawingml/2006/main">
                  <a:graphicData uri="http://schemas.microsoft.com/office/word/2010/wordprocessingShape">
                    <wps:wsp>
                      <wps:cNvSpPr/>
                      <wps:spPr>
                        <a:xfrm>
                          <a:off x="0" y="0"/>
                          <a:ext cx="2667000" cy="800100"/>
                        </a:xfrm>
                        <a:prstGeom prst="rect">
                          <a:avLst/>
                        </a:prstGeom>
                      </wps:spPr>
                      <wps:style>
                        <a:lnRef idx="2">
                          <a:schemeClr val="dk1"/>
                        </a:lnRef>
                        <a:fillRef idx="1">
                          <a:schemeClr val="lt1"/>
                        </a:fillRef>
                        <a:effectRef idx="0">
                          <a:schemeClr val="dk1"/>
                        </a:effectRef>
                        <a:fontRef idx="minor">
                          <a:schemeClr val="dk1"/>
                        </a:fontRef>
                      </wps:style>
                      <wps:txbx>
                        <w:txbxContent>
                          <w:p w:rsidR="009137AE" w:rsidRDefault="009137AE" w:rsidP="009137AE">
                            <w:pPr>
                              <w:spacing w:after="0"/>
                              <w:jc w:val="center"/>
                            </w:pPr>
                            <w:r>
                              <w:t>7. Monitoring &amp;</w:t>
                            </w:r>
                          </w:p>
                          <w:p w:rsidR="009137AE" w:rsidRDefault="009137AE" w:rsidP="009137AE">
                            <w:pPr>
                              <w:spacing w:after="0"/>
                              <w:jc w:val="center"/>
                            </w:pPr>
                            <w:r>
                              <w:rPr>
                                <w:lang w:val="en-US"/>
                              </w:rPr>
                              <w:t xml:space="preserve">- </w:t>
                            </w:r>
                            <w:r>
                              <w:t>Maintenance</w:t>
                            </w:r>
                          </w:p>
                          <w:p w:rsidR="009137AE" w:rsidRDefault="009137AE" w:rsidP="009137AE">
                            <w:pPr>
                              <w:spacing w:after="0"/>
                              <w:jc w:val="center"/>
                            </w:pPr>
                            <w:r>
                              <w:t>- Detect drift/bias</w:t>
                            </w:r>
                          </w:p>
                          <w:p w:rsidR="009137AE" w:rsidRDefault="009137AE" w:rsidP="009137AE">
                            <w:pPr>
                              <w:spacing w:after="0"/>
                              <w:jc w:val="center"/>
                            </w:pPr>
                            <w:r>
                              <w:t>- Continuous updates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id="Rectangle 8" o:spid="_x0000_s1032" style="position:absolute;margin-left:0;margin-top:21.4pt;width:210pt;height:63pt;z-index:25166540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" fillcolor="white [3201]" strokecolor="black [3200]" strokeweight="1pt">
                <v:textbox>
                  <w:txbxContent>
                    <w:p w:rsidR="009137AE" w:rsidRDefault="009137AE" w:rsidP="009137AE">
                      <w:pPr>
                        <w:spacing w:after="0"/>
                        <w:jc w:val="center"/>
                      </w:pPr>
                      <w:r>
                        <w:t>7. Monitoring &amp;</w:t>
                      </w:r>
                    </w:p>
                    <w:p w:rsidR="009137AE" w:rsidRDefault="009137AE" w:rsidP="009137AE">
                      <w:pPr>
                        <w:spacing w:after="0"/>
                        <w:jc w:val="center"/>
                      </w:pPr>
                      <w:r>
                        <w:rPr>
                          <w:lang w:val="en-US"/>
                        </w:rPr>
                        <w:t xml:space="preserve">- </w:t>
                      </w:r>
                      <w:r>
                        <w:t>Maintenance</w:t>
                      </w:r>
                    </w:p>
                    <w:p w:rsidR="009137AE" w:rsidRDefault="009137AE" w:rsidP="009137AE">
                      <w:pPr>
                        <w:spacing w:after="0"/>
                        <w:jc w:val="center"/>
                      </w:pPr>
                      <w:r>
                        <w:t>- Detect drift/bias</w:t>
                      </w:r>
                    </w:p>
                    <w:p w:rsidR="009137AE" w:rsidRDefault="009137AE" w:rsidP="009137AE">
                      <w:pPr>
                        <w:spacing w:after="0"/>
                        <w:jc w:val="center"/>
                      </w:pPr>
                      <w:r>
                        <w:t>- Continuous updates</w:t>
                      </w:r>
                    </w:p>
                  </w:txbxContent>
                </v:textbox>
                <w10:wrap anchorx="margin"/>
              </v:rect>
            </w:pict>
          </mc:Fallback>
        </mc:AlternateContent>
      </w:r>
    </w:p>
    <w:p w:rsidR="009B7999" w:rsidRPr="009B7999" w:rsidRDefault="009B7999" w:rsidP="009B7999">
      <w:pPr>
        <w:pStyle w:val="NormalWeb"/>
        <w:rPr>
          <w:rFonts w:ascii="Book Antiqua" w:hAnsi="Book Antiqua"/>
        </w:rPr>
      </w:pPr>
      <w:r w:rsidRPr="009B7999">
        <w:rPr>
          <w:rStyle w:val="Strong"/>
          <w:rFonts w:ascii="Book Antiqua" w:hAnsi="Book Antiqua"/>
        </w:rPr>
        <w:lastRenderedPageBreak/>
        <w:t>Summary:</w:t>
      </w:r>
      <w:r w:rsidRPr="009B7999">
        <w:rPr>
          <w:rFonts w:ascii="Book Antiqua" w:hAnsi="Book Antiqua"/>
        </w:rPr>
        <w:br/>
        <w:t xml:space="preserve">This workflow shows the </w:t>
      </w:r>
      <w:r w:rsidRPr="009B7999">
        <w:rPr>
          <w:rStyle w:val="Strong"/>
          <w:rFonts w:ascii="Book Antiqua" w:hAnsi="Book Antiqua"/>
        </w:rPr>
        <w:t>iterative nature</w:t>
      </w:r>
      <w:r w:rsidRPr="009B7999">
        <w:rPr>
          <w:rFonts w:ascii="Book Antiqua" w:hAnsi="Book Antiqua"/>
        </w:rPr>
        <w:t xml:space="preserve"> of AI </w:t>
      </w:r>
      <w:proofErr w:type="gramStart"/>
      <w:r w:rsidRPr="009B7999">
        <w:rPr>
          <w:rFonts w:ascii="Book Antiqua" w:hAnsi="Book Antiqua"/>
        </w:rPr>
        <w:t>development  after</w:t>
      </w:r>
      <w:proofErr w:type="gramEnd"/>
      <w:r w:rsidRPr="009B7999">
        <w:rPr>
          <w:rFonts w:ascii="Book Antiqua" w:hAnsi="Book Antiqua"/>
        </w:rPr>
        <w:t xml:space="preserve"> deployment, monitoring may reveal issues that lead back to redefining the problem or refining data and model stages.</w:t>
      </w:r>
    </w:p>
    <w:p w:rsidR="00122E2D" w:rsidRPr="009B7999" w:rsidRDefault="00122E2D" w:rsidP="005F692C">
      <w:pPr>
        <w:pStyle w:val="NormalWeb"/>
        <w:rPr>
          <w:rFonts w:ascii="Book Antiqua" w:hAnsi="Book Antiqua"/>
        </w:rPr>
      </w:pPr>
    </w:p>
    <w:sectPr w:rsidR="00122E2D" w:rsidRPr="009B79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D4CE5"/>
    <w:multiLevelType w:val="multilevel"/>
    <w:tmpl w:val="7638CC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11700F"/>
    <w:multiLevelType w:val="multilevel"/>
    <w:tmpl w:val="92B84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E837EA"/>
    <w:multiLevelType w:val="multilevel"/>
    <w:tmpl w:val="7284AB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687925"/>
    <w:multiLevelType w:val="multilevel"/>
    <w:tmpl w:val="C3D45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254E4"/>
    <w:multiLevelType w:val="multilevel"/>
    <w:tmpl w:val="0954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0B2053"/>
    <w:multiLevelType w:val="multilevel"/>
    <w:tmpl w:val="932A53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C551001"/>
    <w:multiLevelType w:val="multilevel"/>
    <w:tmpl w:val="63D66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3372349"/>
    <w:multiLevelType w:val="multilevel"/>
    <w:tmpl w:val="9B940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E3507D"/>
    <w:multiLevelType w:val="multilevel"/>
    <w:tmpl w:val="2004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A3B3A"/>
    <w:multiLevelType w:val="multilevel"/>
    <w:tmpl w:val="DF126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031E41"/>
    <w:multiLevelType w:val="multilevel"/>
    <w:tmpl w:val="CD6A1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181E9D"/>
    <w:multiLevelType w:val="multilevel"/>
    <w:tmpl w:val="2988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9F5F00"/>
    <w:multiLevelType w:val="multilevel"/>
    <w:tmpl w:val="C05A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17390C"/>
    <w:multiLevelType w:val="multilevel"/>
    <w:tmpl w:val="62A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E371C3"/>
    <w:multiLevelType w:val="multilevel"/>
    <w:tmpl w:val="473A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640250"/>
    <w:multiLevelType w:val="multilevel"/>
    <w:tmpl w:val="ED36AF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BC1288"/>
    <w:multiLevelType w:val="multilevel"/>
    <w:tmpl w:val="63A2C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CB218C"/>
    <w:multiLevelType w:val="multilevel"/>
    <w:tmpl w:val="59FE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E11771"/>
    <w:multiLevelType w:val="multilevel"/>
    <w:tmpl w:val="0A1AC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0C7EEF"/>
    <w:multiLevelType w:val="multilevel"/>
    <w:tmpl w:val="E6C6F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9FA1B12"/>
    <w:multiLevelType w:val="multilevel"/>
    <w:tmpl w:val="84401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C642865"/>
    <w:multiLevelType w:val="multilevel"/>
    <w:tmpl w:val="C6428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D83D9D"/>
    <w:multiLevelType w:val="multilevel"/>
    <w:tmpl w:val="0734C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FF167DF"/>
    <w:multiLevelType w:val="multilevel"/>
    <w:tmpl w:val="251CF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C528B5"/>
    <w:multiLevelType w:val="multilevel"/>
    <w:tmpl w:val="AC304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D117B0"/>
    <w:multiLevelType w:val="multilevel"/>
    <w:tmpl w:val="C4685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1E0BDE"/>
    <w:multiLevelType w:val="multilevel"/>
    <w:tmpl w:val="F230E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4330D1"/>
    <w:multiLevelType w:val="multilevel"/>
    <w:tmpl w:val="18E6B2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67C3792"/>
    <w:multiLevelType w:val="multilevel"/>
    <w:tmpl w:val="1150A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2"/>
  </w:num>
  <w:num w:numId="3">
    <w:abstractNumId w:val="17"/>
  </w:num>
  <w:num w:numId="4">
    <w:abstractNumId w:val="2"/>
  </w:num>
  <w:num w:numId="5">
    <w:abstractNumId w:val="18"/>
  </w:num>
  <w:num w:numId="6">
    <w:abstractNumId w:val="19"/>
  </w:num>
  <w:num w:numId="7">
    <w:abstractNumId w:val="8"/>
  </w:num>
  <w:num w:numId="8">
    <w:abstractNumId w:val="7"/>
  </w:num>
  <w:num w:numId="9">
    <w:abstractNumId w:val="21"/>
  </w:num>
  <w:num w:numId="10">
    <w:abstractNumId w:val="6"/>
  </w:num>
  <w:num w:numId="11">
    <w:abstractNumId w:val="28"/>
  </w:num>
  <w:num w:numId="12">
    <w:abstractNumId w:val="1"/>
  </w:num>
  <w:num w:numId="13">
    <w:abstractNumId w:val="22"/>
  </w:num>
  <w:num w:numId="14">
    <w:abstractNumId w:val="3"/>
  </w:num>
  <w:num w:numId="15">
    <w:abstractNumId w:val="15"/>
  </w:num>
  <w:num w:numId="16">
    <w:abstractNumId w:val="11"/>
  </w:num>
  <w:num w:numId="17">
    <w:abstractNumId w:val="20"/>
  </w:num>
  <w:num w:numId="18">
    <w:abstractNumId w:val="26"/>
  </w:num>
  <w:num w:numId="19">
    <w:abstractNumId w:val="4"/>
  </w:num>
  <w:num w:numId="20">
    <w:abstractNumId w:val="27"/>
  </w:num>
  <w:num w:numId="21">
    <w:abstractNumId w:val="5"/>
  </w:num>
  <w:num w:numId="22">
    <w:abstractNumId w:val="10"/>
  </w:num>
  <w:num w:numId="23">
    <w:abstractNumId w:val="23"/>
  </w:num>
  <w:num w:numId="24">
    <w:abstractNumId w:val="0"/>
  </w:num>
  <w:num w:numId="25">
    <w:abstractNumId w:val="9"/>
  </w:num>
  <w:num w:numId="26">
    <w:abstractNumId w:val="25"/>
  </w:num>
  <w:num w:numId="27">
    <w:abstractNumId w:val="14"/>
  </w:num>
  <w:num w:numId="28">
    <w:abstractNumId w:val="13"/>
  </w:num>
  <w:num w:numId="2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2ADA"/>
    <w:rsid w:val="000776DF"/>
    <w:rsid w:val="000A35CE"/>
    <w:rsid w:val="00122E2D"/>
    <w:rsid w:val="0016283C"/>
    <w:rsid w:val="00402ADA"/>
    <w:rsid w:val="00454458"/>
    <w:rsid w:val="005F692C"/>
    <w:rsid w:val="006A1691"/>
    <w:rsid w:val="00774E25"/>
    <w:rsid w:val="009137AE"/>
    <w:rsid w:val="009B7999"/>
    <w:rsid w:val="009D228D"/>
    <w:rsid w:val="00A70BA0"/>
    <w:rsid w:val="00C6502E"/>
    <w:rsid w:val="00C7654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4C1D6"/>
  <w15:chartTrackingRefBased/>
  <w15:docId w15:val="{34143E2A-149E-47E9-815D-9CB5F1FC9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02AD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KE"/>
    </w:rPr>
  </w:style>
  <w:style w:type="paragraph" w:styleId="Heading2">
    <w:name w:val="heading 2"/>
    <w:basedOn w:val="Normal"/>
    <w:link w:val="Heading2Char"/>
    <w:uiPriority w:val="9"/>
    <w:qFormat/>
    <w:rsid w:val="00402ADA"/>
    <w:pPr>
      <w:spacing w:before="100" w:beforeAutospacing="1" w:after="100" w:afterAutospacing="1" w:line="240" w:lineRule="auto"/>
      <w:outlineLvl w:val="1"/>
    </w:pPr>
    <w:rPr>
      <w:rFonts w:ascii="Times New Roman" w:eastAsia="Times New Roman" w:hAnsi="Times New Roman" w:cs="Times New Roman"/>
      <w:b/>
      <w:bCs/>
      <w:sz w:val="36"/>
      <w:szCs w:val="36"/>
      <w:lang w:eastAsia="en-KE"/>
    </w:rPr>
  </w:style>
  <w:style w:type="paragraph" w:styleId="Heading3">
    <w:name w:val="heading 3"/>
    <w:basedOn w:val="Normal"/>
    <w:next w:val="Normal"/>
    <w:link w:val="Heading3Char"/>
    <w:uiPriority w:val="9"/>
    <w:semiHidden/>
    <w:unhideWhenUsed/>
    <w:qFormat/>
    <w:rsid w:val="0016283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ADA"/>
    <w:rPr>
      <w:rFonts w:ascii="Times New Roman" w:eastAsia="Times New Roman" w:hAnsi="Times New Roman" w:cs="Times New Roman"/>
      <w:b/>
      <w:bCs/>
      <w:kern w:val="36"/>
      <w:sz w:val="48"/>
      <w:szCs w:val="48"/>
      <w:lang w:val="en-KE" w:eastAsia="en-KE"/>
    </w:rPr>
  </w:style>
  <w:style w:type="character" w:customStyle="1" w:styleId="Heading2Char">
    <w:name w:val="Heading 2 Char"/>
    <w:basedOn w:val="DefaultParagraphFont"/>
    <w:link w:val="Heading2"/>
    <w:uiPriority w:val="9"/>
    <w:rsid w:val="00402ADA"/>
    <w:rPr>
      <w:rFonts w:ascii="Times New Roman" w:eastAsia="Times New Roman" w:hAnsi="Times New Roman" w:cs="Times New Roman"/>
      <w:b/>
      <w:bCs/>
      <w:sz w:val="36"/>
      <w:szCs w:val="36"/>
      <w:lang w:val="en-KE" w:eastAsia="en-KE"/>
    </w:rPr>
  </w:style>
  <w:style w:type="paragraph" w:styleId="NormalWeb">
    <w:name w:val="Normal (Web)"/>
    <w:basedOn w:val="Normal"/>
    <w:uiPriority w:val="99"/>
    <w:unhideWhenUsed/>
    <w:rsid w:val="00402ADA"/>
    <w:pPr>
      <w:spacing w:before="100" w:beforeAutospacing="1" w:after="100" w:afterAutospacing="1" w:line="240" w:lineRule="auto"/>
    </w:pPr>
    <w:rPr>
      <w:rFonts w:ascii="Times New Roman" w:eastAsia="Times New Roman" w:hAnsi="Times New Roman" w:cs="Times New Roman"/>
      <w:sz w:val="24"/>
      <w:szCs w:val="24"/>
      <w:lang w:eastAsia="en-KE"/>
    </w:rPr>
  </w:style>
  <w:style w:type="character" w:styleId="Strong">
    <w:name w:val="Strong"/>
    <w:basedOn w:val="DefaultParagraphFont"/>
    <w:uiPriority w:val="22"/>
    <w:qFormat/>
    <w:rsid w:val="00402ADA"/>
    <w:rPr>
      <w:b/>
      <w:bCs/>
    </w:rPr>
  </w:style>
  <w:style w:type="character" w:styleId="Emphasis">
    <w:name w:val="Emphasis"/>
    <w:basedOn w:val="DefaultParagraphFont"/>
    <w:uiPriority w:val="20"/>
    <w:qFormat/>
    <w:rsid w:val="00402ADA"/>
    <w:rPr>
      <w:i/>
      <w:iCs/>
    </w:rPr>
  </w:style>
  <w:style w:type="character" w:customStyle="1" w:styleId="Heading3Char">
    <w:name w:val="Heading 3 Char"/>
    <w:basedOn w:val="DefaultParagraphFont"/>
    <w:link w:val="Heading3"/>
    <w:uiPriority w:val="9"/>
    <w:semiHidden/>
    <w:rsid w:val="0016283C"/>
    <w:rPr>
      <w:rFonts w:asciiTheme="majorHAnsi" w:eastAsiaTheme="majorEastAsia" w:hAnsiTheme="majorHAnsi" w:cstheme="majorBidi"/>
      <w:color w:val="1F3763" w:themeColor="accent1" w:themeShade="7F"/>
      <w:sz w:val="24"/>
      <w:szCs w:val="24"/>
    </w:rPr>
  </w:style>
  <w:style w:type="character" w:styleId="HTMLCode">
    <w:name w:val="HTML Code"/>
    <w:basedOn w:val="DefaultParagraphFont"/>
    <w:uiPriority w:val="99"/>
    <w:semiHidden/>
    <w:unhideWhenUsed/>
    <w:rsid w:val="0016283C"/>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9B79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KE"/>
    </w:rPr>
  </w:style>
  <w:style w:type="character" w:customStyle="1" w:styleId="HTMLPreformattedChar">
    <w:name w:val="HTML Preformatted Char"/>
    <w:basedOn w:val="DefaultParagraphFont"/>
    <w:link w:val="HTMLPreformatted"/>
    <w:uiPriority w:val="99"/>
    <w:rsid w:val="009B7999"/>
    <w:rPr>
      <w:rFonts w:ascii="Courier New" w:eastAsia="Times New Roman" w:hAnsi="Courier New" w:cs="Courier New"/>
      <w:sz w:val="20"/>
      <w:szCs w:val="20"/>
      <w:lang w:val="en-KE" w:eastAsia="en-KE"/>
    </w:rPr>
  </w:style>
  <w:style w:type="character" w:customStyle="1" w:styleId="hljs-number">
    <w:name w:val="hljs-number"/>
    <w:basedOn w:val="DefaultParagraphFont"/>
    <w:rsid w:val="009B7999"/>
  </w:style>
  <w:style w:type="character" w:customStyle="1" w:styleId="hljs-variable">
    <w:name w:val="hljs-variable"/>
    <w:basedOn w:val="DefaultParagraphFont"/>
    <w:rsid w:val="009B7999"/>
  </w:style>
  <w:style w:type="character" w:customStyle="1" w:styleId="hljs-builtin">
    <w:name w:val="hljs-built_in"/>
    <w:basedOn w:val="DefaultParagraphFont"/>
    <w:rsid w:val="009B7999"/>
  </w:style>
  <w:style w:type="character" w:customStyle="1" w:styleId="hljs-operator">
    <w:name w:val="hljs-operator"/>
    <w:basedOn w:val="DefaultParagraphFont"/>
    <w:rsid w:val="009B79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7877065">
      <w:bodyDiv w:val="1"/>
      <w:marLeft w:val="0"/>
      <w:marRight w:val="0"/>
      <w:marTop w:val="0"/>
      <w:marBottom w:val="0"/>
      <w:divBdr>
        <w:top w:val="none" w:sz="0" w:space="0" w:color="auto"/>
        <w:left w:val="none" w:sz="0" w:space="0" w:color="auto"/>
        <w:bottom w:val="none" w:sz="0" w:space="0" w:color="auto"/>
        <w:right w:val="none" w:sz="0" w:space="0" w:color="auto"/>
      </w:divBdr>
      <w:divsChild>
        <w:div w:id="1988121246">
          <w:marLeft w:val="0"/>
          <w:marRight w:val="0"/>
          <w:marTop w:val="0"/>
          <w:marBottom w:val="0"/>
          <w:divBdr>
            <w:top w:val="none" w:sz="0" w:space="0" w:color="auto"/>
            <w:left w:val="none" w:sz="0" w:space="0" w:color="auto"/>
            <w:bottom w:val="none" w:sz="0" w:space="0" w:color="auto"/>
            <w:right w:val="none" w:sz="0" w:space="0" w:color="auto"/>
          </w:divBdr>
          <w:divsChild>
            <w:div w:id="12481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62124">
      <w:bodyDiv w:val="1"/>
      <w:marLeft w:val="0"/>
      <w:marRight w:val="0"/>
      <w:marTop w:val="0"/>
      <w:marBottom w:val="0"/>
      <w:divBdr>
        <w:top w:val="none" w:sz="0" w:space="0" w:color="auto"/>
        <w:left w:val="none" w:sz="0" w:space="0" w:color="auto"/>
        <w:bottom w:val="none" w:sz="0" w:space="0" w:color="auto"/>
        <w:right w:val="none" w:sz="0" w:space="0" w:color="auto"/>
      </w:divBdr>
      <w:divsChild>
        <w:div w:id="187833378">
          <w:marLeft w:val="0"/>
          <w:marRight w:val="0"/>
          <w:marTop w:val="0"/>
          <w:marBottom w:val="0"/>
          <w:divBdr>
            <w:top w:val="none" w:sz="0" w:space="0" w:color="auto"/>
            <w:left w:val="none" w:sz="0" w:space="0" w:color="auto"/>
            <w:bottom w:val="none" w:sz="0" w:space="0" w:color="auto"/>
            <w:right w:val="none" w:sz="0" w:space="0" w:color="auto"/>
          </w:divBdr>
          <w:divsChild>
            <w:div w:id="618420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649476">
      <w:bodyDiv w:val="1"/>
      <w:marLeft w:val="0"/>
      <w:marRight w:val="0"/>
      <w:marTop w:val="0"/>
      <w:marBottom w:val="0"/>
      <w:divBdr>
        <w:top w:val="none" w:sz="0" w:space="0" w:color="auto"/>
        <w:left w:val="none" w:sz="0" w:space="0" w:color="auto"/>
        <w:bottom w:val="none" w:sz="0" w:space="0" w:color="auto"/>
        <w:right w:val="none" w:sz="0" w:space="0" w:color="auto"/>
      </w:divBdr>
      <w:divsChild>
        <w:div w:id="887884202">
          <w:marLeft w:val="0"/>
          <w:marRight w:val="0"/>
          <w:marTop w:val="0"/>
          <w:marBottom w:val="0"/>
          <w:divBdr>
            <w:top w:val="none" w:sz="0" w:space="0" w:color="auto"/>
            <w:left w:val="none" w:sz="0" w:space="0" w:color="auto"/>
            <w:bottom w:val="none" w:sz="0" w:space="0" w:color="auto"/>
            <w:right w:val="none" w:sz="0" w:space="0" w:color="auto"/>
          </w:divBdr>
          <w:divsChild>
            <w:div w:id="144915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042447">
      <w:bodyDiv w:val="1"/>
      <w:marLeft w:val="0"/>
      <w:marRight w:val="0"/>
      <w:marTop w:val="0"/>
      <w:marBottom w:val="0"/>
      <w:divBdr>
        <w:top w:val="none" w:sz="0" w:space="0" w:color="auto"/>
        <w:left w:val="none" w:sz="0" w:space="0" w:color="auto"/>
        <w:bottom w:val="none" w:sz="0" w:space="0" w:color="auto"/>
        <w:right w:val="none" w:sz="0" w:space="0" w:color="auto"/>
      </w:divBdr>
    </w:div>
    <w:div w:id="1656953881">
      <w:bodyDiv w:val="1"/>
      <w:marLeft w:val="0"/>
      <w:marRight w:val="0"/>
      <w:marTop w:val="0"/>
      <w:marBottom w:val="0"/>
      <w:divBdr>
        <w:top w:val="none" w:sz="0" w:space="0" w:color="auto"/>
        <w:left w:val="none" w:sz="0" w:space="0" w:color="auto"/>
        <w:bottom w:val="none" w:sz="0" w:space="0" w:color="auto"/>
        <w:right w:val="none" w:sz="0" w:space="0" w:color="auto"/>
      </w:divBdr>
    </w:div>
    <w:div w:id="1769545075">
      <w:bodyDiv w:val="1"/>
      <w:marLeft w:val="0"/>
      <w:marRight w:val="0"/>
      <w:marTop w:val="0"/>
      <w:marBottom w:val="0"/>
      <w:divBdr>
        <w:top w:val="none" w:sz="0" w:space="0" w:color="auto"/>
        <w:left w:val="none" w:sz="0" w:space="0" w:color="auto"/>
        <w:bottom w:val="none" w:sz="0" w:space="0" w:color="auto"/>
        <w:right w:val="none" w:sz="0" w:space="0" w:color="auto"/>
      </w:divBdr>
    </w:div>
    <w:div w:id="1800100295">
      <w:bodyDiv w:val="1"/>
      <w:marLeft w:val="0"/>
      <w:marRight w:val="0"/>
      <w:marTop w:val="0"/>
      <w:marBottom w:val="0"/>
      <w:divBdr>
        <w:top w:val="none" w:sz="0" w:space="0" w:color="auto"/>
        <w:left w:val="none" w:sz="0" w:space="0" w:color="auto"/>
        <w:bottom w:val="none" w:sz="0" w:space="0" w:color="auto"/>
        <w:right w:val="none" w:sz="0" w:space="0" w:color="auto"/>
      </w:divBdr>
      <w:divsChild>
        <w:div w:id="1485968718">
          <w:marLeft w:val="0"/>
          <w:marRight w:val="0"/>
          <w:marTop w:val="0"/>
          <w:marBottom w:val="0"/>
          <w:divBdr>
            <w:top w:val="none" w:sz="0" w:space="0" w:color="auto"/>
            <w:left w:val="none" w:sz="0" w:space="0" w:color="auto"/>
            <w:bottom w:val="none" w:sz="0" w:space="0" w:color="auto"/>
            <w:right w:val="none" w:sz="0" w:space="0" w:color="auto"/>
          </w:divBdr>
          <w:divsChild>
            <w:div w:id="182481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80</TotalTime>
  <Pages>14</Pages>
  <Words>3036</Words>
  <Characters>17307</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dc:creator>
  <cp:keywords/>
  <dc:description/>
  <cp:lastModifiedBy>ROBERT</cp:lastModifiedBy>
  <cp:revision>6</cp:revision>
  <dcterms:created xsi:type="dcterms:W3CDTF">2025-11-01T20:15:00Z</dcterms:created>
  <dcterms:modified xsi:type="dcterms:W3CDTF">2025-11-01T21:58:00Z</dcterms:modified>
</cp:coreProperties>
</file>