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A5D" w:rsidRDefault="00545ADC" w:rsidP="00545ADC">
      <w:pPr>
        <w:jc w:val="center"/>
        <w:rPr>
          <w:rFonts w:ascii="Arial Rounded MT Bold" w:hAnsi="Arial Rounded MT Bold"/>
          <w:sz w:val="32"/>
          <w:szCs w:val="32"/>
          <w:lang w:val="en-US"/>
        </w:rPr>
      </w:pPr>
      <w:r>
        <w:rPr>
          <w:rFonts w:ascii="Arial Rounded MT Bold" w:hAnsi="Arial Rounded MT Bold"/>
          <w:sz w:val="32"/>
          <w:szCs w:val="32"/>
          <w:lang w:val="en-US"/>
        </w:rPr>
        <w:t>WEEK 4: AI IN SOFTWARE ENGINEERING</w:t>
      </w:r>
    </w:p>
    <w:p w:rsidR="00545ADC" w:rsidRDefault="00545ADC" w:rsidP="00545ADC">
      <w:pPr>
        <w:jc w:val="center"/>
        <w:rPr>
          <w:rFonts w:ascii="Arial Rounded MT Bold" w:hAnsi="Arial Rounded MT Bold"/>
          <w:sz w:val="32"/>
          <w:szCs w:val="32"/>
          <w:lang w:val="en-US"/>
        </w:rPr>
      </w:pPr>
      <w:r>
        <w:rPr>
          <w:rFonts w:ascii="Arial Rounded MT Bold" w:hAnsi="Arial Rounded MT Bold"/>
          <w:sz w:val="32"/>
          <w:szCs w:val="32"/>
          <w:lang w:val="en-US"/>
        </w:rPr>
        <w:t>MORAA ROBERT</w:t>
      </w:r>
    </w:p>
    <w:p w:rsidR="00545ADC" w:rsidRDefault="00545ADC" w:rsidP="00545ADC">
      <w:pPr>
        <w:jc w:val="center"/>
        <w:rPr>
          <w:rFonts w:ascii="Book Antiqua" w:hAnsi="Book Antiqua"/>
          <w:b/>
          <w:sz w:val="28"/>
          <w:szCs w:val="28"/>
          <w:lang w:val="en-US"/>
        </w:rPr>
      </w:pPr>
      <w:r>
        <w:rPr>
          <w:rFonts w:ascii="Book Antiqua" w:hAnsi="Book Antiqua"/>
          <w:b/>
          <w:sz w:val="28"/>
          <w:szCs w:val="28"/>
          <w:lang w:val="en-US"/>
        </w:rPr>
        <w:t>PART 1: THEORETICAL ANALYSIS</w:t>
      </w:r>
    </w:p>
    <w:p w:rsidR="00545ADC" w:rsidRPr="00617F57" w:rsidRDefault="001A0497" w:rsidP="00545ADC">
      <w:pPr>
        <w:rPr>
          <w:rFonts w:ascii="Book Antiqua" w:hAnsi="Book Antiqua"/>
          <w:b/>
          <w:sz w:val="24"/>
          <w:szCs w:val="24"/>
        </w:rPr>
      </w:pPr>
      <w:r w:rsidRPr="00617F57">
        <w:rPr>
          <w:rFonts w:ascii="Book Antiqua" w:hAnsi="Book Antiqua"/>
          <w:b/>
          <w:sz w:val="24"/>
          <w:szCs w:val="24"/>
          <w:lang w:val="en-US"/>
        </w:rPr>
        <w:t>1.</w:t>
      </w:r>
      <w:r w:rsidR="00545ADC" w:rsidRPr="00617F57">
        <w:rPr>
          <w:rFonts w:ascii="Book Antiqua" w:hAnsi="Book Antiqua"/>
          <w:b/>
          <w:sz w:val="24"/>
          <w:szCs w:val="24"/>
        </w:rPr>
        <w:t xml:space="preserve">Explain how AI-driven code generation tools (e.g., GitHub </w:t>
      </w:r>
      <w:proofErr w:type="spellStart"/>
      <w:r w:rsidR="00545ADC" w:rsidRPr="00617F57">
        <w:rPr>
          <w:rFonts w:ascii="Book Antiqua" w:hAnsi="Book Antiqua"/>
          <w:b/>
          <w:sz w:val="24"/>
          <w:szCs w:val="24"/>
        </w:rPr>
        <w:t>Copilot</w:t>
      </w:r>
      <w:proofErr w:type="spellEnd"/>
      <w:r w:rsidR="00545ADC" w:rsidRPr="00617F57">
        <w:rPr>
          <w:rFonts w:ascii="Book Antiqua" w:hAnsi="Book Antiqua"/>
          <w:b/>
          <w:sz w:val="24"/>
          <w:szCs w:val="24"/>
        </w:rPr>
        <w:t>) reduce development time. What are their limitations?</w:t>
      </w:r>
    </w:p>
    <w:p w:rsidR="00545ADC" w:rsidRDefault="00545ADC" w:rsidP="00545ADC">
      <w:pPr>
        <w:pStyle w:val="NormalWeb"/>
        <w:rPr>
          <w:rStyle w:val="Strong"/>
          <w:rFonts w:ascii="Book Antiqua" w:hAnsi="Book Antiqua"/>
          <w:b w:val="0"/>
          <w:lang w:val="en-US"/>
        </w:rPr>
      </w:pPr>
      <w:r>
        <w:rPr>
          <w:rStyle w:val="Strong"/>
          <w:rFonts w:ascii="Book Antiqua" w:hAnsi="Book Antiqua"/>
          <w:b w:val="0"/>
          <w:lang w:val="en-US"/>
        </w:rPr>
        <w:t>AI driven code generation tools reduce development time as they speed things up through various ways:</w:t>
      </w:r>
    </w:p>
    <w:p w:rsidR="00545ADC" w:rsidRDefault="00545ADC" w:rsidP="00545ADC">
      <w:pPr>
        <w:pStyle w:val="NormalWeb"/>
        <w:numPr>
          <w:ilvl w:val="0"/>
          <w:numId w:val="3"/>
        </w:numPr>
        <w:rPr>
          <w:rStyle w:val="Strong"/>
          <w:rFonts w:ascii="Book Antiqua" w:hAnsi="Book Antiqua"/>
          <w:b w:val="0"/>
          <w:lang w:val="en-US"/>
        </w:rPr>
      </w:pPr>
      <w:r>
        <w:rPr>
          <w:rStyle w:val="Strong"/>
          <w:rFonts w:ascii="Book Antiqua" w:hAnsi="Book Antiqua"/>
          <w:b w:val="0"/>
          <w:lang w:val="en-US"/>
        </w:rPr>
        <w:t>They suggest full lines or codes of block such as functions and this reduces the time taken to type out the code.</w:t>
      </w:r>
    </w:p>
    <w:p w:rsidR="00545ADC" w:rsidRDefault="00545ADC" w:rsidP="00545ADC">
      <w:pPr>
        <w:pStyle w:val="NormalWeb"/>
        <w:numPr>
          <w:ilvl w:val="0"/>
          <w:numId w:val="3"/>
        </w:numPr>
        <w:rPr>
          <w:rStyle w:val="Strong"/>
          <w:rFonts w:ascii="Book Antiqua" w:hAnsi="Book Antiqua"/>
          <w:b w:val="0"/>
          <w:lang w:val="en-US"/>
        </w:rPr>
      </w:pPr>
      <w:r>
        <w:rPr>
          <w:rStyle w:val="Strong"/>
          <w:rFonts w:ascii="Book Antiqua" w:hAnsi="Book Antiqua"/>
          <w:b w:val="0"/>
          <w:lang w:val="en-US"/>
        </w:rPr>
        <w:t>They have faster prototyping by generating working scaffolding so developers can iterate faster.</w:t>
      </w:r>
    </w:p>
    <w:p w:rsidR="00545ADC" w:rsidRDefault="00545ADC" w:rsidP="00545ADC">
      <w:pPr>
        <w:pStyle w:val="NormalWeb"/>
        <w:numPr>
          <w:ilvl w:val="0"/>
          <w:numId w:val="3"/>
        </w:numPr>
        <w:rPr>
          <w:rStyle w:val="Strong"/>
          <w:rFonts w:ascii="Book Antiqua" w:hAnsi="Book Antiqua"/>
          <w:b w:val="0"/>
          <w:lang w:val="en-US"/>
        </w:rPr>
      </w:pPr>
      <w:r>
        <w:rPr>
          <w:rStyle w:val="Strong"/>
          <w:rFonts w:ascii="Book Antiqua" w:hAnsi="Book Antiqua"/>
          <w:b w:val="0"/>
          <w:lang w:val="en-US"/>
        </w:rPr>
        <w:t>They also use the surrounding cod to produce relevant snippets.</w:t>
      </w:r>
    </w:p>
    <w:p w:rsidR="00545ADC" w:rsidRDefault="00545ADC" w:rsidP="00545ADC">
      <w:pPr>
        <w:pStyle w:val="NormalWeb"/>
        <w:numPr>
          <w:ilvl w:val="0"/>
          <w:numId w:val="3"/>
        </w:numPr>
        <w:rPr>
          <w:rStyle w:val="Strong"/>
          <w:rFonts w:ascii="Book Antiqua" w:hAnsi="Book Antiqua"/>
          <w:b w:val="0"/>
          <w:lang w:val="en-US"/>
        </w:rPr>
      </w:pPr>
      <w:r>
        <w:rPr>
          <w:rStyle w:val="Strong"/>
          <w:rFonts w:ascii="Book Antiqua" w:hAnsi="Book Antiqua"/>
          <w:b w:val="0"/>
          <w:lang w:val="en-US"/>
        </w:rPr>
        <w:t xml:space="preserve">They can also reduce cognitive load by </w:t>
      </w:r>
      <w:r w:rsidR="001A0497">
        <w:rPr>
          <w:rStyle w:val="Strong"/>
          <w:rFonts w:ascii="Book Antiqua" w:hAnsi="Book Antiqua"/>
          <w:b w:val="0"/>
          <w:lang w:val="en-US"/>
        </w:rPr>
        <w:t>off-</w:t>
      </w:r>
      <w:r>
        <w:rPr>
          <w:rStyle w:val="Strong"/>
          <w:rFonts w:ascii="Book Antiqua" w:hAnsi="Book Antiqua"/>
          <w:b w:val="0"/>
          <w:lang w:val="en-US"/>
        </w:rPr>
        <w:t>loading syntax so engineers focus on design and architecture.</w:t>
      </w:r>
    </w:p>
    <w:p w:rsidR="00545ADC" w:rsidRDefault="00B5687F" w:rsidP="00B5687F">
      <w:pPr>
        <w:pStyle w:val="NormalWeb"/>
        <w:rPr>
          <w:rStyle w:val="Strong"/>
          <w:rFonts w:ascii="Book Antiqua" w:hAnsi="Book Antiqua"/>
          <w:b w:val="0"/>
          <w:lang w:val="en-US"/>
        </w:rPr>
      </w:pPr>
      <w:r>
        <w:rPr>
          <w:rStyle w:val="Strong"/>
          <w:rFonts w:ascii="Book Antiqua" w:hAnsi="Book Antiqua"/>
          <w:b w:val="0"/>
          <w:lang w:val="en-US"/>
        </w:rPr>
        <w:t>But despite of all these pros they also have several limitations which include incorrect suggestions, over-reliance on the developer’s side, license and IP ambiguity and bias toward common patterns.</w:t>
      </w:r>
    </w:p>
    <w:p w:rsidR="001A0497" w:rsidRPr="00617F57" w:rsidRDefault="001A0497" w:rsidP="001A0497">
      <w:pPr>
        <w:pStyle w:val="NormalWeb"/>
        <w:rPr>
          <w:rFonts w:ascii="Book Antiqua" w:hAnsi="Book Antiqua"/>
          <w:b/>
        </w:rPr>
      </w:pPr>
      <w:r w:rsidRPr="00617F57">
        <w:rPr>
          <w:rFonts w:ascii="Book Antiqua" w:hAnsi="Book Antiqua"/>
          <w:b/>
          <w:lang w:val="en-US"/>
        </w:rPr>
        <w:t>2.</w:t>
      </w:r>
      <w:r w:rsidRPr="00617F57">
        <w:rPr>
          <w:rFonts w:ascii="Book Antiqua" w:hAnsi="Book Antiqua"/>
          <w:b/>
        </w:rPr>
        <w:t>Compare supervised and unsupervised learning in the context of automated bug detection.</w:t>
      </w:r>
    </w:p>
    <w:p w:rsidR="00A178CA" w:rsidRPr="001A0497" w:rsidRDefault="001A0497" w:rsidP="001A0497">
      <w:pPr>
        <w:pStyle w:val="NormalWeb"/>
        <w:rPr>
          <w:rFonts w:ascii="Book Antiqua" w:hAnsi="Book Antiqua"/>
          <w:lang w:val="en-US"/>
        </w:rPr>
      </w:pPr>
      <w:r>
        <w:rPr>
          <w:rFonts w:ascii="Book Antiqua" w:hAnsi="Book Antiqua"/>
          <w:lang w:val="en-US"/>
        </w:rPr>
        <w:t>In supervised learning, labeled data is needed in order to commit labeled bugfix, and this type of learning optimizes for prediction and gives clear metrics for precisions and recall</w:t>
      </w:r>
      <w:r w:rsidR="00A178CA">
        <w:rPr>
          <w:rFonts w:ascii="Book Antiqua" w:hAnsi="Book Antiqua"/>
          <w:lang w:val="en-US"/>
        </w:rPr>
        <w:t>. Supervised learning is mostly used for predicting whether a pull request introduces a bug and classifying commit messages and triaging bug reports but despite of all these uses this type of learning has limitations, it needs labeled examples which may be costly and it may not generalize to unseen bug types.</w:t>
      </w:r>
      <w:r w:rsidR="00A178CA">
        <w:rPr>
          <w:rFonts w:ascii="Book Antiqua" w:hAnsi="Book Antiqua"/>
          <w:lang w:val="en-US"/>
        </w:rPr>
        <w:br/>
        <w:t>Unsupervised learning on the other side uses unlabeled data, it detects anomalies.</w:t>
      </w:r>
      <w:r w:rsidR="00A178CA">
        <w:rPr>
          <w:rFonts w:ascii="Book Antiqua" w:hAnsi="Book Antiqua"/>
          <w:lang w:val="en-US"/>
        </w:rPr>
        <w:br/>
        <w:t>it has several strengths: it finds unusual behavior without labels and it is good for early detection of novel bugs. It is usually used in detection in logs, clustering similar failure traces and detecting outlier commits.</w:t>
      </w:r>
    </w:p>
    <w:p w:rsidR="00617F57" w:rsidRPr="00617F57" w:rsidRDefault="00617F57" w:rsidP="001A0497">
      <w:pPr>
        <w:pStyle w:val="NormalWeb"/>
        <w:rPr>
          <w:rFonts w:ascii="Book Antiqua" w:hAnsi="Book Antiqua"/>
          <w:b/>
          <w:sz w:val="22"/>
          <w:szCs w:val="22"/>
        </w:rPr>
      </w:pPr>
      <w:r w:rsidRPr="00617F57">
        <w:rPr>
          <w:rFonts w:ascii="Book Antiqua" w:hAnsi="Book Antiqua"/>
          <w:b/>
          <w:sz w:val="22"/>
          <w:szCs w:val="22"/>
          <w:lang w:val="en-US"/>
        </w:rPr>
        <w:t>3.</w:t>
      </w:r>
      <w:r w:rsidR="00A178CA" w:rsidRPr="00617F57">
        <w:rPr>
          <w:rFonts w:ascii="Book Antiqua" w:hAnsi="Book Antiqua"/>
          <w:b/>
          <w:sz w:val="22"/>
          <w:szCs w:val="22"/>
        </w:rPr>
        <w:t>Why is bias mitigation critical when using AI for user experience personalization?</w:t>
      </w:r>
    </w:p>
    <w:p w:rsidR="00617F57" w:rsidRPr="00617F57" w:rsidRDefault="00617F57" w:rsidP="00617F57">
      <w:pPr>
        <w:pStyle w:val="ListParagraph"/>
        <w:numPr>
          <w:ilvl w:val="0"/>
          <w:numId w:val="3"/>
        </w:numPr>
        <w:spacing w:before="100" w:beforeAutospacing="1" w:after="100" w:afterAutospacing="1" w:line="240" w:lineRule="auto"/>
        <w:rPr>
          <w:rFonts w:ascii="Book Antiqua" w:eastAsia="Times New Roman" w:hAnsi="Book Antiqua" w:cs="Times New Roman"/>
          <w:sz w:val="24"/>
          <w:szCs w:val="24"/>
          <w:lang w:val="en-KE" w:eastAsia="en-KE"/>
        </w:rPr>
      </w:pPr>
      <w:r w:rsidRPr="00617F57">
        <w:rPr>
          <w:rFonts w:ascii="Book Antiqua" w:eastAsia="Times New Roman" w:hAnsi="Book Antiqua" w:cs="Times New Roman"/>
          <w:bCs/>
          <w:sz w:val="24"/>
          <w:szCs w:val="24"/>
          <w:lang w:val="en-KE" w:eastAsia="en-KE"/>
        </w:rPr>
        <w:t>Mismatched experiences:</w:t>
      </w:r>
      <w:r w:rsidRPr="00617F57">
        <w:rPr>
          <w:rFonts w:ascii="Book Antiqua" w:eastAsia="Times New Roman" w:hAnsi="Book Antiqua" w:cs="Times New Roman"/>
          <w:sz w:val="24"/>
          <w:szCs w:val="24"/>
          <w:lang w:val="en-KE" w:eastAsia="en-KE"/>
        </w:rPr>
        <w:t xml:space="preserve"> Biased personalization can give different quality of UX to different user groups (e.g., showing lower-quality recommendations to underrepresented groups).</w:t>
      </w:r>
    </w:p>
    <w:p w:rsidR="00617F57" w:rsidRPr="00617F57" w:rsidRDefault="00617F57" w:rsidP="00617F57">
      <w:pPr>
        <w:pStyle w:val="ListParagraph"/>
        <w:numPr>
          <w:ilvl w:val="0"/>
          <w:numId w:val="3"/>
        </w:numPr>
        <w:spacing w:before="100" w:beforeAutospacing="1" w:after="100" w:afterAutospacing="1" w:line="240" w:lineRule="auto"/>
        <w:rPr>
          <w:rFonts w:ascii="Book Antiqua" w:eastAsia="Times New Roman" w:hAnsi="Book Antiqua" w:cs="Times New Roman"/>
          <w:sz w:val="24"/>
          <w:szCs w:val="24"/>
          <w:lang w:val="en-KE" w:eastAsia="en-KE"/>
        </w:rPr>
      </w:pPr>
      <w:r w:rsidRPr="00617F57">
        <w:rPr>
          <w:rFonts w:ascii="Book Antiqua" w:eastAsia="Times New Roman" w:hAnsi="Book Antiqua" w:cs="Times New Roman"/>
          <w:bCs/>
          <w:sz w:val="24"/>
          <w:szCs w:val="24"/>
          <w:lang w:val="en-KE" w:eastAsia="en-KE"/>
        </w:rPr>
        <w:t>User harm &amp; exclusion:</w:t>
      </w:r>
      <w:r w:rsidRPr="00617F57">
        <w:rPr>
          <w:rFonts w:ascii="Book Antiqua" w:eastAsia="Times New Roman" w:hAnsi="Book Antiqua" w:cs="Times New Roman"/>
          <w:sz w:val="24"/>
          <w:szCs w:val="24"/>
          <w:lang w:val="en-KE" w:eastAsia="en-KE"/>
        </w:rPr>
        <w:t xml:space="preserve"> Bias may exclude or disadvantage minority users, impacting fairness and business reach.</w:t>
      </w:r>
    </w:p>
    <w:p w:rsidR="00617F57" w:rsidRPr="00617F57" w:rsidRDefault="00617F57" w:rsidP="00617F57">
      <w:pPr>
        <w:pStyle w:val="ListParagraph"/>
        <w:numPr>
          <w:ilvl w:val="0"/>
          <w:numId w:val="3"/>
        </w:numPr>
        <w:spacing w:before="100" w:beforeAutospacing="1" w:after="100" w:afterAutospacing="1" w:line="240" w:lineRule="auto"/>
        <w:rPr>
          <w:rFonts w:ascii="Book Antiqua" w:eastAsia="Times New Roman" w:hAnsi="Book Antiqua" w:cs="Times New Roman"/>
          <w:sz w:val="24"/>
          <w:szCs w:val="24"/>
          <w:lang w:val="en-KE" w:eastAsia="en-KE"/>
        </w:rPr>
      </w:pPr>
      <w:r w:rsidRPr="00617F57">
        <w:rPr>
          <w:rFonts w:ascii="Book Antiqua" w:eastAsia="Times New Roman" w:hAnsi="Book Antiqua" w:cs="Times New Roman"/>
          <w:bCs/>
          <w:sz w:val="24"/>
          <w:szCs w:val="24"/>
          <w:lang w:val="en-KE" w:eastAsia="en-KE"/>
        </w:rPr>
        <w:t>Reputational and legal risk:</w:t>
      </w:r>
      <w:r w:rsidRPr="00617F57">
        <w:rPr>
          <w:rFonts w:ascii="Book Antiqua" w:eastAsia="Times New Roman" w:hAnsi="Book Antiqua" w:cs="Times New Roman"/>
          <w:sz w:val="24"/>
          <w:szCs w:val="24"/>
          <w:lang w:val="en-KE" w:eastAsia="en-KE"/>
        </w:rPr>
        <w:t xml:space="preserve"> Biased systems can violate regulations or lead to user distrust and PR damage.</w:t>
      </w:r>
    </w:p>
    <w:p w:rsidR="00617F57" w:rsidRPr="00617F57" w:rsidRDefault="00617F57" w:rsidP="00617F57">
      <w:pPr>
        <w:pStyle w:val="ListParagraph"/>
        <w:numPr>
          <w:ilvl w:val="0"/>
          <w:numId w:val="3"/>
        </w:numPr>
        <w:spacing w:before="100" w:beforeAutospacing="1" w:after="100" w:afterAutospacing="1" w:line="240" w:lineRule="auto"/>
        <w:rPr>
          <w:rFonts w:ascii="Book Antiqua" w:eastAsia="Times New Roman" w:hAnsi="Book Antiqua" w:cs="Times New Roman"/>
          <w:sz w:val="24"/>
          <w:szCs w:val="24"/>
          <w:lang w:val="en-KE" w:eastAsia="en-KE"/>
        </w:rPr>
      </w:pPr>
      <w:r w:rsidRPr="00617F57">
        <w:rPr>
          <w:rFonts w:ascii="Book Antiqua" w:eastAsia="Times New Roman" w:hAnsi="Book Antiqua" w:cs="Times New Roman"/>
          <w:bCs/>
          <w:sz w:val="24"/>
          <w:szCs w:val="24"/>
          <w:lang w:val="en-KE" w:eastAsia="en-KE"/>
        </w:rPr>
        <w:lastRenderedPageBreak/>
        <w:t>Feedback loops:</w:t>
      </w:r>
      <w:r w:rsidRPr="00617F57">
        <w:rPr>
          <w:rFonts w:ascii="Book Antiqua" w:eastAsia="Times New Roman" w:hAnsi="Book Antiqua" w:cs="Times New Roman"/>
          <w:sz w:val="24"/>
          <w:szCs w:val="24"/>
          <w:lang w:val="en-KE" w:eastAsia="en-KE"/>
        </w:rPr>
        <w:t xml:space="preserve"> Personalized systems that are biased can reinforce the bias (e.g., fewer recommendations → less engagement → less data → persistent underrepresentation).</w:t>
      </w:r>
    </w:p>
    <w:p w:rsidR="00617F57" w:rsidRPr="00617F57" w:rsidRDefault="00617F57" w:rsidP="00617F57">
      <w:pPr>
        <w:pStyle w:val="ListParagraph"/>
        <w:numPr>
          <w:ilvl w:val="0"/>
          <w:numId w:val="3"/>
        </w:numPr>
        <w:spacing w:before="100" w:beforeAutospacing="1" w:after="100" w:afterAutospacing="1" w:line="240" w:lineRule="auto"/>
        <w:rPr>
          <w:rFonts w:ascii="Book Antiqua" w:eastAsia="Times New Roman" w:hAnsi="Book Antiqua" w:cs="Times New Roman"/>
          <w:sz w:val="24"/>
          <w:szCs w:val="24"/>
          <w:lang w:val="en-KE" w:eastAsia="en-KE"/>
        </w:rPr>
      </w:pPr>
      <w:r w:rsidRPr="00617F57">
        <w:rPr>
          <w:rFonts w:ascii="Book Antiqua" w:eastAsia="Times New Roman" w:hAnsi="Book Antiqua" w:cs="Times New Roman"/>
          <w:bCs/>
          <w:sz w:val="24"/>
          <w:szCs w:val="24"/>
          <w:lang w:val="en-KE" w:eastAsia="en-KE"/>
        </w:rPr>
        <w:t>Ethical product design:</w:t>
      </w:r>
      <w:r w:rsidRPr="00617F57">
        <w:rPr>
          <w:rFonts w:ascii="Book Antiqua" w:eastAsia="Times New Roman" w:hAnsi="Book Antiqua" w:cs="Times New Roman"/>
          <w:sz w:val="24"/>
          <w:szCs w:val="24"/>
          <w:lang w:val="en-KE" w:eastAsia="en-KE"/>
        </w:rPr>
        <w:t xml:space="preserve"> Ensures product inclusivity and aligns with accessibility and anti-discrimination principles.</w:t>
      </w:r>
    </w:p>
    <w:p w:rsidR="00617F57" w:rsidRPr="00617F57" w:rsidRDefault="00617F57" w:rsidP="001A0497">
      <w:pPr>
        <w:pStyle w:val="NormalWeb"/>
        <w:rPr>
          <w:rFonts w:ascii="Book Antiqua" w:hAnsi="Book Antiqua"/>
          <w:lang w:val="en-US"/>
        </w:rPr>
      </w:pPr>
    </w:p>
    <w:p w:rsidR="007D4997" w:rsidRPr="007D4997" w:rsidRDefault="007D4997" w:rsidP="007D4997">
      <w:pPr>
        <w:spacing w:before="100" w:beforeAutospacing="1" w:after="100" w:afterAutospacing="1" w:line="240" w:lineRule="auto"/>
        <w:outlineLvl w:val="2"/>
        <w:rPr>
          <w:rFonts w:ascii="Arial Rounded MT Bold" w:eastAsia="Times New Roman" w:hAnsi="Arial Rounded MT Bold" w:cs="Times New Roman"/>
          <w:bCs/>
          <w:sz w:val="27"/>
          <w:szCs w:val="27"/>
          <w:lang w:val="en-KE" w:eastAsia="en-KE"/>
        </w:rPr>
      </w:pPr>
      <w:r w:rsidRPr="007D4997">
        <w:rPr>
          <w:rFonts w:ascii="Arial Rounded MT Bold" w:eastAsia="Times New Roman" w:hAnsi="Arial Rounded MT Bold" w:cs="Times New Roman"/>
          <w:bCs/>
          <w:sz w:val="27"/>
          <w:szCs w:val="27"/>
          <w:lang w:val="en-US" w:eastAsia="en-KE"/>
        </w:rPr>
        <w:t>C</w:t>
      </w:r>
      <w:r>
        <w:rPr>
          <w:rFonts w:ascii="Arial Rounded MT Bold" w:eastAsia="Times New Roman" w:hAnsi="Arial Rounded MT Bold" w:cs="Times New Roman"/>
          <w:bCs/>
          <w:sz w:val="27"/>
          <w:szCs w:val="27"/>
          <w:lang w:val="en-US" w:eastAsia="en-KE"/>
        </w:rPr>
        <w:t>as</w:t>
      </w:r>
      <w:r w:rsidRPr="007D4997">
        <w:rPr>
          <w:rFonts w:ascii="Arial Rounded MT Bold" w:eastAsia="Times New Roman" w:hAnsi="Arial Rounded MT Bold" w:cs="Times New Roman"/>
          <w:bCs/>
          <w:sz w:val="27"/>
          <w:szCs w:val="27"/>
          <w:lang w:val="en-KE" w:eastAsia="en-KE"/>
        </w:rPr>
        <w:t xml:space="preserve">e Study: </w:t>
      </w:r>
      <w:r w:rsidRPr="007D4997">
        <w:rPr>
          <w:rFonts w:ascii="Arial Rounded MT Bold" w:eastAsia="Times New Roman" w:hAnsi="Arial Rounded MT Bold" w:cs="Times New Roman"/>
          <w:bCs/>
          <w:iCs/>
          <w:sz w:val="27"/>
          <w:szCs w:val="27"/>
          <w:lang w:val="en-KE" w:eastAsia="en-KE"/>
        </w:rPr>
        <w:t>AI in DevOps</w:t>
      </w:r>
      <w:r>
        <w:rPr>
          <w:rFonts w:ascii="Arial Rounded MT Bold" w:eastAsia="Times New Roman" w:hAnsi="Arial Rounded MT Bold" w:cs="Times New Roman"/>
          <w:bCs/>
          <w:iCs/>
          <w:sz w:val="27"/>
          <w:szCs w:val="27"/>
          <w:lang w:val="en-US" w:eastAsia="en-KE"/>
        </w:rPr>
        <w:t xml:space="preserve"> - </w:t>
      </w:r>
      <w:r w:rsidRPr="007D4997">
        <w:rPr>
          <w:rFonts w:ascii="Arial Rounded MT Bold" w:eastAsia="Times New Roman" w:hAnsi="Arial Rounded MT Bold" w:cs="Times New Roman"/>
          <w:bCs/>
          <w:iCs/>
          <w:sz w:val="27"/>
          <w:szCs w:val="27"/>
          <w:lang w:val="en-KE" w:eastAsia="en-KE"/>
        </w:rPr>
        <w:t>Automating Deployment Pipelines</w:t>
      </w:r>
    </w:p>
    <w:p w:rsidR="007D4997" w:rsidRPr="007D4997" w:rsidRDefault="007D4997" w:rsidP="007D4997">
      <w:pPr>
        <w:spacing w:before="100" w:beforeAutospacing="1" w:after="100" w:afterAutospacing="1" w:line="240" w:lineRule="auto"/>
        <w:rPr>
          <w:rFonts w:ascii="Times New Roman" w:eastAsia="Times New Roman" w:hAnsi="Times New Roman" w:cs="Times New Roman"/>
          <w:bCs/>
          <w:sz w:val="24"/>
          <w:szCs w:val="24"/>
          <w:lang w:val="en-KE" w:eastAsia="en-KE"/>
        </w:rPr>
      </w:pPr>
      <w:r w:rsidRPr="007D4997">
        <w:rPr>
          <w:rFonts w:ascii="Arial Rounded MT Bold" w:eastAsia="Times New Roman" w:hAnsi="Arial Rounded MT Bold" w:cs="Times New Roman"/>
          <w:bCs/>
          <w:sz w:val="24"/>
          <w:szCs w:val="24"/>
          <w:lang w:val="en-KE" w:eastAsia="en-KE"/>
        </w:rPr>
        <w:t xml:space="preserve">How </w:t>
      </w:r>
      <w:proofErr w:type="spellStart"/>
      <w:r w:rsidRPr="007D4997">
        <w:rPr>
          <w:rFonts w:ascii="Arial Rounded MT Bold" w:eastAsia="Times New Roman" w:hAnsi="Arial Rounded MT Bold" w:cs="Times New Roman"/>
          <w:bCs/>
          <w:sz w:val="24"/>
          <w:szCs w:val="24"/>
          <w:lang w:val="en-KE" w:eastAsia="en-KE"/>
        </w:rPr>
        <w:t>AIOps</w:t>
      </w:r>
      <w:proofErr w:type="spellEnd"/>
      <w:r w:rsidRPr="007D4997">
        <w:rPr>
          <w:rFonts w:ascii="Arial Rounded MT Bold" w:eastAsia="Times New Roman" w:hAnsi="Arial Rounded MT Bold" w:cs="Times New Roman"/>
          <w:bCs/>
          <w:sz w:val="24"/>
          <w:szCs w:val="24"/>
          <w:lang w:val="en-KE" w:eastAsia="en-KE"/>
        </w:rPr>
        <w:t xml:space="preserve"> improves deployment efficiency </w:t>
      </w:r>
    </w:p>
    <w:p w:rsidR="007D4997" w:rsidRPr="007D4997" w:rsidRDefault="007D4997" w:rsidP="007D4997">
      <w:pPr>
        <w:spacing w:before="100" w:beforeAutospacing="1" w:after="100" w:afterAutospacing="1" w:line="240" w:lineRule="auto"/>
        <w:rPr>
          <w:rFonts w:ascii="Book Antiqua" w:eastAsia="Times New Roman" w:hAnsi="Book Antiqua" w:cs="Times New Roman"/>
          <w:sz w:val="24"/>
          <w:szCs w:val="24"/>
          <w:lang w:val="en-KE" w:eastAsia="en-KE"/>
        </w:rPr>
      </w:pPr>
      <w:proofErr w:type="spellStart"/>
      <w:r w:rsidRPr="007D4997">
        <w:rPr>
          <w:rFonts w:ascii="Book Antiqua" w:eastAsia="Times New Roman" w:hAnsi="Book Antiqua" w:cs="Times New Roman"/>
          <w:sz w:val="24"/>
          <w:szCs w:val="24"/>
          <w:lang w:val="en-KE" w:eastAsia="en-KE"/>
        </w:rPr>
        <w:t>AIOps</w:t>
      </w:r>
      <w:proofErr w:type="spellEnd"/>
      <w:r w:rsidRPr="007D4997">
        <w:rPr>
          <w:rFonts w:ascii="Book Antiqua" w:eastAsia="Times New Roman" w:hAnsi="Book Antiqua" w:cs="Times New Roman"/>
          <w:sz w:val="24"/>
          <w:szCs w:val="24"/>
          <w:lang w:val="en-KE" w:eastAsia="en-KE"/>
        </w:rPr>
        <w:t xml:space="preserve"> integrates ML/AI into monitoring, CI/CD, and incident workflows to reduce manual toil, prioritize meaningful alerts, predict failures, and automate remediation</w:t>
      </w:r>
      <w:r>
        <w:rPr>
          <w:rFonts w:ascii="Book Antiqua" w:eastAsia="Times New Roman" w:hAnsi="Book Antiqua" w:cs="Times New Roman"/>
          <w:sz w:val="24"/>
          <w:szCs w:val="24"/>
          <w:lang w:val="en-US" w:eastAsia="en-KE"/>
        </w:rPr>
        <w:t xml:space="preserve">; </w:t>
      </w:r>
      <w:r w:rsidRPr="007D4997">
        <w:rPr>
          <w:rFonts w:ascii="Book Antiqua" w:eastAsia="Times New Roman" w:hAnsi="Book Antiqua" w:cs="Times New Roman"/>
          <w:sz w:val="24"/>
          <w:szCs w:val="24"/>
          <w:lang w:val="en-KE" w:eastAsia="en-KE"/>
        </w:rPr>
        <w:t xml:space="preserve">yielding faster, more reliable deployments. </w:t>
      </w:r>
    </w:p>
    <w:p w:rsidR="007D4997" w:rsidRPr="007D4997" w:rsidRDefault="007D4997" w:rsidP="007D4997">
      <w:pPr>
        <w:spacing w:before="100" w:beforeAutospacing="1" w:after="100" w:afterAutospacing="1" w:line="240" w:lineRule="auto"/>
        <w:rPr>
          <w:rFonts w:ascii="Book Antiqua" w:eastAsia="Times New Roman" w:hAnsi="Book Antiqua" w:cs="Times New Roman"/>
          <w:sz w:val="24"/>
          <w:szCs w:val="24"/>
          <w:lang w:val="en-KE" w:eastAsia="en-KE"/>
        </w:rPr>
      </w:pPr>
      <w:r w:rsidRPr="007D4997">
        <w:rPr>
          <w:rFonts w:ascii="Book Antiqua" w:eastAsia="Times New Roman" w:hAnsi="Book Antiqua" w:cs="Times New Roman"/>
          <w:b/>
          <w:bCs/>
          <w:sz w:val="24"/>
          <w:szCs w:val="24"/>
          <w:lang w:val="en-KE" w:eastAsia="en-KE"/>
        </w:rPr>
        <w:t>Example 1</w:t>
      </w:r>
      <w:r w:rsidRPr="007D4997">
        <w:rPr>
          <w:rFonts w:ascii="Book Antiqua" w:eastAsia="Times New Roman" w:hAnsi="Book Antiqua" w:cs="Times New Roman"/>
          <w:b/>
          <w:bCs/>
          <w:sz w:val="24"/>
          <w:szCs w:val="24"/>
          <w:lang w:val="en-US" w:eastAsia="en-KE"/>
        </w:rPr>
        <w:t xml:space="preserve">: </w:t>
      </w:r>
      <w:r w:rsidRPr="007D4997">
        <w:rPr>
          <w:rFonts w:ascii="Book Antiqua" w:eastAsia="Times New Roman" w:hAnsi="Book Antiqua" w:cs="Times New Roman"/>
          <w:b/>
          <w:bCs/>
          <w:sz w:val="24"/>
          <w:szCs w:val="24"/>
          <w:lang w:val="en-KE" w:eastAsia="en-KE"/>
        </w:rPr>
        <w:t>Predictive failure detection &amp; pre-deployment checks</w:t>
      </w:r>
      <w:r w:rsidRPr="007D4997">
        <w:rPr>
          <w:rFonts w:ascii="Book Antiqua" w:eastAsia="Times New Roman" w:hAnsi="Book Antiqua" w:cs="Times New Roman"/>
          <w:sz w:val="24"/>
          <w:szCs w:val="24"/>
          <w:lang w:val="en-KE" w:eastAsia="en-KE"/>
        </w:rPr>
        <w:br/>
        <w:t>AI models an</w:t>
      </w:r>
      <w:proofErr w:type="spellStart"/>
      <w:r>
        <w:rPr>
          <w:rFonts w:ascii="Book Antiqua" w:eastAsia="Times New Roman" w:hAnsi="Book Antiqua" w:cs="Times New Roman"/>
          <w:sz w:val="24"/>
          <w:szCs w:val="24"/>
          <w:lang w:val="en-US" w:eastAsia="en-KE"/>
        </w:rPr>
        <w:t>alyze</w:t>
      </w:r>
      <w:proofErr w:type="spellEnd"/>
      <w:r w:rsidRPr="007D4997">
        <w:rPr>
          <w:rFonts w:ascii="Book Antiqua" w:eastAsia="Times New Roman" w:hAnsi="Book Antiqua" w:cs="Times New Roman"/>
          <w:sz w:val="24"/>
          <w:szCs w:val="24"/>
          <w:lang w:val="en-KE" w:eastAsia="en-KE"/>
        </w:rPr>
        <w:t xml:space="preserve"> historical build, test, and runtime data to predict build/test failures before they run. This allows the pipeline to:</w:t>
      </w:r>
    </w:p>
    <w:p w:rsidR="007D4997" w:rsidRPr="007D4997" w:rsidRDefault="007D4997" w:rsidP="007D4997">
      <w:pPr>
        <w:numPr>
          <w:ilvl w:val="0"/>
          <w:numId w:val="7"/>
        </w:numPr>
        <w:spacing w:before="100" w:beforeAutospacing="1" w:after="100" w:afterAutospacing="1" w:line="240" w:lineRule="auto"/>
        <w:rPr>
          <w:rFonts w:ascii="Book Antiqua" w:eastAsia="Times New Roman" w:hAnsi="Book Antiqua" w:cs="Times New Roman"/>
          <w:sz w:val="24"/>
          <w:szCs w:val="24"/>
          <w:lang w:val="en-KE" w:eastAsia="en-KE"/>
        </w:rPr>
      </w:pPr>
      <w:r w:rsidRPr="007D4997">
        <w:rPr>
          <w:rFonts w:ascii="Book Antiqua" w:eastAsia="Times New Roman" w:hAnsi="Book Antiqua" w:cs="Times New Roman"/>
          <w:sz w:val="24"/>
          <w:szCs w:val="24"/>
          <w:lang w:val="en-KE" w:eastAsia="en-KE"/>
        </w:rPr>
        <w:t>Block risky deployments,</w:t>
      </w:r>
    </w:p>
    <w:p w:rsidR="007D4997" w:rsidRPr="007D4997" w:rsidRDefault="007D4997" w:rsidP="007D4997">
      <w:pPr>
        <w:numPr>
          <w:ilvl w:val="0"/>
          <w:numId w:val="7"/>
        </w:numPr>
        <w:spacing w:before="100" w:beforeAutospacing="1" w:after="100" w:afterAutospacing="1" w:line="240" w:lineRule="auto"/>
        <w:rPr>
          <w:rFonts w:ascii="Book Antiqua" w:eastAsia="Times New Roman" w:hAnsi="Book Antiqua" w:cs="Times New Roman"/>
          <w:sz w:val="24"/>
          <w:szCs w:val="24"/>
          <w:lang w:val="en-KE" w:eastAsia="en-KE"/>
        </w:rPr>
      </w:pPr>
      <w:r w:rsidRPr="007D4997">
        <w:rPr>
          <w:rFonts w:ascii="Book Antiqua" w:eastAsia="Times New Roman" w:hAnsi="Book Antiqua" w:cs="Times New Roman"/>
          <w:sz w:val="24"/>
          <w:szCs w:val="24"/>
          <w:lang w:val="en-KE" w:eastAsia="en-KE"/>
        </w:rPr>
        <w:t>Trigger targeted extra tests,</w:t>
      </w:r>
    </w:p>
    <w:p w:rsidR="007D4997" w:rsidRPr="007D4997" w:rsidRDefault="007D4997" w:rsidP="007D4997">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7D4997">
        <w:rPr>
          <w:rFonts w:ascii="Book Antiqua" w:eastAsia="Times New Roman" w:hAnsi="Book Antiqua" w:cs="Times New Roman"/>
          <w:sz w:val="24"/>
          <w:szCs w:val="24"/>
          <w:lang w:val="en-KE" w:eastAsia="en-KE"/>
        </w:rPr>
        <w:t>Save resources by avoiding doomed builds.</w:t>
      </w:r>
      <w:r w:rsidRPr="007D4997">
        <w:rPr>
          <w:rFonts w:ascii="Book Antiqua" w:eastAsia="Times New Roman" w:hAnsi="Book Antiqua" w:cs="Times New Roman"/>
          <w:sz w:val="24"/>
          <w:szCs w:val="24"/>
          <w:lang w:val="en-KE" w:eastAsia="en-KE"/>
        </w:rPr>
        <w:br/>
        <w:t>(Outcome: fewer failed deployments and faster mean time to recovery.)</w:t>
      </w:r>
      <w:r w:rsidRPr="007D4997">
        <w:rPr>
          <w:rFonts w:ascii="Times New Roman" w:eastAsia="Times New Roman" w:hAnsi="Times New Roman" w:cs="Times New Roman"/>
          <w:sz w:val="24"/>
          <w:szCs w:val="24"/>
          <w:lang w:val="en-KE" w:eastAsia="en-KE"/>
        </w:rPr>
        <w:t xml:space="preserve"> </w:t>
      </w:r>
    </w:p>
    <w:p w:rsidR="007D4997" w:rsidRPr="007D4997" w:rsidRDefault="007D4997" w:rsidP="007D4997">
      <w:pPr>
        <w:spacing w:before="100" w:beforeAutospacing="1" w:after="100" w:afterAutospacing="1" w:line="240" w:lineRule="auto"/>
        <w:rPr>
          <w:rFonts w:ascii="Times New Roman" w:eastAsia="Times New Roman" w:hAnsi="Times New Roman" w:cs="Times New Roman"/>
          <w:sz w:val="24"/>
          <w:szCs w:val="24"/>
          <w:lang w:val="en-KE" w:eastAsia="en-KE"/>
        </w:rPr>
      </w:pPr>
      <w:r w:rsidRPr="007D4997">
        <w:rPr>
          <w:rFonts w:ascii="Book Antiqua" w:eastAsia="Times New Roman" w:hAnsi="Book Antiqua" w:cs="Times New Roman"/>
          <w:b/>
          <w:bCs/>
          <w:sz w:val="24"/>
          <w:szCs w:val="24"/>
          <w:lang w:val="en-KE" w:eastAsia="en-KE"/>
        </w:rPr>
        <w:t xml:space="preserve">Example </w:t>
      </w:r>
      <w:proofErr w:type="gramStart"/>
      <w:r w:rsidRPr="007D4997">
        <w:rPr>
          <w:rFonts w:ascii="Book Antiqua" w:eastAsia="Times New Roman" w:hAnsi="Book Antiqua" w:cs="Times New Roman"/>
          <w:b/>
          <w:bCs/>
          <w:sz w:val="24"/>
          <w:szCs w:val="24"/>
          <w:lang w:val="en-KE" w:eastAsia="en-KE"/>
        </w:rPr>
        <w:t xml:space="preserve">2 </w:t>
      </w:r>
      <w:r>
        <w:rPr>
          <w:rFonts w:ascii="Book Antiqua" w:eastAsia="Times New Roman" w:hAnsi="Book Antiqua" w:cs="Times New Roman"/>
          <w:b/>
          <w:bCs/>
          <w:sz w:val="24"/>
          <w:szCs w:val="24"/>
          <w:lang w:val="en-US" w:eastAsia="en-KE"/>
        </w:rPr>
        <w:t>:</w:t>
      </w:r>
      <w:r w:rsidRPr="007D4997">
        <w:rPr>
          <w:rFonts w:ascii="Book Antiqua" w:eastAsia="Times New Roman" w:hAnsi="Book Antiqua" w:cs="Times New Roman"/>
          <w:b/>
          <w:bCs/>
          <w:sz w:val="24"/>
          <w:szCs w:val="24"/>
          <w:lang w:val="en-KE" w:eastAsia="en-KE"/>
        </w:rPr>
        <w:t>Automated</w:t>
      </w:r>
      <w:proofErr w:type="gramEnd"/>
      <w:r w:rsidRPr="007D4997">
        <w:rPr>
          <w:rFonts w:ascii="Book Antiqua" w:eastAsia="Times New Roman" w:hAnsi="Book Antiqua" w:cs="Times New Roman"/>
          <w:b/>
          <w:bCs/>
          <w:sz w:val="24"/>
          <w:szCs w:val="24"/>
          <w:lang w:val="en-KE" w:eastAsia="en-KE"/>
        </w:rPr>
        <w:t xml:space="preserve"> root-cause analysis &amp; remediation</w:t>
      </w:r>
      <w:r w:rsidRPr="007D4997">
        <w:rPr>
          <w:rFonts w:ascii="Book Antiqua" w:eastAsia="Times New Roman" w:hAnsi="Book Antiqua" w:cs="Times New Roman"/>
          <w:sz w:val="24"/>
          <w:szCs w:val="24"/>
          <w:lang w:val="en-KE" w:eastAsia="en-KE"/>
        </w:rPr>
        <w:br/>
        <w:t xml:space="preserve">When a deployment causes anomalies, </w:t>
      </w:r>
      <w:proofErr w:type="spellStart"/>
      <w:r w:rsidRPr="007D4997">
        <w:rPr>
          <w:rFonts w:ascii="Book Antiqua" w:eastAsia="Times New Roman" w:hAnsi="Book Antiqua" w:cs="Times New Roman"/>
          <w:sz w:val="24"/>
          <w:szCs w:val="24"/>
          <w:lang w:val="en-KE" w:eastAsia="en-KE"/>
        </w:rPr>
        <w:t>AIOps</w:t>
      </w:r>
      <w:proofErr w:type="spellEnd"/>
      <w:r w:rsidRPr="007D4997">
        <w:rPr>
          <w:rFonts w:ascii="Book Antiqua" w:eastAsia="Times New Roman" w:hAnsi="Book Antiqua" w:cs="Times New Roman"/>
          <w:sz w:val="24"/>
          <w:szCs w:val="24"/>
          <w:lang w:val="en-KE" w:eastAsia="en-KE"/>
        </w:rPr>
        <w:t xml:space="preserve"> correlates logs</w:t>
      </w:r>
      <w:r>
        <w:rPr>
          <w:rFonts w:ascii="Book Antiqua" w:eastAsia="Times New Roman" w:hAnsi="Book Antiqua" w:cs="Times New Roman"/>
          <w:sz w:val="24"/>
          <w:szCs w:val="24"/>
          <w:lang w:val="en-US" w:eastAsia="en-KE"/>
        </w:rPr>
        <w:t>,</w:t>
      </w:r>
      <w:r w:rsidRPr="007D4997">
        <w:rPr>
          <w:rFonts w:ascii="Book Antiqua" w:eastAsia="Times New Roman" w:hAnsi="Book Antiqua" w:cs="Times New Roman"/>
          <w:sz w:val="24"/>
          <w:szCs w:val="24"/>
          <w:lang w:val="en-KE" w:eastAsia="en-KE"/>
        </w:rPr>
        <w:t>metrics</w:t>
      </w:r>
      <w:r>
        <w:rPr>
          <w:rFonts w:ascii="Book Antiqua" w:eastAsia="Times New Roman" w:hAnsi="Book Antiqua" w:cs="Times New Roman"/>
          <w:sz w:val="24"/>
          <w:szCs w:val="24"/>
          <w:lang w:val="en-US" w:eastAsia="en-KE"/>
        </w:rPr>
        <w:t xml:space="preserve"> and </w:t>
      </w:r>
      <w:r w:rsidRPr="007D4997">
        <w:rPr>
          <w:rFonts w:ascii="Book Antiqua" w:eastAsia="Times New Roman" w:hAnsi="Book Antiqua" w:cs="Times New Roman"/>
          <w:sz w:val="24"/>
          <w:szCs w:val="24"/>
          <w:lang w:val="en-KE" w:eastAsia="en-KE"/>
        </w:rPr>
        <w:t>traces across services to surface the likely root cause</w:t>
      </w:r>
      <w:r>
        <w:rPr>
          <w:rFonts w:ascii="Book Antiqua" w:eastAsia="Times New Roman" w:hAnsi="Book Antiqua" w:cs="Times New Roman"/>
          <w:sz w:val="24"/>
          <w:szCs w:val="24"/>
          <w:lang w:val="en-US" w:eastAsia="en-KE"/>
        </w:rPr>
        <w:t>s</w:t>
      </w:r>
      <w:r w:rsidRPr="007D4997">
        <w:rPr>
          <w:rFonts w:ascii="Book Antiqua" w:eastAsia="Times New Roman" w:hAnsi="Book Antiqua" w:cs="Times New Roman"/>
          <w:sz w:val="24"/>
          <w:szCs w:val="24"/>
          <w:lang w:val="en-KE" w:eastAsia="en-KE"/>
        </w:rPr>
        <w:t xml:space="preserve"> and can trigger automated remediation (e.g., rollback, scale up/down, reconfigure), reducing human intervention and downtime</w:t>
      </w:r>
      <w:r w:rsidRPr="007D4997">
        <w:rPr>
          <w:rFonts w:ascii="Times New Roman" w:eastAsia="Times New Roman" w:hAnsi="Times New Roman" w:cs="Times New Roman"/>
          <w:sz w:val="24"/>
          <w:szCs w:val="24"/>
          <w:lang w:val="en-KE" w:eastAsia="en-KE"/>
        </w:rPr>
        <w:t xml:space="preserve">. </w:t>
      </w:r>
    </w:p>
    <w:p w:rsidR="001A0497" w:rsidRDefault="003B2F92" w:rsidP="00B5687F">
      <w:pPr>
        <w:pStyle w:val="NormalWeb"/>
        <w:rPr>
          <w:rFonts w:ascii="Arial Rounded MT Bold" w:hAnsi="Arial Rounded MT Bold"/>
          <w:lang w:val="en-US"/>
        </w:rPr>
      </w:pPr>
      <w:r>
        <w:rPr>
          <w:rFonts w:ascii="Book Antiqua" w:hAnsi="Book Antiqua"/>
        </w:rPr>
        <w:br/>
      </w:r>
      <w:r w:rsidR="00314857">
        <w:rPr>
          <w:rFonts w:ascii="Arial Rounded MT Bold" w:hAnsi="Arial Rounded MT Bold"/>
          <w:lang w:val="en-US"/>
        </w:rPr>
        <w:t>ANALYSIS OF THE AI POWERED CODE COMPLETION</w:t>
      </w:r>
    </w:p>
    <w:p w:rsidR="00314857" w:rsidRDefault="00314857" w:rsidP="00B5687F">
      <w:pPr>
        <w:pStyle w:val="NormalWeb"/>
        <w:rPr>
          <w:rFonts w:ascii="Book Antiqua" w:hAnsi="Book Antiqua"/>
        </w:rPr>
      </w:pPr>
      <w:r w:rsidRPr="00314857">
        <w:rPr>
          <w:rFonts w:ascii="Book Antiqua" w:hAnsi="Book Antiqua"/>
        </w:rPr>
        <w:t xml:space="preserve">The AI-suggested solution (sorted with </w:t>
      </w:r>
      <w:r w:rsidRPr="00314857">
        <w:rPr>
          <w:rStyle w:val="HTMLCode"/>
          <w:rFonts w:ascii="Book Antiqua" w:hAnsi="Book Antiqua"/>
        </w:rPr>
        <w:t xml:space="preserve">key=lambda d: </w:t>
      </w:r>
      <w:proofErr w:type="spellStart"/>
      <w:proofErr w:type="gramStart"/>
      <w:r w:rsidRPr="00314857">
        <w:rPr>
          <w:rStyle w:val="HTMLCode"/>
          <w:rFonts w:ascii="Book Antiqua" w:hAnsi="Book Antiqua"/>
        </w:rPr>
        <w:t>d.get</w:t>
      </w:r>
      <w:proofErr w:type="spellEnd"/>
      <w:r w:rsidRPr="00314857">
        <w:rPr>
          <w:rStyle w:val="HTMLCode"/>
          <w:rFonts w:ascii="Book Antiqua" w:hAnsi="Book Antiqua"/>
        </w:rPr>
        <w:t>(</w:t>
      </w:r>
      <w:proofErr w:type="gramEnd"/>
      <w:r w:rsidRPr="00314857">
        <w:rPr>
          <w:rStyle w:val="HTMLCode"/>
          <w:rFonts w:ascii="Book Antiqua" w:hAnsi="Book Antiqua"/>
        </w:rPr>
        <w:t>key, None)</w:t>
      </w:r>
      <w:r w:rsidRPr="00314857">
        <w:rPr>
          <w:rFonts w:ascii="Book Antiqua" w:hAnsi="Book Antiqua"/>
        </w:rPr>
        <w:t xml:space="preserve">) is concise, leverages Python’s highly optimized </w:t>
      </w:r>
      <w:proofErr w:type="spellStart"/>
      <w:r w:rsidRPr="00314857">
        <w:rPr>
          <w:rFonts w:ascii="Book Antiqua" w:hAnsi="Book Antiqua"/>
        </w:rPr>
        <w:t>TimSort</w:t>
      </w:r>
      <w:proofErr w:type="spellEnd"/>
      <w:r w:rsidRPr="00314857">
        <w:rPr>
          <w:rFonts w:ascii="Book Antiqua" w:hAnsi="Book Antiqua"/>
        </w:rPr>
        <w:t xml:space="preserve">, and is O(n log n) in the average/worst case with low constant factors. It’s also stable and avoids mutating the input. The manual insertion-sort implementation is clearer pedagogically but is O(n²), which becomes impractical for medium or large lists. For production code the AI suggestion is superior for performance and readability. However, the manual implementation is useful for explaining stable sort </w:t>
      </w:r>
      <w:proofErr w:type="spellStart"/>
      <w:r w:rsidRPr="00314857">
        <w:rPr>
          <w:rFonts w:ascii="Book Antiqua" w:hAnsi="Book Antiqua"/>
        </w:rPr>
        <w:t>behavio</w:t>
      </w:r>
      <w:proofErr w:type="spellEnd"/>
      <w:r>
        <w:rPr>
          <w:rFonts w:ascii="Book Antiqua" w:hAnsi="Book Antiqua"/>
          <w:lang w:val="en-US"/>
        </w:rPr>
        <w:t>u</w:t>
      </w:r>
      <w:r w:rsidRPr="00314857">
        <w:rPr>
          <w:rFonts w:ascii="Book Antiqua" w:hAnsi="Book Antiqua"/>
        </w:rPr>
        <w:t xml:space="preserve">r or customizing comparison semantics that </w:t>
      </w:r>
      <w:r w:rsidRPr="00314857">
        <w:rPr>
          <w:rStyle w:val="HTMLCode"/>
          <w:rFonts w:ascii="Book Antiqua" w:hAnsi="Book Antiqua"/>
        </w:rPr>
        <w:t>sorted</w:t>
      </w:r>
      <w:r w:rsidRPr="00314857">
        <w:rPr>
          <w:rFonts w:ascii="Book Antiqua" w:hAnsi="Book Antiqua"/>
        </w:rPr>
        <w:t xml:space="preserve"> can't express easily. A recommended pattern is to use </w:t>
      </w:r>
      <w:r w:rsidRPr="00314857">
        <w:rPr>
          <w:rStyle w:val="HTMLCode"/>
          <w:rFonts w:ascii="Book Antiqua" w:hAnsi="Book Antiqua"/>
        </w:rPr>
        <w:t>sorted</w:t>
      </w:r>
      <w:r w:rsidRPr="00314857">
        <w:rPr>
          <w:rFonts w:ascii="Book Antiqua" w:hAnsi="Book Antiqua"/>
        </w:rPr>
        <w:t xml:space="preserve"> for correctness and performance, and add explicit input validation (e.g., consistent types, </w:t>
      </w:r>
      <w:proofErr w:type="gramStart"/>
      <w:r w:rsidRPr="00314857">
        <w:rPr>
          <w:rFonts w:ascii="Book Antiqua" w:hAnsi="Book Antiqua"/>
        </w:rPr>
        <w:t>None</w:t>
      </w:r>
      <w:proofErr w:type="gramEnd"/>
      <w:r w:rsidRPr="00314857">
        <w:rPr>
          <w:rFonts w:ascii="Book Antiqua" w:hAnsi="Book Antiqua"/>
        </w:rPr>
        <w:t xml:space="preserve"> handling) when needed. If keys may be missing or of mixed types, add a normalization step (cast values to a comparable form) before sorting. Finally, always add unit tests (edge cases: empty list, missing keys, mixed types) — </w:t>
      </w:r>
      <w:proofErr w:type="spellStart"/>
      <w:r w:rsidRPr="00314857">
        <w:rPr>
          <w:rFonts w:ascii="Book Antiqua" w:hAnsi="Book Antiqua"/>
        </w:rPr>
        <w:lastRenderedPageBreak/>
        <w:t>Copilot</w:t>
      </w:r>
      <w:proofErr w:type="spellEnd"/>
      <w:r w:rsidRPr="00314857">
        <w:rPr>
          <w:rFonts w:ascii="Book Antiqua" w:hAnsi="Book Antiqua"/>
        </w:rPr>
        <w:t xml:space="preserve"> can generate those tests too, but review them</w:t>
      </w:r>
      <w:r>
        <w:rPr>
          <w:rFonts w:ascii="Book Antiqua" w:hAnsi="Book Antiqua"/>
        </w:rPr>
        <w:br/>
      </w:r>
    </w:p>
    <w:p w:rsidR="00314857" w:rsidRDefault="00314857" w:rsidP="00B5687F">
      <w:pPr>
        <w:pStyle w:val="NormalWeb"/>
        <w:rPr>
          <w:rFonts w:ascii="Arial Rounded MT Bold" w:hAnsi="Arial Rounded MT Bold"/>
          <w:lang w:val="en-US"/>
        </w:rPr>
      </w:pPr>
      <w:r>
        <w:rPr>
          <w:rFonts w:ascii="Arial Rounded MT Bold" w:hAnsi="Arial Rounded MT Bold"/>
          <w:lang w:val="en-US"/>
        </w:rPr>
        <w:t>SUMMARY OF AUTOMATED TESTING WITH AI</w:t>
      </w:r>
    </w:p>
    <w:p w:rsidR="00314857" w:rsidRDefault="00314857" w:rsidP="00B5687F">
      <w:pPr>
        <w:pStyle w:val="NormalWeb"/>
        <w:rPr>
          <w:rFonts w:ascii="Book Antiqua" w:hAnsi="Book Antiqua"/>
        </w:rPr>
      </w:pPr>
      <w:r w:rsidRPr="00314857">
        <w:rPr>
          <w:rFonts w:ascii="Book Antiqua" w:hAnsi="Book Antiqua"/>
        </w:rPr>
        <w:t xml:space="preserve">Automated UI tests run by Selenium reliably exercised the login flow for both valid and invalid credentials, capturing pass/fail outcome and screenshots. AI-augmented test platforms (e.g., </w:t>
      </w:r>
      <w:proofErr w:type="spellStart"/>
      <w:r w:rsidRPr="00314857">
        <w:rPr>
          <w:rFonts w:ascii="Book Antiqua" w:hAnsi="Book Antiqua"/>
        </w:rPr>
        <w:t>Testim</w:t>
      </w:r>
      <w:proofErr w:type="spellEnd"/>
      <w:r w:rsidRPr="00314857">
        <w:rPr>
          <w:rFonts w:ascii="Book Antiqua" w:hAnsi="Book Antiqua"/>
        </w:rPr>
        <w:t>, Selenium IDE with AI plugins) speed test case creation by suggesting locators, generating wait strategies, and proposing alternative selectors when DOM changes. This increases coverage (more input combinations, edge cases) and reduces brittle tests. The automated tests can be scheduled in CI for regression checks, and AI helps maintain tests by automatically adjusting locators and suggesting retries on flakiness. Compared to manual testing, automation reduces repetitive effort, runs more permutations, and catches regressions early; however, human review remains necessary for UX and exploratory testing.</w:t>
      </w:r>
    </w:p>
    <w:p w:rsidR="00314857" w:rsidRDefault="00314857" w:rsidP="00B5687F">
      <w:pPr>
        <w:pStyle w:val="NormalWeb"/>
        <w:rPr>
          <w:rFonts w:ascii="Arial Rounded MT Bold" w:hAnsi="Arial Rounded MT Bold"/>
          <w:lang w:val="en-US"/>
        </w:rPr>
      </w:pPr>
    </w:p>
    <w:p w:rsidR="00314857" w:rsidRPr="00314857" w:rsidRDefault="00314857" w:rsidP="00314857">
      <w:pPr>
        <w:pStyle w:val="NormalWeb"/>
        <w:rPr>
          <w:rFonts w:ascii="Book Antiqua" w:hAnsi="Book Antiqua"/>
        </w:rPr>
      </w:pPr>
      <w:r w:rsidRPr="00314857">
        <w:rPr>
          <w:rFonts w:ascii="Arial Rounded MT Bold" w:hAnsi="Arial Rounded MT Bold"/>
          <w:bCs/>
        </w:rPr>
        <w:t>INNOVATION CHALLENGE</w:t>
      </w:r>
      <w:r w:rsidRPr="00314857">
        <w:rPr>
          <w:rFonts w:ascii="Arial Rounded MT Bold" w:hAnsi="Arial Rounded MT Bold"/>
        </w:rPr>
        <w:t>: PROPOSE AN AI TOOL TO SOLVE A SOFTWARE ENGINEERING PROBLEM NOT COVERED IN CLASS (E.G., AUTOMATED DOCUMENTATION GENERATION).</w:t>
      </w:r>
      <w:r>
        <w:rPr>
          <w:rFonts w:ascii="Arial Rounded MT Bold" w:hAnsi="Arial Rounded MT Bold"/>
        </w:rPr>
        <w:br/>
      </w:r>
      <w:r w:rsidRPr="00314857">
        <w:rPr>
          <w:rStyle w:val="Strong"/>
          <w:rFonts w:ascii="Book Antiqua" w:hAnsi="Book Antiqua"/>
        </w:rPr>
        <w:t>Tool name:</w:t>
      </w:r>
      <w:r w:rsidRPr="00314857">
        <w:rPr>
          <w:rFonts w:ascii="Book Antiqua" w:hAnsi="Book Antiqua"/>
        </w:rPr>
        <w:t xml:space="preserve"> </w:t>
      </w:r>
      <w:proofErr w:type="spellStart"/>
      <w:r w:rsidRPr="00314857">
        <w:rPr>
          <w:rFonts w:ascii="Book Antiqua" w:hAnsi="Book Antiqua"/>
        </w:rPr>
        <w:t>DocuGen</w:t>
      </w:r>
      <w:proofErr w:type="spellEnd"/>
      <w:r w:rsidRPr="00314857">
        <w:rPr>
          <w:rFonts w:ascii="Book Antiqua" w:hAnsi="Book Antiqua"/>
        </w:rPr>
        <w:t xml:space="preserve">-AI — </w:t>
      </w:r>
      <w:r w:rsidRPr="00314857">
        <w:rPr>
          <w:rStyle w:val="Emphasis"/>
          <w:rFonts w:ascii="Book Antiqua" w:hAnsi="Book Antiqua"/>
        </w:rPr>
        <w:t>Automated, Contextual Developer Documentation Generator</w:t>
      </w:r>
    </w:p>
    <w:p w:rsidR="00314857" w:rsidRPr="00314857" w:rsidRDefault="00314857" w:rsidP="00314857">
      <w:pPr>
        <w:pStyle w:val="NormalWeb"/>
        <w:rPr>
          <w:rFonts w:ascii="Book Antiqua" w:hAnsi="Book Antiqua"/>
        </w:rPr>
      </w:pPr>
      <w:r w:rsidRPr="00314857">
        <w:rPr>
          <w:rStyle w:val="Strong"/>
          <w:rFonts w:ascii="Book Antiqua" w:hAnsi="Book Antiqua"/>
        </w:rPr>
        <w:t>Purpose</w:t>
      </w:r>
      <w:r w:rsidRPr="00314857">
        <w:rPr>
          <w:rFonts w:ascii="Book Antiqua" w:hAnsi="Book Antiqua"/>
        </w:rPr>
        <w:br/>
        <w:t>Automatically generate feature-level and API documentation, including example snippets and integration notes, directly from code, tests, and CI pipelines to reduce documentation debt.</w:t>
      </w:r>
    </w:p>
    <w:p w:rsidR="00314857" w:rsidRPr="00314857" w:rsidRDefault="00314857" w:rsidP="00314857">
      <w:pPr>
        <w:pStyle w:val="NormalWeb"/>
        <w:rPr>
          <w:rFonts w:ascii="Book Antiqua" w:hAnsi="Book Antiqua"/>
        </w:rPr>
      </w:pPr>
      <w:r w:rsidRPr="00314857">
        <w:rPr>
          <w:rStyle w:val="Strong"/>
          <w:rFonts w:ascii="Book Antiqua" w:hAnsi="Book Antiqua"/>
        </w:rPr>
        <w:t>Workflow</w:t>
      </w:r>
    </w:p>
    <w:p w:rsidR="00314857" w:rsidRPr="00314857" w:rsidRDefault="00314857" w:rsidP="00314857">
      <w:pPr>
        <w:pStyle w:val="NormalWeb"/>
        <w:numPr>
          <w:ilvl w:val="0"/>
          <w:numId w:val="9"/>
        </w:numPr>
        <w:rPr>
          <w:rFonts w:ascii="Book Antiqua" w:hAnsi="Book Antiqua"/>
        </w:rPr>
      </w:pPr>
      <w:r w:rsidRPr="00314857">
        <w:rPr>
          <w:rStyle w:val="Strong"/>
          <w:rFonts w:ascii="Book Antiqua" w:hAnsi="Book Antiqua"/>
        </w:rPr>
        <w:t>Code intake:</w:t>
      </w:r>
      <w:r w:rsidRPr="00314857">
        <w:rPr>
          <w:rFonts w:ascii="Book Antiqua" w:hAnsi="Book Antiqua"/>
        </w:rPr>
        <w:t xml:space="preserve"> Scan repo, tests, and commit messages.</w:t>
      </w:r>
      <w:bookmarkStart w:id="0" w:name="_GoBack"/>
      <w:bookmarkEnd w:id="0"/>
    </w:p>
    <w:p w:rsidR="00314857" w:rsidRPr="00314857" w:rsidRDefault="00314857" w:rsidP="00314857">
      <w:pPr>
        <w:pStyle w:val="NormalWeb"/>
        <w:numPr>
          <w:ilvl w:val="0"/>
          <w:numId w:val="9"/>
        </w:numPr>
        <w:rPr>
          <w:rFonts w:ascii="Book Antiqua" w:hAnsi="Book Antiqua"/>
        </w:rPr>
      </w:pPr>
      <w:r w:rsidRPr="00314857">
        <w:rPr>
          <w:rStyle w:val="Strong"/>
          <w:rFonts w:ascii="Book Antiqua" w:hAnsi="Book Antiqua"/>
        </w:rPr>
        <w:t>Context extraction:</w:t>
      </w:r>
      <w:r w:rsidRPr="00314857">
        <w:rPr>
          <w:rFonts w:ascii="Book Antiqua" w:hAnsi="Book Antiqua"/>
        </w:rPr>
        <w:t xml:space="preserve"> Parse function signatures, types, docstrings, unit tests, and example usages.</w:t>
      </w:r>
    </w:p>
    <w:p w:rsidR="00314857" w:rsidRPr="00314857" w:rsidRDefault="00314857" w:rsidP="00314857">
      <w:pPr>
        <w:pStyle w:val="NormalWeb"/>
        <w:numPr>
          <w:ilvl w:val="0"/>
          <w:numId w:val="9"/>
        </w:numPr>
        <w:rPr>
          <w:rFonts w:ascii="Book Antiqua" w:hAnsi="Book Antiqua"/>
        </w:rPr>
      </w:pPr>
      <w:r w:rsidRPr="00314857">
        <w:rPr>
          <w:rStyle w:val="Strong"/>
          <w:rFonts w:ascii="Book Antiqua" w:hAnsi="Book Antiqua"/>
        </w:rPr>
        <w:t>Knowledge enrichment:</w:t>
      </w:r>
      <w:r w:rsidRPr="00314857">
        <w:rPr>
          <w:rFonts w:ascii="Book Antiqua" w:hAnsi="Book Antiqua"/>
        </w:rPr>
        <w:t xml:space="preserve"> Use project-specific README, CHANGELOG, and linked issues to add rationale/context.</w:t>
      </w:r>
    </w:p>
    <w:p w:rsidR="00314857" w:rsidRPr="00314857" w:rsidRDefault="00314857" w:rsidP="00314857">
      <w:pPr>
        <w:pStyle w:val="NormalWeb"/>
        <w:numPr>
          <w:ilvl w:val="0"/>
          <w:numId w:val="9"/>
        </w:numPr>
        <w:rPr>
          <w:rFonts w:ascii="Book Antiqua" w:hAnsi="Book Antiqua"/>
        </w:rPr>
      </w:pPr>
      <w:r w:rsidRPr="00314857">
        <w:rPr>
          <w:rStyle w:val="Strong"/>
          <w:rFonts w:ascii="Book Antiqua" w:hAnsi="Book Antiqua"/>
        </w:rPr>
        <w:t>Doc generation:</w:t>
      </w:r>
      <w:r w:rsidRPr="00314857">
        <w:rPr>
          <w:rFonts w:ascii="Book Antiqua" w:hAnsi="Book Antiqua"/>
        </w:rPr>
        <w:t xml:space="preserve"> Produce Markdown docs and API reference pages, complete with example inputs/outputs derived from unit tests (sanitized).</w:t>
      </w:r>
    </w:p>
    <w:p w:rsidR="00314857" w:rsidRPr="00314857" w:rsidRDefault="00314857" w:rsidP="00314857">
      <w:pPr>
        <w:pStyle w:val="NormalWeb"/>
        <w:numPr>
          <w:ilvl w:val="0"/>
          <w:numId w:val="9"/>
        </w:numPr>
        <w:rPr>
          <w:rFonts w:ascii="Book Antiqua" w:hAnsi="Book Antiqua"/>
        </w:rPr>
      </w:pPr>
      <w:r w:rsidRPr="00314857">
        <w:rPr>
          <w:rStyle w:val="Strong"/>
          <w:rFonts w:ascii="Book Antiqua" w:hAnsi="Book Antiqua"/>
        </w:rPr>
        <w:t>Continuous sync:</w:t>
      </w:r>
      <w:r w:rsidRPr="00314857">
        <w:rPr>
          <w:rFonts w:ascii="Book Antiqua" w:hAnsi="Book Antiqua"/>
        </w:rPr>
        <w:t xml:space="preserve"> Run on PRs to update docs; block merge if public API changes without doc updates (policy).</w:t>
      </w:r>
    </w:p>
    <w:p w:rsidR="00314857" w:rsidRPr="00314857" w:rsidRDefault="00314857" w:rsidP="00314857">
      <w:pPr>
        <w:pStyle w:val="NormalWeb"/>
        <w:numPr>
          <w:ilvl w:val="0"/>
          <w:numId w:val="9"/>
        </w:numPr>
        <w:rPr>
          <w:rFonts w:ascii="Book Antiqua" w:hAnsi="Book Antiqua"/>
        </w:rPr>
      </w:pPr>
      <w:r w:rsidRPr="00314857">
        <w:rPr>
          <w:rStyle w:val="Strong"/>
          <w:rFonts w:ascii="Book Antiqua" w:hAnsi="Book Antiqua"/>
        </w:rPr>
        <w:t>Human review UI:</w:t>
      </w:r>
      <w:r w:rsidRPr="00314857">
        <w:rPr>
          <w:rFonts w:ascii="Book Antiqua" w:hAnsi="Book Antiqua"/>
        </w:rPr>
        <w:t xml:space="preserve"> Allow maintainers to accept/adjust generated docs before publishing.</w:t>
      </w:r>
    </w:p>
    <w:p w:rsidR="00314857" w:rsidRPr="00314857" w:rsidRDefault="00314857" w:rsidP="00314857">
      <w:pPr>
        <w:pStyle w:val="NormalWeb"/>
        <w:rPr>
          <w:rFonts w:ascii="Book Antiqua" w:hAnsi="Book Antiqua"/>
        </w:rPr>
      </w:pPr>
      <w:r w:rsidRPr="00314857">
        <w:rPr>
          <w:rStyle w:val="Strong"/>
          <w:rFonts w:ascii="Book Antiqua" w:hAnsi="Book Antiqua"/>
        </w:rPr>
        <w:t>Impact</w:t>
      </w:r>
    </w:p>
    <w:p w:rsidR="00314857" w:rsidRPr="00314857" w:rsidRDefault="00314857" w:rsidP="00314857">
      <w:pPr>
        <w:pStyle w:val="NormalWeb"/>
        <w:numPr>
          <w:ilvl w:val="0"/>
          <w:numId w:val="10"/>
        </w:numPr>
        <w:rPr>
          <w:rFonts w:ascii="Book Antiqua" w:hAnsi="Book Antiqua"/>
        </w:rPr>
      </w:pPr>
      <w:r w:rsidRPr="00314857">
        <w:rPr>
          <w:rFonts w:ascii="Book Antiqua" w:hAnsi="Book Antiqua"/>
        </w:rPr>
        <w:t>Reduced onboarding time for new developers.</w:t>
      </w:r>
    </w:p>
    <w:p w:rsidR="00314857" w:rsidRPr="00314857" w:rsidRDefault="00314857" w:rsidP="00314857">
      <w:pPr>
        <w:pStyle w:val="NormalWeb"/>
        <w:numPr>
          <w:ilvl w:val="0"/>
          <w:numId w:val="10"/>
        </w:numPr>
        <w:rPr>
          <w:rFonts w:ascii="Book Antiqua" w:hAnsi="Book Antiqua"/>
        </w:rPr>
      </w:pPr>
      <w:r w:rsidRPr="00314857">
        <w:rPr>
          <w:rFonts w:ascii="Book Antiqua" w:hAnsi="Book Antiqua"/>
        </w:rPr>
        <w:t>Docs synced to actual code &amp; tests → fewer stale docs.</w:t>
      </w:r>
    </w:p>
    <w:p w:rsidR="00314857" w:rsidRPr="00314857" w:rsidRDefault="00314857" w:rsidP="00314857">
      <w:pPr>
        <w:pStyle w:val="NormalWeb"/>
        <w:numPr>
          <w:ilvl w:val="0"/>
          <w:numId w:val="10"/>
        </w:numPr>
        <w:rPr>
          <w:rFonts w:ascii="Book Antiqua" w:hAnsi="Book Antiqua"/>
        </w:rPr>
      </w:pPr>
      <w:r w:rsidRPr="00314857">
        <w:rPr>
          <w:rFonts w:ascii="Book Antiqua" w:hAnsi="Book Antiqua"/>
        </w:rPr>
        <w:t>Enables non-technical stakeholders to read feature summaries.</w:t>
      </w:r>
    </w:p>
    <w:p w:rsidR="00314857" w:rsidRPr="00314857" w:rsidRDefault="00314857" w:rsidP="00314857">
      <w:pPr>
        <w:pStyle w:val="NormalWeb"/>
        <w:numPr>
          <w:ilvl w:val="0"/>
          <w:numId w:val="10"/>
        </w:numPr>
        <w:rPr>
          <w:rFonts w:ascii="Book Antiqua" w:hAnsi="Book Antiqua"/>
        </w:rPr>
      </w:pPr>
      <w:r w:rsidRPr="00314857">
        <w:rPr>
          <w:rFonts w:ascii="Book Antiqua" w:hAnsi="Book Antiqua"/>
        </w:rPr>
        <w:lastRenderedPageBreak/>
        <w:t>Boosts code maintainability and lowers knowledge silo risk.</w:t>
      </w:r>
    </w:p>
    <w:p w:rsidR="00314857" w:rsidRPr="00314857" w:rsidRDefault="00314857" w:rsidP="00314857">
      <w:pPr>
        <w:spacing w:before="100" w:beforeAutospacing="1" w:after="100" w:afterAutospacing="1" w:line="240" w:lineRule="auto"/>
        <w:rPr>
          <w:rFonts w:ascii="Arial Rounded MT Bold" w:eastAsia="Times New Roman" w:hAnsi="Arial Rounded MT Bold" w:cs="Times New Roman"/>
          <w:sz w:val="24"/>
          <w:szCs w:val="24"/>
          <w:lang w:val="en-KE" w:eastAsia="en-KE"/>
        </w:rPr>
      </w:pPr>
    </w:p>
    <w:sectPr w:rsidR="00314857" w:rsidRPr="00314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0BD"/>
    <w:multiLevelType w:val="multilevel"/>
    <w:tmpl w:val="965E26A8"/>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 w15:restartNumberingAfterBreak="0">
    <w:nsid w:val="1CB21B08"/>
    <w:multiLevelType w:val="multilevel"/>
    <w:tmpl w:val="72C6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B6379"/>
    <w:multiLevelType w:val="multilevel"/>
    <w:tmpl w:val="C4B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B1C6A"/>
    <w:multiLevelType w:val="multilevel"/>
    <w:tmpl w:val="7DCEA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7625D"/>
    <w:multiLevelType w:val="multilevel"/>
    <w:tmpl w:val="B38E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E5414"/>
    <w:multiLevelType w:val="hybridMultilevel"/>
    <w:tmpl w:val="8AC060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6531653"/>
    <w:multiLevelType w:val="multilevel"/>
    <w:tmpl w:val="211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02D68"/>
    <w:multiLevelType w:val="multilevel"/>
    <w:tmpl w:val="5EC0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83990"/>
    <w:multiLevelType w:val="multilevel"/>
    <w:tmpl w:val="295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F552C"/>
    <w:multiLevelType w:val="hybridMultilevel"/>
    <w:tmpl w:val="9A063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0"/>
  </w:num>
  <w:num w:numId="5">
    <w:abstractNumId w:val="3"/>
  </w:num>
  <w:num w:numId="6">
    <w:abstractNumId w:val="5"/>
  </w:num>
  <w:num w:numId="7">
    <w:abstractNumId w:val="2"/>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C"/>
    <w:rsid w:val="000A35CE"/>
    <w:rsid w:val="001A0497"/>
    <w:rsid w:val="00314857"/>
    <w:rsid w:val="003B2F92"/>
    <w:rsid w:val="00545ADC"/>
    <w:rsid w:val="00617F57"/>
    <w:rsid w:val="006A1691"/>
    <w:rsid w:val="007D4997"/>
    <w:rsid w:val="00A178CA"/>
    <w:rsid w:val="00B5687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480F"/>
  <w15:chartTrackingRefBased/>
  <w15:docId w15:val="{2E248427-7621-4690-88D1-EAD1BAF2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D4997"/>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5ADC"/>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545ADC"/>
    <w:rPr>
      <w:b/>
      <w:bCs/>
    </w:rPr>
  </w:style>
  <w:style w:type="character" w:styleId="Emphasis">
    <w:name w:val="Emphasis"/>
    <w:basedOn w:val="DefaultParagraphFont"/>
    <w:uiPriority w:val="20"/>
    <w:qFormat/>
    <w:rsid w:val="001A0497"/>
    <w:rPr>
      <w:i/>
      <w:iCs/>
    </w:rPr>
  </w:style>
  <w:style w:type="paragraph" w:styleId="ListParagraph">
    <w:name w:val="List Paragraph"/>
    <w:basedOn w:val="Normal"/>
    <w:uiPriority w:val="34"/>
    <w:qFormat/>
    <w:rsid w:val="00617F57"/>
    <w:pPr>
      <w:ind w:left="720"/>
      <w:contextualSpacing/>
    </w:pPr>
  </w:style>
  <w:style w:type="character" w:customStyle="1" w:styleId="Heading3Char">
    <w:name w:val="Heading 3 Char"/>
    <w:basedOn w:val="DefaultParagraphFont"/>
    <w:link w:val="Heading3"/>
    <w:uiPriority w:val="9"/>
    <w:rsid w:val="007D4997"/>
    <w:rPr>
      <w:rFonts w:ascii="Times New Roman" w:eastAsia="Times New Roman" w:hAnsi="Times New Roman" w:cs="Times New Roman"/>
      <w:b/>
      <w:bCs/>
      <w:sz w:val="27"/>
      <w:szCs w:val="27"/>
      <w:lang w:val="en-KE" w:eastAsia="en-KE"/>
    </w:rPr>
  </w:style>
  <w:style w:type="character" w:customStyle="1" w:styleId="ms-1">
    <w:name w:val="ms-1"/>
    <w:basedOn w:val="DefaultParagraphFont"/>
    <w:rsid w:val="007D4997"/>
  </w:style>
  <w:style w:type="character" w:customStyle="1" w:styleId="max-w-15ch">
    <w:name w:val="max-w-[15ch]"/>
    <w:basedOn w:val="DefaultParagraphFont"/>
    <w:rsid w:val="007D4997"/>
  </w:style>
  <w:style w:type="character" w:customStyle="1" w:styleId="-me-1">
    <w:name w:val="-me-1"/>
    <w:basedOn w:val="DefaultParagraphFont"/>
    <w:rsid w:val="007D4997"/>
  </w:style>
  <w:style w:type="character" w:styleId="HTMLCode">
    <w:name w:val="HTML Code"/>
    <w:basedOn w:val="DefaultParagraphFont"/>
    <w:uiPriority w:val="99"/>
    <w:semiHidden/>
    <w:unhideWhenUsed/>
    <w:rsid w:val="003148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02833">
      <w:bodyDiv w:val="1"/>
      <w:marLeft w:val="0"/>
      <w:marRight w:val="0"/>
      <w:marTop w:val="0"/>
      <w:marBottom w:val="0"/>
      <w:divBdr>
        <w:top w:val="none" w:sz="0" w:space="0" w:color="auto"/>
        <w:left w:val="none" w:sz="0" w:space="0" w:color="auto"/>
        <w:bottom w:val="none" w:sz="0" w:space="0" w:color="auto"/>
        <w:right w:val="none" w:sz="0" w:space="0" w:color="auto"/>
      </w:divBdr>
    </w:div>
    <w:div w:id="683433764">
      <w:bodyDiv w:val="1"/>
      <w:marLeft w:val="0"/>
      <w:marRight w:val="0"/>
      <w:marTop w:val="0"/>
      <w:marBottom w:val="0"/>
      <w:divBdr>
        <w:top w:val="none" w:sz="0" w:space="0" w:color="auto"/>
        <w:left w:val="none" w:sz="0" w:space="0" w:color="auto"/>
        <w:bottom w:val="none" w:sz="0" w:space="0" w:color="auto"/>
        <w:right w:val="none" w:sz="0" w:space="0" w:color="auto"/>
      </w:divBdr>
    </w:div>
    <w:div w:id="830099161">
      <w:bodyDiv w:val="1"/>
      <w:marLeft w:val="0"/>
      <w:marRight w:val="0"/>
      <w:marTop w:val="0"/>
      <w:marBottom w:val="0"/>
      <w:divBdr>
        <w:top w:val="none" w:sz="0" w:space="0" w:color="auto"/>
        <w:left w:val="none" w:sz="0" w:space="0" w:color="auto"/>
        <w:bottom w:val="none" w:sz="0" w:space="0" w:color="auto"/>
        <w:right w:val="none" w:sz="0" w:space="0" w:color="auto"/>
      </w:divBdr>
    </w:div>
    <w:div w:id="1070694181">
      <w:bodyDiv w:val="1"/>
      <w:marLeft w:val="0"/>
      <w:marRight w:val="0"/>
      <w:marTop w:val="0"/>
      <w:marBottom w:val="0"/>
      <w:divBdr>
        <w:top w:val="none" w:sz="0" w:space="0" w:color="auto"/>
        <w:left w:val="none" w:sz="0" w:space="0" w:color="auto"/>
        <w:bottom w:val="none" w:sz="0" w:space="0" w:color="auto"/>
        <w:right w:val="none" w:sz="0" w:space="0" w:color="auto"/>
      </w:divBdr>
    </w:div>
    <w:div w:id="1070931879">
      <w:bodyDiv w:val="1"/>
      <w:marLeft w:val="0"/>
      <w:marRight w:val="0"/>
      <w:marTop w:val="0"/>
      <w:marBottom w:val="0"/>
      <w:divBdr>
        <w:top w:val="none" w:sz="0" w:space="0" w:color="auto"/>
        <w:left w:val="none" w:sz="0" w:space="0" w:color="auto"/>
        <w:bottom w:val="none" w:sz="0" w:space="0" w:color="auto"/>
        <w:right w:val="none" w:sz="0" w:space="0" w:color="auto"/>
      </w:divBdr>
    </w:div>
    <w:div w:id="1376781504">
      <w:bodyDiv w:val="1"/>
      <w:marLeft w:val="0"/>
      <w:marRight w:val="0"/>
      <w:marTop w:val="0"/>
      <w:marBottom w:val="0"/>
      <w:divBdr>
        <w:top w:val="none" w:sz="0" w:space="0" w:color="auto"/>
        <w:left w:val="none" w:sz="0" w:space="0" w:color="auto"/>
        <w:bottom w:val="none" w:sz="0" w:space="0" w:color="auto"/>
        <w:right w:val="none" w:sz="0" w:space="0" w:color="auto"/>
      </w:divBdr>
    </w:div>
    <w:div w:id="15732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4</cp:revision>
  <dcterms:created xsi:type="dcterms:W3CDTF">2025-10-25T17:02:00Z</dcterms:created>
  <dcterms:modified xsi:type="dcterms:W3CDTF">2025-10-25T18:03:00Z</dcterms:modified>
</cp:coreProperties>
</file>