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sz w:val="22"/>
          <w:szCs w:val="22"/>
        </w:rPr>
      </w:pPr>
      <w:bookmarkStart w:colFirst="0" w:colLast="0" w:name="_czxa6ehyg2o4" w:id="0"/>
      <w:bookmarkEnd w:id="0"/>
      <w:r w:rsidDel="00000000" w:rsidR="00000000" w:rsidRPr="00000000">
        <w:rPr>
          <w:sz w:val="22"/>
          <w:szCs w:val="22"/>
          <w:rtl w:val="0"/>
        </w:rPr>
        <w:t xml:space="preserve">CV Handgesture recognition</w:t>
      </w:r>
    </w:p>
    <w:p w:rsidR="00000000" w:rsidDel="00000000" w:rsidP="00000000" w:rsidRDefault="00000000" w:rsidRPr="00000000" w14:paraId="00000002">
      <w:pPr>
        <w:pageBreakBefore w:val="0"/>
        <w:rPr/>
      </w:pPr>
      <w:r w:rsidDel="00000000" w:rsidR="00000000" w:rsidRPr="00000000">
        <w:rPr>
          <w:rtl w:val="0"/>
        </w:rPr>
        <w:t xml:space="preserve">abstract/ introduction/ related work/ method/ experiments/ conclusion</w:t>
      </w:r>
    </w:p>
    <w:p w:rsidR="00000000" w:rsidDel="00000000" w:rsidP="00000000" w:rsidRDefault="00000000" w:rsidRPr="00000000" w14:paraId="00000003">
      <w:pPr>
        <w:pStyle w:val="Heading1"/>
        <w:pageBreakBefore w:val="0"/>
        <w:rPr>
          <w:sz w:val="36"/>
          <w:szCs w:val="36"/>
        </w:rPr>
      </w:pPr>
      <w:bookmarkStart w:colFirst="0" w:colLast="0" w:name="_abb4302p2hly" w:id="1"/>
      <w:bookmarkEnd w:id="1"/>
      <w:r w:rsidDel="00000000" w:rsidR="00000000" w:rsidRPr="00000000">
        <w:rPr>
          <w:sz w:val="36"/>
          <w:szCs w:val="36"/>
          <w:rtl w:val="0"/>
        </w:rPr>
        <w:t xml:space="preserve">**Abstract</w:t>
      </w:r>
    </w:p>
    <w:p w:rsidR="00000000" w:rsidDel="00000000" w:rsidP="00000000" w:rsidRDefault="00000000" w:rsidRPr="00000000" w14:paraId="00000004">
      <w:pPr>
        <w:pStyle w:val="Heading1"/>
        <w:pageBreakBefore w:val="0"/>
        <w:rPr>
          <w:sz w:val="36"/>
          <w:szCs w:val="36"/>
        </w:rPr>
      </w:pPr>
      <w:bookmarkStart w:colFirst="0" w:colLast="0" w:name="_5ha4oln8275l" w:id="2"/>
      <w:bookmarkEnd w:id="2"/>
      <w:r w:rsidDel="00000000" w:rsidR="00000000" w:rsidRPr="00000000">
        <w:rPr>
          <w:sz w:val="36"/>
          <w:szCs w:val="36"/>
          <w:rtl w:val="0"/>
        </w:rPr>
        <w:t xml:space="preserve">**Introduction</w:t>
      </w:r>
    </w:p>
    <w:p w:rsidR="00000000" w:rsidDel="00000000" w:rsidP="00000000" w:rsidRDefault="00000000" w:rsidRPr="00000000" w14:paraId="00000005">
      <w:pPr>
        <w:pageBreakBefore w:val="0"/>
        <w:numPr>
          <w:ilvl w:val="0"/>
          <w:numId w:val="4"/>
        </w:numPr>
        <w:ind w:left="720" w:hanging="360"/>
        <w:rPr/>
      </w:pPr>
      <w:r w:rsidDel="00000000" w:rsidR="00000000" w:rsidRPr="00000000">
        <w:rPr>
          <w:rtl w:val="0"/>
        </w:rPr>
        <w:t xml:space="preserve">Hand gesture recognition is widely used in robot control</w:t>
      </w:r>
    </w:p>
    <w:p w:rsidR="00000000" w:rsidDel="00000000" w:rsidP="00000000" w:rsidRDefault="00000000" w:rsidRPr="00000000" w14:paraId="00000006">
      <w:pPr>
        <w:pageBreakBefore w:val="0"/>
        <w:numPr>
          <w:ilvl w:val="0"/>
          <w:numId w:val="4"/>
        </w:numPr>
        <w:ind w:left="720" w:hanging="360"/>
        <w:rPr/>
      </w:pPr>
      <w:r w:rsidDel="00000000" w:rsidR="00000000" w:rsidRPr="00000000">
        <w:rPr>
          <w:rtl w:val="0"/>
        </w:rPr>
        <w:t xml:space="preserve">This project tries to classify images of the hand-sign alphabet. This is done by an implementation of a 2D convolutional neural network. Overall are convolutional filters, which can run over    </w:t>
      </w:r>
    </w:p>
    <w:p w:rsidR="00000000" w:rsidDel="00000000" w:rsidP="00000000" w:rsidRDefault="00000000" w:rsidRPr="00000000" w14:paraId="00000007">
      <w:pPr>
        <w:pStyle w:val="Heading1"/>
        <w:pageBreakBefore w:val="0"/>
        <w:rPr>
          <w:sz w:val="36"/>
          <w:szCs w:val="36"/>
        </w:rPr>
      </w:pPr>
      <w:bookmarkStart w:colFirst="0" w:colLast="0" w:name="_62a4egcu8o5t" w:id="3"/>
      <w:bookmarkEnd w:id="3"/>
      <w:r w:rsidDel="00000000" w:rsidR="00000000" w:rsidRPr="00000000">
        <w:rPr>
          <w:sz w:val="36"/>
          <w:szCs w:val="36"/>
          <w:rtl w:val="0"/>
        </w:rPr>
        <w:t xml:space="preserve">**Related work</w:t>
      </w:r>
    </w:p>
    <w:p w:rsidR="00000000" w:rsidDel="00000000" w:rsidP="00000000" w:rsidRDefault="00000000" w:rsidRPr="00000000" w14:paraId="00000008">
      <w:pPr>
        <w:pageBreakBefore w:val="0"/>
        <w:pBdr>
          <w:top w:color="auto" w:space="0" w:sz="0" w:val="none"/>
          <w:bottom w:color="auto" w:space="0" w:sz="0" w:val="none"/>
          <w:right w:color="auto" w:space="0" w:sz="0" w:val="none"/>
          <w:between w:color="auto" w:space="0" w:sz="0" w:val="none"/>
        </w:pBdr>
        <w:shd w:fill="ffffff" w:val="clear"/>
        <w:spacing w:after="560" w:lineRule="auto"/>
        <w:ind w:left="0" w:firstLine="0"/>
        <w:rPr/>
      </w:pPr>
      <w:r w:rsidDel="00000000" w:rsidR="00000000" w:rsidRPr="00000000">
        <w:rPr>
          <w:color w:val="242729"/>
          <w:rtl w:val="0"/>
        </w:rPr>
        <w:t xml:space="preserve">There are different ways to handle the problem of recognizing hand signs. Segmentation in 2D images is one way to do it, this in the paper ‘</w:t>
      </w:r>
      <w:r w:rsidDel="00000000" w:rsidR="00000000" w:rsidRPr="00000000">
        <w:rPr>
          <w:i w:val="1"/>
          <w:color w:val="242729"/>
          <w:rtl w:val="0"/>
        </w:rPr>
        <w:t xml:space="preserve">Reseach on the hand gesture recognition based on deep learning</w:t>
      </w:r>
      <w:r w:rsidDel="00000000" w:rsidR="00000000" w:rsidRPr="00000000">
        <w:rPr>
          <w:color w:val="242729"/>
          <w:rtl w:val="0"/>
        </w:rPr>
        <w:t xml:space="preserve">’</w:t>
      </w:r>
      <w:r w:rsidDel="00000000" w:rsidR="00000000" w:rsidRPr="00000000">
        <w:rPr>
          <w:color w:val="242729"/>
          <w:vertAlign w:val="superscript"/>
        </w:rPr>
        <w:footnoteReference w:customMarkFollows="0" w:id="0"/>
      </w:r>
      <w:r w:rsidDel="00000000" w:rsidR="00000000" w:rsidRPr="00000000">
        <w:rPr>
          <w:color w:val="242729"/>
          <w:rtl w:val="0"/>
        </w:rPr>
        <w:t xml:space="preserve">. These guys are working with real-time videos, where they detect the hand by segmentation and recognize the hand sign by LeNet-5 neural network. This differs from the scenario in this paper, as the goal is to classify self-made 2D images.       </w:t>
      </w:r>
      <w:r w:rsidDel="00000000" w:rsidR="00000000" w:rsidRPr="00000000">
        <w:rPr>
          <w:color w:val="242729"/>
          <w:rtl w:val="0"/>
        </w:rPr>
        <w:br w:type="textWrapping"/>
        <w:t xml:space="preserve">Another work relevant to this paper is 3D Convolutional Neural Networks</w:t>
      </w:r>
      <w:r w:rsidDel="00000000" w:rsidR="00000000" w:rsidRPr="00000000">
        <w:rPr>
          <w:color w:val="242729"/>
          <w:vertAlign w:val="superscript"/>
        </w:rPr>
        <w:footnoteReference w:customMarkFollows="0" w:id="1"/>
      </w:r>
      <w:r w:rsidDel="00000000" w:rsidR="00000000" w:rsidRPr="00000000">
        <w:rPr>
          <w:color w:val="242729"/>
          <w:rtl w:val="0"/>
        </w:rPr>
        <w:t xml:space="preserve">. Here they do many of the same things, but with one extra dimension. Their model works similar to the model in this project by use of pooling, dropout and batch normalization. </w:t>
      </w:r>
      <w:r w:rsidDel="00000000" w:rsidR="00000000" w:rsidRPr="00000000">
        <w:rPr>
          <w:rtl w:val="0"/>
        </w:rPr>
      </w:r>
    </w:p>
    <w:p w:rsidR="00000000" w:rsidDel="00000000" w:rsidP="00000000" w:rsidRDefault="00000000" w:rsidRPr="00000000" w14:paraId="00000009">
      <w:pPr>
        <w:pStyle w:val="Heading1"/>
        <w:pageBreakBefore w:val="0"/>
        <w:rPr>
          <w:sz w:val="36"/>
          <w:szCs w:val="36"/>
        </w:rPr>
      </w:pPr>
      <w:bookmarkStart w:colFirst="0" w:colLast="0" w:name="_9fkf6gwvk894" w:id="4"/>
      <w:bookmarkEnd w:id="4"/>
      <w:r w:rsidDel="00000000" w:rsidR="00000000" w:rsidRPr="00000000">
        <w:rPr>
          <w:sz w:val="36"/>
          <w:szCs w:val="36"/>
          <w:rtl w:val="0"/>
        </w:rPr>
        <w:t xml:space="preserve">**Method</w:t>
      </w:r>
    </w:p>
    <w:p w:rsidR="00000000" w:rsidDel="00000000" w:rsidP="00000000" w:rsidRDefault="00000000" w:rsidRPr="00000000" w14:paraId="0000000A">
      <w:pPr>
        <w:pageBreakBefore w:val="0"/>
        <w:numPr>
          <w:ilvl w:val="0"/>
          <w:numId w:val="1"/>
        </w:numPr>
        <w:ind w:left="720" w:hanging="360"/>
        <w:rPr/>
      </w:pPr>
      <w:r w:rsidDel="00000000" w:rsidR="00000000" w:rsidRPr="00000000">
        <w:rPr>
          <w:rtl w:val="0"/>
        </w:rPr>
        <w:t xml:space="preserve">dataset, preparing of images</w:t>
      </w:r>
    </w:p>
    <w:p w:rsidR="00000000" w:rsidDel="00000000" w:rsidP="00000000" w:rsidRDefault="00000000" w:rsidRPr="00000000" w14:paraId="0000000B">
      <w:pPr>
        <w:pageBreakBefore w:val="0"/>
        <w:ind w:left="720" w:firstLine="0"/>
        <w:rPr/>
      </w:pPr>
      <w:r w:rsidDel="00000000" w:rsidR="00000000" w:rsidRPr="00000000">
        <w:rPr>
          <w:rtl w:val="0"/>
        </w:rPr>
        <w:t xml:space="preserve">The network is trained by the mnist dataset of hand signs</w:t>
      </w:r>
      <w:r w:rsidDel="00000000" w:rsidR="00000000" w:rsidRPr="00000000">
        <w:rPr>
          <w:vertAlign w:val="superscript"/>
        </w:rPr>
        <w:footnoteReference w:customMarkFollows="0" w:id="2"/>
      </w:r>
      <w:r w:rsidDel="00000000" w:rsidR="00000000" w:rsidRPr="00000000">
        <w:rPr>
          <w:rtl w:val="0"/>
        </w:rPr>
        <w:t xml:space="preserve">.  </w:t>
      </w:r>
    </w:p>
    <w:p w:rsidR="00000000" w:rsidDel="00000000" w:rsidP="00000000" w:rsidRDefault="00000000" w:rsidRPr="00000000" w14:paraId="0000000C">
      <w:pPr>
        <w:pageBreakBefore w:val="0"/>
        <w:ind w:left="720" w:firstLine="0"/>
        <w:rPr/>
      </w:pPr>
      <w:r w:rsidDel="00000000" w:rsidR="00000000" w:rsidRPr="00000000">
        <w:rPr>
          <w:rtl w:val="0"/>
        </w:rPr>
        <w:t xml:space="preserve">The dataset, which is used to train the network is the mnist hand sign dataset. It contains two different datasets, one for training at the size of 27455 and one for validation at the size of 7172. All images are 28x28 pixels. The self-made testing datasets are, as well as the mnist dataset, CSV files. These are just way bigger than the mnist images, why they have to be reshaped in size, so they fit the mnist’s 28x28.      </w:t>
      </w:r>
    </w:p>
    <w:p w:rsidR="00000000" w:rsidDel="00000000" w:rsidP="00000000" w:rsidRDefault="00000000" w:rsidRPr="00000000" w14:paraId="0000000D">
      <w:pPr>
        <w:pageBreakBefore w:val="0"/>
        <w:numPr>
          <w:ilvl w:val="0"/>
          <w:numId w:val="1"/>
        </w:numPr>
        <w:ind w:left="720" w:hanging="360"/>
        <w:rPr/>
      </w:pPr>
      <w:r w:rsidDel="00000000" w:rsidR="00000000" w:rsidRPr="00000000">
        <w:rPr>
          <w:rtl w:val="0"/>
        </w:rPr>
        <w:t xml:space="preserve">Model</w:t>
      </w:r>
    </w:p>
    <w:p w:rsidR="00000000" w:rsidDel="00000000" w:rsidP="00000000" w:rsidRDefault="00000000" w:rsidRPr="00000000" w14:paraId="0000000E">
      <w:pPr>
        <w:pageBreakBefore w:val="0"/>
        <w:numPr>
          <w:ilvl w:val="1"/>
          <w:numId w:val="1"/>
        </w:numPr>
        <w:ind w:left="1440" w:hanging="360"/>
        <w:rPr/>
      </w:pPr>
      <w:r w:rsidDel="00000000" w:rsidR="00000000" w:rsidRPr="00000000">
        <w:rPr>
          <w:rtl w:val="0"/>
        </w:rPr>
        <w:t xml:space="preserve">Pooling is used to make the image smaller, and by that easier to work with. The model is using max-pooling with kernel size of 2 and stride 2. It works as shown in the image below, where we see, for example, the red windows of 2x2 become one. The chosen number from the red window is the greatest number, which in this case is 6.</w:t>
        <w:br w:type="textWrapping"/>
      </w:r>
      <w:r w:rsidDel="00000000" w:rsidR="00000000" w:rsidRPr="00000000">
        <w:rPr/>
        <w:drawing>
          <wp:inline distB="114300" distT="114300" distL="114300" distR="114300">
            <wp:extent cx="3133725" cy="145732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133725" cy="1457325"/>
                    </a:xfrm>
                    <a:prstGeom prst="rect"/>
                    <a:ln/>
                  </pic:spPr>
                </pic:pic>
              </a:graphicData>
            </a:graphic>
          </wp:inline>
        </w:drawing>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0F">
      <w:pPr>
        <w:pageBreakBefore w:val="0"/>
        <w:numPr>
          <w:ilvl w:val="1"/>
          <w:numId w:val="1"/>
        </w:numPr>
        <w:ind w:left="1440" w:hanging="360"/>
        <w:rPr/>
      </w:pPr>
      <w:r w:rsidDel="00000000" w:rsidR="00000000" w:rsidRPr="00000000">
        <w:rPr>
          <w:rtl w:val="0"/>
        </w:rPr>
        <w:t xml:space="preserve">Dropout</w:t>
      </w:r>
    </w:p>
    <w:p w:rsidR="00000000" w:rsidDel="00000000" w:rsidP="00000000" w:rsidRDefault="00000000" w:rsidRPr="00000000" w14:paraId="00000010">
      <w:pPr>
        <w:pageBreakBefore w:val="0"/>
        <w:numPr>
          <w:ilvl w:val="1"/>
          <w:numId w:val="1"/>
        </w:numPr>
        <w:ind w:left="1440" w:hanging="360"/>
        <w:rPr/>
      </w:pPr>
      <w:r w:rsidDel="00000000" w:rsidR="00000000" w:rsidRPr="00000000">
        <w:rPr>
          <w:rtl w:val="0"/>
        </w:rPr>
        <w:t xml:space="preserve">Batchnorm</w:t>
      </w:r>
    </w:p>
    <w:p w:rsidR="00000000" w:rsidDel="00000000" w:rsidP="00000000" w:rsidRDefault="00000000" w:rsidRPr="00000000" w14:paraId="00000011">
      <w:pPr>
        <w:pStyle w:val="Heading1"/>
        <w:pageBreakBefore w:val="0"/>
        <w:rPr>
          <w:sz w:val="36"/>
          <w:szCs w:val="36"/>
        </w:rPr>
      </w:pPr>
      <w:bookmarkStart w:colFirst="0" w:colLast="0" w:name="_aj1pnrjqcl8e" w:id="5"/>
      <w:bookmarkEnd w:id="5"/>
      <w:r w:rsidDel="00000000" w:rsidR="00000000" w:rsidRPr="00000000">
        <w:rPr>
          <w:sz w:val="36"/>
          <w:szCs w:val="36"/>
          <w:rtl w:val="0"/>
        </w:rPr>
        <w:t xml:space="preserve">**Experiments</w:t>
      </w:r>
    </w:p>
    <w:p w:rsidR="00000000" w:rsidDel="00000000" w:rsidP="00000000" w:rsidRDefault="00000000" w:rsidRPr="00000000" w14:paraId="00000012">
      <w:pPr>
        <w:pageBreakBefore w:val="0"/>
        <w:rPr/>
      </w:pPr>
      <w:r w:rsidDel="00000000" w:rsidR="00000000" w:rsidRPr="00000000">
        <w:rPr>
          <w:rtl w:val="0"/>
        </w:rPr>
        <w:t xml:space="preserve">The real experiment started after the basics of the network was created, then the self-made images testing starts. Testing was set up to be 10 different self-made images of each letter.</w:t>
      </w:r>
    </w:p>
    <w:p w:rsidR="00000000" w:rsidDel="00000000" w:rsidP="00000000" w:rsidRDefault="00000000" w:rsidRPr="00000000" w14:paraId="00000013">
      <w:pPr>
        <w:pageBreakBefore w:val="0"/>
        <w:rPr/>
      </w:pPr>
      <w:r w:rsidDel="00000000" w:rsidR="00000000" w:rsidRPr="00000000">
        <w:rPr>
          <w:rtl w:val="0"/>
        </w:rPr>
        <w:t xml:space="preserve">A: The first test with images of A’s showed zero founds. Tried to add more images, even a few from the original dataset were added to the testing set to see if any differences will occur. </w:t>
        <w:br w:type="textWrapping"/>
        <w:t xml:space="preserve">Result: the network only recognized the ‘cheat-images’ from the original dataset.</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Testing B: Tried with the letter B, but with the self-made images the network was sure that the input was a W.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Style w:val="Heading1"/>
        <w:pageBreakBefore w:val="0"/>
        <w:rPr>
          <w:sz w:val="36"/>
          <w:szCs w:val="36"/>
        </w:rPr>
      </w:pPr>
      <w:bookmarkStart w:colFirst="0" w:colLast="0" w:name="_t9xfw6hl8oez" w:id="6"/>
      <w:bookmarkEnd w:id="6"/>
      <w:r w:rsidDel="00000000" w:rsidR="00000000" w:rsidRPr="00000000">
        <w:rPr>
          <w:sz w:val="36"/>
          <w:szCs w:val="36"/>
          <w:rtl w:val="0"/>
        </w:rPr>
        <w:t xml:space="preserve">**Optimizations</w:t>
      </w:r>
    </w:p>
    <w:p w:rsidR="00000000" w:rsidDel="00000000" w:rsidP="00000000" w:rsidRDefault="00000000" w:rsidRPr="00000000" w14:paraId="00000018">
      <w:pPr>
        <w:pageBreakBefore w:val="0"/>
        <w:numPr>
          <w:ilvl w:val="0"/>
          <w:numId w:val="3"/>
        </w:numPr>
        <w:ind w:left="720" w:hanging="360"/>
        <w:rPr/>
      </w:pPr>
      <w:r w:rsidDel="00000000" w:rsidR="00000000" w:rsidRPr="00000000">
        <w:rPr>
          <w:rtl w:val="0"/>
        </w:rPr>
        <w:t xml:space="preserve">Batch normalizations </w:t>
      </w:r>
    </w:p>
    <w:p w:rsidR="00000000" w:rsidDel="00000000" w:rsidP="00000000" w:rsidRDefault="00000000" w:rsidRPr="00000000" w14:paraId="00000019">
      <w:pPr>
        <w:pageBreakBefore w:val="0"/>
        <w:numPr>
          <w:ilvl w:val="0"/>
          <w:numId w:val="3"/>
        </w:numPr>
        <w:ind w:left="720" w:hanging="360"/>
        <w:rPr/>
      </w:pPr>
      <w:r w:rsidDel="00000000" w:rsidR="00000000" w:rsidRPr="00000000">
        <w:rPr>
          <w:rtl w:val="0"/>
        </w:rPr>
        <w:t xml:space="preserve">Early stopping</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Style w:val="Heading1"/>
        <w:pageBreakBefore w:val="0"/>
        <w:rPr>
          <w:sz w:val="36"/>
          <w:szCs w:val="36"/>
        </w:rPr>
      </w:pPr>
      <w:bookmarkStart w:colFirst="0" w:colLast="0" w:name="_e94mrx7mnjx8" w:id="7"/>
      <w:bookmarkEnd w:id="7"/>
      <w:r w:rsidDel="00000000" w:rsidR="00000000" w:rsidRPr="00000000">
        <w:rPr>
          <w:sz w:val="36"/>
          <w:szCs w:val="36"/>
          <w:rtl w:val="0"/>
        </w:rPr>
        <w:t xml:space="preserve">**problem</w:t>
      </w:r>
    </w:p>
    <w:p w:rsidR="00000000" w:rsidDel="00000000" w:rsidP="00000000" w:rsidRDefault="00000000" w:rsidRPr="00000000" w14:paraId="0000001C">
      <w:pPr>
        <w:pageBreakBefore w:val="0"/>
        <w:rPr/>
      </w:pPr>
      <w:r w:rsidDel="00000000" w:rsidR="00000000" w:rsidRPr="00000000">
        <w:rPr>
          <w:rtl w:val="0"/>
        </w:rPr>
        <w:t xml:space="preserve">Images looked the same both visually and in pixels digits, but no match. The self-made images might have slightly more shadow than the images from the training dataset.</w:t>
        <w:br w:type="textWrapping"/>
        <w:t xml:space="preserve">   </w:t>
      </w:r>
    </w:p>
    <w:p w:rsidR="00000000" w:rsidDel="00000000" w:rsidP="00000000" w:rsidRDefault="00000000" w:rsidRPr="00000000" w14:paraId="0000001D">
      <w:pPr>
        <w:pageBreakBefore w:val="0"/>
        <w:rPr/>
      </w:pPr>
      <w:r w:rsidDel="00000000" w:rsidR="00000000" w:rsidRPr="00000000">
        <w:rPr>
          <w:rtl w:val="0"/>
        </w:rPr>
        <w:t xml:space="preserve">Got a problem by saving the model. To get the network well trained it needs to run approximately 30 times, at least. It takes a long time if it has to be done every time something should be tested. It will be very convenient to be able to save a well-trained model, which could be used again and again.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Why there can be problems with testing on self-made images: </w:t>
      </w:r>
      <w:hyperlink r:id="rId8">
        <w:r w:rsidDel="00000000" w:rsidR="00000000" w:rsidRPr="00000000">
          <w:rPr>
            <w:color w:val="1155cc"/>
            <w:u w:val="single"/>
            <w:rtl w:val="0"/>
          </w:rPr>
          <w:t xml:space="preserve">https://medium.com/@o.kroeger/tensorflow-mnist-and-your-own-handwritten-digits-4d1cd32bbab4</w:t>
        </w:r>
      </w:hyperlink>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It seemed weird, that the model was working so well on the validation dataset, but the results on the self-made. Visually the self-made images looked just the same, compared to the mnist’s. Apperently the mnist images are somehow centralized. When they are reshaped, they are set to fit into 20x20 </w:t>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Style w:val="Heading1"/>
        <w:pageBreakBefore w:val="0"/>
        <w:rPr>
          <w:sz w:val="36"/>
          <w:szCs w:val="36"/>
        </w:rPr>
      </w:pPr>
      <w:bookmarkStart w:colFirst="0" w:colLast="0" w:name="_75vx23gn6aiw" w:id="8"/>
      <w:bookmarkEnd w:id="8"/>
      <w:r w:rsidDel="00000000" w:rsidR="00000000" w:rsidRPr="00000000">
        <w:rPr>
          <w:sz w:val="36"/>
          <w:szCs w:val="36"/>
          <w:rtl w:val="0"/>
        </w:rPr>
        <w:t xml:space="preserve">**Conclusion</w:t>
      </w:r>
    </w:p>
    <w:p w:rsidR="00000000" w:rsidDel="00000000" w:rsidP="00000000" w:rsidRDefault="00000000" w:rsidRPr="00000000" w14:paraId="00000023">
      <w:pPr>
        <w:pageBreakBefore w:val="0"/>
        <w:rPr/>
      </w:pPr>
      <w:r w:rsidDel="00000000" w:rsidR="00000000" w:rsidRPr="00000000">
        <w:rPr>
          <w:rtl w:val="0"/>
        </w:rPr>
        <w:t xml:space="preserve">Confusion matrix:</w:t>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In the Confusion matrices (Tables 3&amp;4 in the appendix) we can already see that some labels always have similar predictions and some are quite random. The rows are the labels (groundtruth) and the columns are the predictions the model creates. </w:t>
      </w:r>
    </w:p>
    <w:p w:rsidR="00000000" w:rsidDel="00000000" w:rsidP="00000000" w:rsidRDefault="00000000" w:rsidRPr="00000000" w14:paraId="00000025">
      <w:pPr>
        <w:pageBreakBefore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Style w:val="Heading1"/>
        <w:pageBreakBefore w:val="0"/>
        <w:rPr>
          <w:sz w:val="36"/>
          <w:szCs w:val="36"/>
        </w:rPr>
      </w:pPr>
      <w:bookmarkStart w:colFirst="0" w:colLast="0" w:name="_6mtwi5w2x5xo" w:id="9"/>
      <w:bookmarkEnd w:id="9"/>
      <w:r w:rsidDel="00000000" w:rsidR="00000000" w:rsidRPr="00000000">
        <w:rPr>
          <w:sz w:val="36"/>
          <w:szCs w:val="36"/>
          <w:rtl w:val="0"/>
        </w:rPr>
        <w:t xml:space="preserve">**Appendix</w:t>
      </w:r>
    </w:p>
    <w:p w:rsidR="00000000" w:rsidDel="00000000" w:rsidP="00000000" w:rsidRDefault="00000000" w:rsidRPr="00000000" w14:paraId="00000028">
      <w:pPr>
        <w:pageBreakBefore w:val="0"/>
        <w:numPr>
          <w:ilvl w:val="0"/>
          <w:numId w:val="2"/>
        </w:numPr>
        <w:ind w:left="720" w:hanging="360"/>
        <w:rPr/>
      </w:pPr>
      <w:r w:rsidDel="00000000" w:rsidR="00000000" w:rsidRPr="00000000">
        <w:rPr>
          <w:rtl w:val="0"/>
        </w:rPr>
        <w:t xml:space="preserve">Images of all the signs from the alphabet</w:t>
      </w:r>
    </w:p>
    <w:p w:rsidR="00000000" w:rsidDel="00000000" w:rsidP="00000000" w:rsidRDefault="00000000" w:rsidRPr="00000000" w14:paraId="00000029">
      <w:pPr>
        <w:pageBreakBefore w:val="0"/>
        <w:rPr/>
      </w:pPr>
      <w:r w:rsidDel="00000000" w:rsidR="00000000" w:rsidRPr="00000000">
        <w:rPr/>
        <w:drawing>
          <wp:inline distB="114300" distT="114300" distL="114300" distR="114300">
            <wp:extent cx="5943600" cy="42037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numPr>
          <w:ilvl w:val="0"/>
          <w:numId w:val="2"/>
        </w:numPr>
        <w:ind w:left="720" w:hanging="360"/>
        <w:rPr/>
      </w:pPr>
      <w:r w:rsidDel="00000000" w:rsidR="00000000" w:rsidRPr="00000000">
        <w:rPr>
          <w:rtl w:val="0"/>
        </w:rPr>
        <w:t xml:space="preserve">Images from the mnist dataset vs. images from the self-made dataset </w:t>
        <w:br w:type="textWrapping"/>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609850" cy="17399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609850" cy="1739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609850" cy="17526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609850" cy="1752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Examples from mnist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Examples from self-made dataset</w:t>
            </w:r>
          </w:p>
        </w:tc>
      </w:tr>
    </w:tbl>
    <w:p w:rsidR="00000000" w:rsidDel="00000000" w:rsidP="00000000" w:rsidRDefault="00000000" w:rsidRPr="00000000" w14:paraId="0000002F">
      <w:pPr>
        <w:pageBreakBefore w:val="0"/>
        <w:numPr>
          <w:ilvl w:val="0"/>
          <w:numId w:val="2"/>
        </w:numPr>
        <w:ind w:left="720" w:hanging="360"/>
        <w:rPr/>
      </w:pPr>
      <w:r w:rsidDel="00000000" w:rsidR="00000000" w:rsidRPr="00000000">
        <w:rPr>
          <w:rtl w:val="0"/>
        </w:rPr>
      </w:r>
    </w:p>
    <w:p w:rsidR="00000000" w:rsidDel="00000000" w:rsidP="00000000" w:rsidRDefault="00000000" w:rsidRPr="00000000" w14:paraId="00000030">
      <w:pPr>
        <w:pageBreakBefore w:val="0"/>
        <w:numPr>
          <w:ilvl w:val="0"/>
          <w:numId w:val="2"/>
        </w:numPr>
        <w:ind w:left="720" w:hanging="360"/>
        <w:rPr/>
      </w:pPr>
      <w:r w:rsidDel="00000000" w:rsidR="00000000" w:rsidRPr="00000000">
        <w:rPr>
          <w:rtl w:val="0"/>
        </w:rPr>
      </w:r>
    </w:p>
    <w:p w:rsidR="00000000" w:rsidDel="00000000" w:rsidP="00000000" w:rsidRDefault="00000000" w:rsidRPr="00000000" w14:paraId="00000031">
      <w:pPr>
        <w:pageBreakBefore w:val="0"/>
        <w:numPr>
          <w:ilvl w:val="0"/>
          <w:numId w:val="2"/>
        </w:numPr>
        <w:ind w:left="720" w:hanging="360"/>
        <w:rPr/>
      </w:pPr>
      <w:r w:rsidDel="00000000" w:rsidR="00000000" w:rsidRPr="00000000">
        <w:rPr>
          <w:rtl w:val="0"/>
        </w:rPr>
      </w:r>
    </w:p>
    <w:p w:rsidR="00000000" w:rsidDel="00000000" w:rsidP="00000000" w:rsidRDefault="00000000" w:rsidRPr="00000000" w14:paraId="00000032">
      <w:pPr>
        <w:pageBreakBefore w:val="0"/>
        <w:numPr>
          <w:ilvl w:val="0"/>
          <w:numId w:val="2"/>
        </w:numPr>
        <w:ind w:left="720" w:hanging="360"/>
        <w:rPr/>
      </w:pPr>
      <w:r w:rsidDel="00000000" w:rsidR="00000000" w:rsidRPr="00000000">
        <w:rPr>
          <w:rtl w:val="0"/>
        </w:rPr>
      </w:r>
    </w:p>
    <w:p w:rsidR="00000000" w:rsidDel="00000000" w:rsidP="00000000" w:rsidRDefault="00000000" w:rsidRPr="00000000" w14:paraId="00000033">
      <w:pPr>
        <w:pageBreakBefore w:val="0"/>
        <w:numPr>
          <w:ilvl w:val="0"/>
          <w:numId w:val="2"/>
        </w:numPr>
        <w:ind w:left="720" w:hanging="360"/>
        <w:rPr/>
      </w:pPr>
      <w:r w:rsidDel="00000000" w:rsidR="00000000" w:rsidRPr="00000000">
        <w:rPr>
          <w:rtl w:val="0"/>
        </w:rPr>
      </w:r>
    </w:p>
    <w:p w:rsidR="00000000" w:rsidDel="00000000" w:rsidP="00000000" w:rsidRDefault="00000000" w:rsidRPr="00000000" w14:paraId="00000034">
      <w:pPr>
        <w:pageBreakBefore w:val="0"/>
        <w:numPr>
          <w:ilvl w:val="0"/>
          <w:numId w:val="2"/>
        </w:numPr>
        <w:ind w:left="720" w:hanging="360"/>
        <w:rPr/>
      </w:pPr>
      <w:r w:rsidDel="00000000" w:rsidR="00000000" w:rsidRPr="00000000">
        <w:rPr>
          <w:rtl w:val="0"/>
        </w:rPr>
        <w:t xml:space="preserve">Confusion Matrix for Run 1:</w:t>
      </w:r>
    </w:p>
    <w:tbl>
      <w:tblPr>
        <w:tblStyle w:val="Table2"/>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Change w:id="0">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blGridChange>
      </w:tblGrid>
      <w:tr>
        <w:trPr>
          <w:cantSplit w:val="0"/>
          <w:trHeight w:val="260" w:hRule="atLeast"/>
          <w:tblHeader w:val="0"/>
        </w:trPr>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5">
            <w:pPr>
              <w:pageBreakBefore w:val="0"/>
              <w:widowControl w:val="0"/>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6">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7">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8">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9">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A">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B">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C">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D">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E">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F">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0">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1">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2">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3">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4">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5">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6">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7">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18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8">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19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9">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A">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21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B">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22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C">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23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D">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24</w:t>
            </w:r>
            <w:r w:rsidDel="00000000" w:rsidR="00000000" w:rsidRPr="00000000">
              <w:rPr>
                <w:rtl w:val="0"/>
              </w:rPr>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E">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81d41a" w:val="clear"/>
            <w:tcMar>
              <w:top w:w="0.0" w:type="dxa"/>
              <w:left w:w="40.0" w:type="dxa"/>
              <w:bottom w:w="0.0" w:type="dxa"/>
              <w:right w:w="40.0" w:type="dxa"/>
            </w:tcMar>
            <w:vAlign w:val="bottom"/>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05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05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05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05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06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7">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06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0">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81d41a" w:val="clear"/>
            <w:tcMar>
              <w:top w:w="0.0" w:type="dxa"/>
              <w:left w:w="40.0" w:type="dxa"/>
              <w:bottom w:w="0.0" w:type="dxa"/>
              <w:right w:w="40.0" w:type="dxa"/>
            </w:tcMar>
            <w:vAlign w:val="bottom"/>
          </w:tcPr>
          <w:p w:rsidR="00000000" w:rsidDel="00000000" w:rsidP="00000000" w:rsidRDefault="00000000" w:rsidRPr="00000000" w14:paraId="0000008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08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08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08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9">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0A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2">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0B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0B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0B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0C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B">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81d41a" w:val="clear"/>
            <w:tcMar>
              <w:top w:w="0.0" w:type="dxa"/>
              <w:left w:w="40.0" w:type="dxa"/>
              <w:bottom w:w="0.0" w:type="dxa"/>
              <w:right w:w="40.0" w:type="dxa"/>
            </w:tcMar>
            <w:vAlign w:val="bottom"/>
          </w:tcPr>
          <w:p w:rsidR="00000000" w:rsidDel="00000000" w:rsidP="00000000" w:rsidRDefault="00000000" w:rsidRPr="00000000" w14:paraId="000000D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0D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0D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0E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4">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0E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D">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81d41a" w:val="clear"/>
            <w:tcMar>
              <w:top w:w="0.0" w:type="dxa"/>
              <w:left w:w="40.0" w:type="dxa"/>
              <w:bottom w:w="0.0" w:type="dxa"/>
              <w:right w:w="40.0" w:type="dxa"/>
            </w:tcMar>
            <w:vAlign w:val="bottom"/>
          </w:tcPr>
          <w:p w:rsidR="00000000" w:rsidDel="00000000" w:rsidP="00000000" w:rsidRDefault="00000000" w:rsidRPr="00000000" w14:paraId="0000010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10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6">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11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12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12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F">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13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13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13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13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14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8">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81d41a" w:val="clear"/>
            <w:tcMar>
              <w:top w:w="0.0" w:type="dxa"/>
              <w:left w:w="40.0" w:type="dxa"/>
              <w:bottom w:w="0.0" w:type="dxa"/>
              <w:right w:w="40.0" w:type="dxa"/>
            </w:tcMar>
            <w:vAlign w:val="bottom"/>
          </w:tcPr>
          <w:p w:rsidR="00000000" w:rsidDel="00000000" w:rsidP="00000000" w:rsidRDefault="00000000" w:rsidRPr="00000000" w14:paraId="0000015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1">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16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16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17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A">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18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18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3">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19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19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1A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81d41a" w:val="clear"/>
            <w:tcMar>
              <w:top w:w="0.0" w:type="dxa"/>
              <w:left w:w="40.0" w:type="dxa"/>
              <w:bottom w:w="0.0" w:type="dxa"/>
              <w:right w:w="40.0" w:type="dxa"/>
            </w:tcMar>
            <w:vAlign w:val="bottom"/>
          </w:tcPr>
          <w:p w:rsidR="00000000" w:rsidDel="00000000" w:rsidP="00000000" w:rsidRDefault="00000000" w:rsidRPr="00000000" w14:paraId="000001A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1A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C">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1B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1B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81d41a" w:val="clear"/>
            <w:tcMar>
              <w:top w:w="0.0" w:type="dxa"/>
              <w:left w:w="40.0" w:type="dxa"/>
              <w:bottom w:w="0.0" w:type="dxa"/>
              <w:right w:w="40.0" w:type="dxa"/>
            </w:tcMar>
            <w:vAlign w:val="bottom"/>
          </w:tcPr>
          <w:p w:rsidR="00000000" w:rsidDel="00000000" w:rsidP="00000000" w:rsidRDefault="00000000" w:rsidRPr="00000000" w14:paraId="000001B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5">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1C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1C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1D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E">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1E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1E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1E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1F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7">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1F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20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0">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21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21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81d41a" w:val="clear"/>
            <w:tcMar>
              <w:top w:w="0.0" w:type="dxa"/>
              <w:left w:w="40.0" w:type="dxa"/>
              <w:bottom w:w="0.0" w:type="dxa"/>
              <w:right w:w="40.0" w:type="dxa"/>
            </w:tcMar>
            <w:vAlign w:val="bottom"/>
          </w:tcPr>
          <w:p w:rsidR="00000000" w:rsidDel="00000000" w:rsidP="00000000" w:rsidRDefault="00000000" w:rsidRPr="00000000" w14:paraId="0000022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9">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23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23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2">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24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24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25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B">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26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27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27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4">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27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27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28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81d41a" w:val="clear"/>
            <w:tcMar>
              <w:top w:w="0.0" w:type="dxa"/>
              <w:left w:w="40.0" w:type="dxa"/>
              <w:bottom w:w="0.0" w:type="dxa"/>
              <w:right w:w="40.0" w:type="dxa"/>
            </w:tcMar>
            <w:vAlign w:val="bottom"/>
          </w:tcPr>
          <w:p w:rsidR="00000000" w:rsidDel="00000000" w:rsidP="00000000" w:rsidRDefault="00000000" w:rsidRPr="00000000" w14:paraId="0000028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D">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29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29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81d41a" w:val="clear"/>
            <w:tcMar>
              <w:top w:w="0.0" w:type="dxa"/>
              <w:left w:w="40.0" w:type="dxa"/>
              <w:bottom w:w="0.0" w:type="dxa"/>
              <w:right w:w="40.0" w:type="dxa"/>
            </w:tcMar>
            <w:vAlign w:val="bottom"/>
          </w:tcPr>
          <w:p w:rsidR="00000000" w:rsidDel="00000000" w:rsidP="00000000" w:rsidRDefault="00000000" w:rsidRPr="00000000" w14:paraId="000002A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r>
    </w:tbl>
    <w:p w:rsidR="00000000" w:rsidDel="00000000" w:rsidP="00000000" w:rsidRDefault="00000000" w:rsidRPr="00000000" w14:paraId="000002A6">
      <w:pPr>
        <w:pageBreakBefore w:val="0"/>
        <w:ind w:left="0" w:firstLine="0"/>
        <w:rPr/>
      </w:pPr>
      <w:r w:rsidDel="00000000" w:rsidR="00000000" w:rsidRPr="00000000">
        <w:rPr>
          <w:rtl w:val="0"/>
        </w:rPr>
      </w:r>
    </w:p>
    <w:p w:rsidR="00000000" w:rsidDel="00000000" w:rsidP="00000000" w:rsidRDefault="00000000" w:rsidRPr="00000000" w14:paraId="000002A7">
      <w:pPr>
        <w:pageBreakBefore w:val="0"/>
        <w:ind w:left="0" w:firstLine="0"/>
        <w:rPr/>
      </w:pPr>
      <w:r w:rsidDel="00000000" w:rsidR="00000000" w:rsidRPr="00000000">
        <w:rPr>
          <w:rtl w:val="0"/>
        </w:rPr>
      </w:r>
    </w:p>
    <w:p w:rsidR="00000000" w:rsidDel="00000000" w:rsidP="00000000" w:rsidRDefault="00000000" w:rsidRPr="00000000" w14:paraId="000002A8">
      <w:pPr>
        <w:pageBreakBefore w:val="0"/>
        <w:ind w:left="0" w:firstLine="0"/>
        <w:rPr/>
      </w:pPr>
      <w:r w:rsidDel="00000000" w:rsidR="00000000" w:rsidRPr="00000000">
        <w:rPr>
          <w:rtl w:val="0"/>
        </w:rPr>
      </w:r>
    </w:p>
    <w:p w:rsidR="00000000" w:rsidDel="00000000" w:rsidP="00000000" w:rsidRDefault="00000000" w:rsidRPr="00000000" w14:paraId="000002A9">
      <w:pPr>
        <w:pageBreakBefore w:val="0"/>
        <w:ind w:left="0" w:firstLine="0"/>
        <w:rPr/>
      </w:pPr>
      <w:r w:rsidDel="00000000" w:rsidR="00000000" w:rsidRPr="00000000">
        <w:rPr>
          <w:rtl w:val="0"/>
        </w:rPr>
      </w:r>
    </w:p>
    <w:p w:rsidR="00000000" w:rsidDel="00000000" w:rsidP="00000000" w:rsidRDefault="00000000" w:rsidRPr="00000000" w14:paraId="000002AA">
      <w:pPr>
        <w:pageBreakBefore w:val="0"/>
        <w:ind w:left="0" w:firstLine="0"/>
        <w:rPr/>
      </w:pPr>
      <w:r w:rsidDel="00000000" w:rsidR="00000000" w:rsidRPr="00000000">
        <w:rPr>
          <w:rtl w:val="0"/>
        </w:rPr>
      </w:r>
    </w:p>
    <w:p w:rsidR="00000000" w:rsidDel="00000000" w:rsidP="00000000" w:rsidRDefault="00000000" w:rsidRPr="00000000" w14:paraId="000002AB">
      <w:pPr>
        <w:pageBreakBefore w:val="0"/>
        <w:ind w:left="0" w:firstLine="0"/>
        <w:rPr/>
      </w:pPr>
      <w:r w:rsidDel="00000000" w:rsidR="00000000" w:rsidRPr="00000000">
        <w:rPr>
          <w:rtl w:val="0"/>
        </w:rPr>
      </w:r>
    </w:p>
    <w:p w:rsidR="00000000" w:rsidDel="00000000" w:rsidP="00000000" w:rsidRDefault="00000000" w:rsidRPr="00000000" w14:paraId="000002AC">
      <w:pPr>
        <w:pageBreakBefore w:val="0"/>
        <w:ind w:left="0" w:firstLine="0"/>
        <w:rPr/>
      </w:pPr>
      <w:r w:rsidDel="00000000" w:rsidR="00000000" w:rsidRPr="00000000">
        <w:rPr>
          <w:rtl w:val="0"/>
        </w:rPr>
      </w:r>
    </w:p>
    <w:p w:rsidR="00000000" w:rsidDel="00000000" w:rsidP="00000000" w:rsidRDefault="00000000" w:rsidRPr="00000000" w14:paraId="000002AD">
      <w:pPr>
        <w:pageBreakBefore w:val="0"/>
        <w:ind w:left="0" w:firstLine="0"/>
        <w:rPr/>
      </w:pPr>
      <w:r w:rsidDel="00000000" w:rsidR="00000000" w:rsidRPr="00000000">
        <w:rPr>
          <w:rtl w:val="0"/>
        </w:rPr>
      </w:r>
    </w:p>
    <w:p w:rsidR="00000000" w:rsidDel="00000000" w:rsidP="00000000" w:rsidRDefault="00000000" w:rsidRPr="00000000" w14:paraId="000002AE">
      <w:pPr>
        <w:pageBreakBefore w:val="0"/>
        <w:ind w:left="0" w:firstLine="0"/>
        <w:rPr/>
      </w:pPr>
      <w:r w:rsidDel="00000000" w:rsidR="00000000" w:rsidRPr="00000000">
        <w:rPr>
          <w:rtl w:val="0"/>
        </w:rPr>
      </w:r>
    </w:p>
    <w:p w:rsidR="00000000" w:rsidDel="00000000" w:rsidP="00000000" w:rsidRDefault="00000000" w:rsidRPr="00000000" w14:paraId="000002AF">
      <w:pPr>
        <w:pageBreakBefore w:val="0"/>
        <w:ind w:left="0" w:firstLine="0"/>
        <w:rPr/>
      </w:pPr>
      <w:r w:rsidDel="00000000" w:rsidR="00000000" w:rsidRPr="00000000">
        <w:rPr>
          <w:rtl w:val="0"/>
        </w:rPr>
      </w:r>
    </w:p>
    <w:p w:rsidR="00000000" w:rsidDel="00000000" w:rsidP="00000000" w:rsidRDefault="00000000" w:rsidRPr="00000000" w14:paraId="000002B0">
      <w:pPr>
        <w:pageBreakBefore w:val="0"/>
        <w:ind w:left="0" w:firstLine="0"/>
        <w:rPr/>
      </w:pPr>
      <w:r w:rsidDel="00000000" w:rsidR="00000000" w:rsidRPr="00000000">
        <w:rPr>
          <w:rtl w:val="0"/>
        </w:rPr>
      </w:r>
    </w:p>
    <w:p w:rsidR="00000000" w:rsidDel="00000000" w:rsidP="00000000" w:rsidRDefault="00000000" w:rsidRPr="00000000" w14:paraId="000002B1">
      <w:pPr>
        <w:pageBreakBefore w:val="0"/>
        <w:ind w:left="0" w:firstLine="0"/>
        <w:rPr/>
      </w:pPr>
      <w:r w:rsidDel="00000000" w:rsidR="00000000" w:rsidRPr="00000000">
        <w:rPr>
          <w:rtl w:val="0"/>
        </w:rPr>
      </w:r>
    </w:p>
    <w:p w:rsidR="00000000" w:rsidDel="00000000" w:rsidP="00000000" w:rsidRDefault="00000000" w:rsidRPr="00000000" w14:paraId="000002B2">
      <w:pPr>
        <w:pageBreakBefore w:val="0"/>
        <w:ind w:left="0" w:firstLine="0"/>
        <w:rPr/>
      </w:pPr>
      <w:r w:rsidDel="00000000" w:rsidR="00000000" w:rsidRPr="00000000">
        <w:rPr>
          <w:rtl w:val="0"/>
        </w:rPr>
      </w:r>
    </w:p>
    <w:p w:rsidR="00000000" w:rsidDel="00000000" w:rsidP="00000000" w:rsidRDefault="00000000" w:rsidRPr="00000000" w14:paraId="000002B3">
      <w:pPr>
        <w:pageBreakBefore w:val="0"/>
        <w:ind w:left="0" w:firstLine="0"/>
        <w:rPr/>
      </w:pPr>
      <w:r w:rsidDel="00000000" w:rsidR="00000000" w:rsidRPr="00000000">
        <w:rPr>
          <w:rtl w:val="0"/>
        </w:rPr>
      </w:r>
    </w:p>
    <w:p w:rsidR="00000000" w:rsidDel="00000000" w:rsidP="00000000" w:rsidRDefault="00000000" w:rsidRPr="00000000" w14:paraId="000002B4">
      <w:pPr>
        <w:pageBreakBefore w:val="0"/>
        <w:ind w:left="0" w:firstLine="0"/>
        <w:rPr/>
      </w:pPr>
      <w:r w:rsidDel="00000000" w:rsidR="00000000" w:rsidRPr="00000000">
        <w:rPr>
          <w:rtl w:val="0"/>
        </w:rPr>
      </w:r>
    </w:p>
    <w:p w:rsidR="00000000" w:rsidDel="00000000" w:rsidP="00000000" w:rsidRDefault="00000000" w:rsidRPr="00000000" w14:paraId="000002B5">
      <w:pPr>
        <w:pageBreakBefore w:val="0"/>
        <w:ind w:left="0" w:firstLine="0"/>
        <w:rPr/>
      </w:pPr>
      <w:r w:rsidDel="00000000" w:rsidR="00000000" w:rsidRPr="00000000">
        <w:rPr>
          <w:rtl w:val="0"/>
        </w:rPr>
      </w:r>
    </w:p>
    <w:p w:rsidR="00000000" w:rsidDel="00000000" w:rsidP="00000000" w:rsidRDefault="00000000" w:rsidRPr="00000000" w14:paraId="000002B6">
      <w:pPr>
        <w:pageBreakBefore w:val="0"/>
        <w:ind w:left="0" w:firstLine="0"/>
        <w:rPr/>
      </w:pPr>
      <w:r w:rsidDel="00000000" w:rsidR="00000000" w:rsidRPr="00000000">
        <w:rPr>
          <w:rtl w:val="0"/>
        </w:rPr>
      </w:r>
    </w:p>
    <w:p w:rsidR="00000000" w:rsidDel="00000000" w:rsidP="00000000" w:rsidRDefault="00000000" w:rsidRPr="00000000" w14:paraId="000002B7">
      <w:pPr>
        <w:pageBreakBefore w:val="0"/>
        <w:ind w:left="0" w:firstLine="0"/>
        <w:rPr/>
      </w:pPr>
      <w:r w:rsidDel="00000000" w:rsidR="00000000" w:rsidRPr="00000000">
        <w:rPr>
          <w:rtl w:val="0"/>
        </w:rPr>
      </w:r>
    </w:p>
    <w:p w:rsidR="00000000" w:rsidDel="00000000" w:rsidP="00000000" w:rsidRDefault="00000000" w:rsidRPr="00000000" w14:paraId="000002B8">
      <w:pPr>
        <w:pageBreakBefore w:val="0"/>
        <w:ind w:left="0" w:firstLine="0"/>
        <w:rPr/>
      </w:pPr>
      <w:r w:rsidDel="00000000" w:rsidR="00000000" w:rsidRPr="00000000">
        <w:rPr>
          <w:rtl w:val="0"/>
        </w:rPr>
      </w:r>
    </w:p>
    <w:p w:rsidR="00000000" w:rsidDel="00000000" w:rsidP="00000000" w:rsidRDefault="00000000" w:rsidRPr="00000000" w14:paraId="000002B9">
      <w:pPr>
        <w:pageBreakBefore w:val="0"/>
        <w:ind w:left="0" w:firstLine="0"/>
        <w:rPr/>
      </w:pPr>
      <w:r w:rsidDel="00000000" w:rsidR="00000000" w:rsidRPr="00000000">
        <w:rPr>
          <w:rtl w:val="0"/>
        </w:rPr>
        <w:t xml:space="preserve">Confusion Matrix for Run 2:</w:t>
      </w:r>
    </w:p>
    <w:tbl>
      <w:tblPr>
        <w:tblStyle w:val="Table3"/>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Change w:id="0">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blGridChange>
      </w:tblGrid>
      <w:tr>
        <w:trPr>
          <w:cantSplit w:val="0"/>
          <w:trHeight w:val="260" w:hRule="atLeast"/>
          <w:tblHeader w:val="0"/>
        </w:trPr>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A">
            <w:pPr>
              <w:pageBreakBefore w:val="0"/>
              <w:widowControl w:val="0"/>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B">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C">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D">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E">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F">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0">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1">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2">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3">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4">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5">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6">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7">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8">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9">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A">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B">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C">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18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D">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19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E">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F">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21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0">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22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1">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23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2">
            <w:pPr>
              <w:pageBreakBefore w:val="0"/>
              <w:jc w:val="right"/>
              <w:rPr>
                <w:rFonts w:ascii="Calibri" w:cs="Calibri" w:eastAsia="Calibri" w:hAnsi="Calibri"/>
                <w:sz w:val="20"/>
                <w:szCs w:val="20"/>
              </w:rPr>
            </w:pPr>
            <w:r w:rsidDel="00000000" w:rsidR="00000000" w:rsidRPr="00000000">
              <w:rPr>
                <w:color w:val="2a6099"/>
                <w:sz w:val="20"/>
                <w:szCs w:val="20"/>
                <w:rtl w:val="0"/>
              </w:rPr>
              <w:t xml:space="preserve">24</w:t>
            </w:r>
            <w:r w:rsidDel="00000000" w:rsidR="00000000" w:rsidRPr="00000000">
              <w:rPr>
                <w:rtl w:val="0"/>
              </w:rPr>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3">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2D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2D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2D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2E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2E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2E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C">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81d41a" w:val="clear"/>
            <w:tcMar>
              <w:top w:w="0.0" w:type="dxa"/>
              <w:left w:w="40.0" w:type="dxa"/>
              <w:bottom w:w="0.0" w:type="dxa"/>
              <w:right w:w="40.0" w:type="dxa"/>
            </w:tcMar>
            <w:vAlign w:val="bottom"/>
          </w:tcPr>
          <w:p w:rsidR="00000000" w:rsidDel="00000000" w:rsidP="00000000" w:rsidRDefault="00000000" w:rsidRPr="00000000" w14:paraId="000002E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2F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2F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30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5">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30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30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31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31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31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E">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 </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32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32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32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33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7">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33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33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34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34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34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50">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35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35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36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69">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37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2">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81d41a" w:val="clear"/>
            <w:tcMar>
              <w:top w:w="0.0" w:type="dxa"/>
              <w:left w:w="40.0" w:type="dxa"/>
              <w:bottom w:w="0.0" w:type="dxa"/>
              <w:right w:w="40.0" w:type="dxa"/>
            </w:tcMar>
            <w:vAlign w:val="bottom"/>
          </w:tcPr>
          <w:p w:rsidR="00000000" w:rsidDel="00000000" w:rsidP="00000000" w:rsidRDefault="00000000" w:rsidRPr="00000000" w14:paraId="0000038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39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B">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3A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3B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4">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3B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3B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3B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3C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3C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CD">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81d41a" w:val="clear"/>
            <w:tcMar>
              <w:top w:w="0.0" w:type="dxa"/>
              <w:left w:w="40.0" w:type="dxa"/>
              <w:bottom w:w="0.0" w:type="dxa"/>
              <w:right w:w="40.0" w:type="dxa"/>
            </w:tcMar>
            <w:vAlign w:val="bottom"/>
          </w:tcPr>
          <w:p w:rsidR="00000000" w:rsidDel="00000000" w:rsidP="00000000" w:rsidRDefault="00000000" w:rsidRPr="00000000" w14:paraId="000003D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E6">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3E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3F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3F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F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F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F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3F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F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F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F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F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F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F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F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F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3F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FF">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40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40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40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40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18">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41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42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42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42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43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31">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81d41a" w:val="clear"/>
            <w:tcMar>
              <w:top w:w="0.0" w:type="dxa"/>
              <w:left w:w="40.0" w:type="dxa"/>
              <w:bottom w:w="0.0" w:type="dxa"/>
              <w:right w:w="40.0" w:type="dxa"/>
            </w:tcMar>
            <w:vAlign w:val="bottom"/>
          </w:tcPr>
          <w:p w:rsidR="00000000" w:rsidDel="00000000" w:rsidP="00000000" w:rsidRDefault="00000000" w:rsidRPr="00000000" w14:paraId="0000044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4A">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45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45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63">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46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46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46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47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47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47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7C">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48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9">
            <w:pPr>
              <w:pageBreakBefore w:val="0"/>
              <w:jc w:val="right"/>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49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95">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49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49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81d41a" w:val="clear"/>
            <w:tcMar>
              <w:top w:w="0.0" w:type="dxa"/>
              <w:left w:w="40.0" w:type="dxa"/>
              <w:bottom w:w="0.0" w:type="dxa"/>
              <w:right w:w="40.0" w:type="dxa"/>
            </w:tcMar>
            <w:vAlign w:val="bottom"/>
          </w:tcPr>
          <w:p w:rsidR="00000000" w:rsidDel="00000000" w:rsidP="00000000" w:rsidRDefault="00000000" w:rsidRPr="00000000" w14:paraId="000004A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AE">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4B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4B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C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C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C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C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C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C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C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C7">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C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C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C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C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C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C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4C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C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D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D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D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D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D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D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4D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D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D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D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D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D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D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D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D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4D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E0">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4E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4E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4F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F9">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50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0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0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0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0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0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0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0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50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0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0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0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50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0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0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0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81d41a" w:val="clear"/>
            <w:tcMar>
              <w:top w:w="0.0" w:type="dxa"/>
              <w:left w:w="40.0" w:type="dxa"/>
              <w:bottom w:w="0.0" w:type="dxa"/>
              <w:right w:w="40.0" w:type="dxa"/>
            </w:tcMar>
            <w:vAlign w:val="bottom"/>
          </w:tcPr>
          <w:p w:rsidR="00000000" w:rsidDel="00000000" w:rsidP="00000000" w:rsidRDefault="00000000" w:rsidRPr="00000000" w14:paraId="0000051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1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26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12">
            <w:pPr>
              <w:pageBreakBefore w:val="0"/>
              <w:jc w:val="right"/>
              <w:rPr>
                <w:rFonts w:ascii="Calibri" w:cs="Calibri" w:eastAsia="Calibri" w:hAnsi="Calibri"/>
                <w:sz w:val="20"/>
                <w:szCs w:val="20"/>
              </w:rPr>
            </w:pPr>
            <w:r w:rsidDel="00000000" w:rsidR="00000000" w:rsidRPr="00000000">
              <w:rPr>
                <w:color w:val="00a933"/>
                <w:sz w:val="20"/>
                <w:szCs w:val="20"/>
                <w:rtl w:val="0"/>
              </w:rPr>
              <w:t xml:space="preserve">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1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1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1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1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1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1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1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51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1B">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1C">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1D">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1E">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1F">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0">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8000" w:val="clear"/>
            <w:tcMar>
              <w:top w:w="0.0" w:type="dxa"/>
              <w:left w:w="40.0" w:type="dxa"/>
              <w:bottom w:w="0.0" w:type="dxa"/>
              <w:right w:w="40.0" w:type="dxa"/>
            </w:tcMar>
            <w:vAlign w:val="bottom"/>
          </w:tcPr>
          <w:p w:rsidR="00000000" w:rsidDel="00000000" w:rsidP="00000000" w:rsidRDefault="00000000" w:rsidRPr="00000000" w14:paraId="00000521">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2">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3">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4">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5">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6">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7">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8">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9">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81d41a" w:val="clear"/>
            <w:tcMar>
              <w:top w:w="0.0" w:type="dxa"/>
              <w:left w:w="40.0" w:type="dxa"/>
              <w:bottom w:w="0.0" w:type="dxa"/>
              <w:right w:w="40.0" w:type="dxa"/>
            </w:tcMar>
            <w:vAlign w:val="bottom"/>
          </w:tcPr>
          <w:p w:rsidR="00000000" w:rsidDel="00000000" w:rsidP="00000000" w:rsidRDefault="00000000" w:rsidRPr="00000000" w14:paraId="0000052A">
            <w:pPr>
              <w:pageBreakBefore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r>
    </w:tbl>
    <w:p w:rsidR="00000000" w:rsidDel="00000000" w:rsidP="00000000" w:rsidRDefault="00000000" w:rsidRPr="00000000" w14:paraId="0000052B">
      <w:pPr>
        <w:pageBreakBefore w:val="0"/>
        <w:numPr>
          <w:ilvl w:val="0"/>
          <w:numId w:val="2"/>
        </w:numPr>
        <w:ind w:left="720" w:hanging="360"/>
      </w:pPr>
      <w:r w:rsidDel="00000000" w:rsidR="00000000" w:rsidRPr="00000000">
        <w:rPr>
          <w:rtl w:val="0"/>
        </w:rPr>
      </w:r>
    </w:p>
    <w:p w:rsidR="00000000" w:rsidDel="00000000" w:rsidP="00000000" w:rsidRDefault="00000000" w:rsidRPr="00000000" w14:paraId="0000052C">
      <w:pPr>
        <w:pageBreakBefore w:val="0"/>
        <w:numPr>
          <w:ilvl w:val="0"/>
          <w:numId w:val="2"/>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52D">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3"/>
            <w:szCs w:val="23"/>
            <w:u w:val="single"/>
            <w:rtl w:val="0"/>
          </w:rPr>
          <w:t xml:space="preserve">https://ieeexplore.ieee.org/document/8634348</w:t>
        </w:r>
      </w:hyperlink>
      <w:r w:rsidDel="00000000" w:rsidR="00000000" w:rsidRPr="00000000">
        <w:rPr>
          <w:rtl w:val="0"/>
        </w:rPr>
      </w:r>
    </w:p>
  </w:footnote>
  <w:footnote w:id="1">
    <w:p w:rsidR="00000000" w:rsidDel="00000000" w:rsidP="00000000" w:rsidRDefault="00000000" w:rsidRPr="00000000" w14:paraId="0000052E">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https://github.com/sberglin/Projects-and-Papers/blob/master/3D%20CNN/Report.pdf</w:t>
      </w:r>
    </w:p>
  </w:footnote>
  <w:footnote w:id="2">
    <w:p w:rsidR="00000000" w:rsidDel="00000000" w:rsidP="00000000" w:rsidRDefault="00000000" w:rsidRPr="00000000" w14:paraId="0000052F">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Appendix 1</w:t>
      </w:r>
    </w:p>
  </w:footnote>
  <w:footnote w:id="3">
    <w:p w:rsidR="00000000" w:rsidDel="00000000" w:rsidP="00000000" w:rsidRDefault="00000000" w:rsidRPr="00000000" w14:paraId="00000530">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https://qph.fs.quoracdn.net/main-qimg-8afedfb2f82f279781bfefa269bc6a90.webp</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hyperlink" Target="https://medium.com/@o.kroeger/tensorflow-mnist-and-your-own-handwritten-digits-4d1cd32bbab4"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ieeexplore.ieee.org/document/86343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