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61" w:rsidRDefault="00DB6361" w:rsidP="00DB6361">
      <w:pPr>
        <w:pStyle w:val="SectionVHeader"/>
      </w:pPr>
      <w:bookmarkStart w:id="0" w:name="_Toc347230628"/>
      <w:r>
        <w:t>Form of Bid-Securing Declaration</w:t>
      </w:r>
      <w:bookmarkEnd w:id="0"/>
      <w:r>
        <w:t xml:space="preserve"> </w:t>
      </w:r>
    </w:p>
    <w:p w:rsidR="00DB6361" w:rsidRDefault="00DB6361" w:rsidP="00DB6361">
      <w:pPr>
        <w:rPr>
          <w:i/>
          <w:iCs/>
        </w:rPr>
      </w:pPr>
      <w:r>
        <w:rPr>
          <w:i/>
          <w:iCs/>
        </w:rPr>
        <w:t>[The Bidder shall fill in this Form in accordance with the instructions indicated.]</w:t>
      </w:r>
    </w:p>
    <w:p w:rsidR="00DB6361" w:rsidRDefault="00DB6361" w:rsidP="00DB6361">
      <w:pPr>
        <w:jc w:val="center"/>
        <w:rPr>
          <w:b/>
          <w:sz w:val="28"/>
        </w:rPr>
      </w:pPr>
    </w:p>
    <w:p w:rsidR="00DB6361" w:rsidRDefault="00DB6361" w:rsidP="00DB6361">
      <w:pPr>
        <w:tabs>
          <w:tab w:val="left" w:pos="4968"/>
          <w:tab w:val="left" w:pos="9558"/>
        </w:tabs>
      </w:pPr>
    </w:p>
    <w:p w:rsidR="00DB6361" w:rsidRDefault="00DB6361" w:rsidP="00DB6361">
      <w:pPr>
        <w:tabs>
          <w:tab w:val="right" w:pos="9360"/>
        </w:tabs>
        <w:ind w:left="720" w:hanging="720"/>
        <w:jc w:val="right"/>
      </w:pPr>
      <w:r>
        <w:t xml:space="preserve">Date: </w:t>
      </w:r>
      <w:r>
        <w:rPr>
          <w:i/>
        </w:rPr>
        <w:t>[date (as day, month and year)]</w:t>
      </w:r>
    </w:p>
    <w:p w:rsidR="00DB6361" w:rsidRDefault="00DB6361" w:rsidP="00DB6361">
      <w:pPr>
        <w:tabs>
          <w:tab w:val="right" w:pos="9360"/>
        </w:tabs>
        <w:ind w:left="720" w:hanging="720"/>
        <w:jc w:val="right"/>
        <w:rPr>
          <w:i/>
        </w:rPr>
      </w:pPr>
      <w:r>
        <w:t xml:space="preserve">Bid No.: </w:t>
      </w:r>
      <w:r>
        <w:rPr>
          <w:i/>
        </w:rPr>
        <w:t>[number of bidding process]</w:t>
      </w:r>
    </w:p>
    <w:p w:rsidR="00DB6361" w:rsidRDefault="00DB6361" w:rsidP="00DB6361">
      <w:pPr>
        <w:tabs>
          <w:tab w:val="right" w:pos="9360"/>
        </w:tabs>
        <w:ind w:left="720" w:hanging="720"/>
        <w:jc w:val="right"/>
      </w:pPr>
      <w:r>
        <w:t xml:space="preserve">Alternative No.: </w:t>
      </w:r>
      <w:r>
        <w:rPr>
          <w:i/>
          <w:iCs/>
        </w:rPr>
        <w:t>[insert identification No if this is a Bid for an alternative]</w:t>
      </w:r>
    </w:p>
    <w:p w:rsidR="00DB6361" w:rsidRDefault="00DB6361" w:rsidP="00DB6361">
      <w:pPr>
        <w:tabs>
          <w:tab w:val="right" w:pos="9360"/>
        </w:tabs>
        <w:ind w:left="720" w:hanging="720"/>
        <w:jc w:val="right"/>
        <w:rPr>
          <w:sz w:val="28"/>
        </w:rPr>
      </w:pPr>
    </w:p>
    <w:p w:rsidR="00DB6361" w:rsidRDefault="00DB6361" w:rsidP="00DB6361"/>
    <w:p w:rsidR="00DB6361" w:rsidRDefault="00DB6361" w:rsidP="00DB6361">
      <w:pPr>
        <w:spacing w:after="200"/>
        <w:rPr>
          <w:b/>
        </w:rPr>
      </w:pPr>
      <w:r>
        <w:t xml:space="preserve">To: </w:t>
      </w:r>
      <w:r>
        <w:rPr>
          <w:i/>
        </w:rPr>
        <w:t>[complete name of Purchaser]</w:t>
      </w:r>
    </w:p>
    <w:p w:rsidR="00DB6361" w:rsidRDefault="00DB6361" w:rsidP="00DB6361">
      <w:pPr>
        <w:spacing w:after="200"/>
      </w:pPr>
      <w:r>
        <w:t xml:space="preserve">We, the undersigned, declare that: </w:t>
      </w:r>
    </w:p>
    <w:p w:rsidR="00DB6361" w:rsidRDefault="00DB6361" w:rsidP="00DB6361">
      <w:pPr>
        <w:pStyle w:val="NormalWeb"/>
        <w:spacing w:before="0" w:beforeAutospacing="0" w:after="200" w:afterAutospacing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We understand that, according to your conditions, bids must be supported by a Bid-Securing Declaration.</w:t>
      </w:r>
    </w:p>
    <w:p w:rsidR="00DB6361" w:rsidRDefault="00DB6361" w:rsidP="00DB6361">
      <w:pPr>
        <w:pStyle w:val="NormalWeb"/>
        <w:spacing w:before="0" w:beforeAutospacing="0" w:after="200" w:afterAutospacing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We accept that </w:t>
      </w:r>
      <w:r>
        <w:rPr>
          <w:rFonts w:ascii="Times New Roman" w:hAnsi="Times New Roman" w:cs="Times New Roman"/>
        </w:rPr>
        <w:t xml:space="preserve">we will automatically be suspended from being eligible for bidding in any contract with the Purchaser for the period of time of </w:t>
      </w:r>
      <w:r>
        <w:rPr>
          <w:rFonts w:ascii="Times New Roman" w:hAnsi="Times New Roman" w:cs="Times New Roman"/>
          <w:i/>
          <w:szCs w:val="20"/>
        </w:rPr>
        <w:t>[number of months or years]</w:t>
      </w:r>
      <w:r>
        <w:rPr>
          <w:rFonts w:ascii="Times New Roman" w:hAnsi="Times New Roman" w:cs="Times New Roman"/>
        </w:rPr>
        <w:t xml:space="preserve"> starting on </w:t>
      </w:r>
      <w:r>
        <w:rPr>
          <w:rFonts w:ascii="Times New Roman" w:hAnsi="Times New Roman" w:cs="Times New Roman"/>
          <w:i/>
          <w:szCs w:val="20"/>
        </w:rPr>
        <w:t>[date],</w:t>
      </w:r>
      <w:r>
        <w:rPr>
          <w:rFonts w:ascii="Times New Roman" w:hAnsi="Times New Roman" w:cs="Times New Roman"/>
          <w:szCs w:val="20"/>
        </w:rPr>
        <w:t xml:space="preserve"> if we are in breach of our obligation(s) under the bid conditions, because we:</w:t>
      </w:r>
    </w:p>
    <w:p w:rsidR="00DB6361" w:rsidRDefault="00DB6361" w:rsidP="00DB6361">
      <w:pPr>
        <w:pStyle w:val="NormalWeb"/>
        <w:spacing w:before="0" w:beforeAutospacing="0" w:after="200" w:afterAutospacing="0"/>
        <w:ind w:left="720" w:hanging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(a) </w:t>
      </w:r>
      <w:r>
        <w:rPr>
          <w:rFonts w:ascii="Times New Roman" w:hAnsi="Times New Roman" w:cs="Times New Roman"/>
          <w:szCs w:val="20"/>
        </w:rPr>
        <w:tab/>
        <w:t xml:space="preserve">have withdrawn our Bid during the period of bid validity specified in the </w:t>
      </w:r>
      <w:proofErr w:type="gramStart"/>
      <w:r>
        <w:rPr>
          <w:rFonts w:ascii="Times New Roman" w:hAnsi="Times New Roman" w:cs="Times New Roman"/>
          <w:szCs w:val="20"/>
        </w:rPr>
        <w:t>Letter  of</w:t>
      </w:r>
      <w:proofErr w:type="gramEnd"/>
      <w:r>
        <w:rPr>
          <w:rFonts w:ascii="Times New Roman" w:hAnsi="Times New Roman" w:cs="Times New Roman"/>
          <w:szCs w:val="20"/>
        </w:rPr>
        <w:t xml:space="preserve"> Bid; or</w:t>
      </w:r>
    </w:p>
    <w:p w:rsidR="00DB6361" w:rsidRDefault="00DB6361" w:rsidP="00DB6361">
      <w:pPr>
        <w:pStyle w:val="NormalWeb"/>
        <w:spacing w:before="0" w:beforeAutospacing="0" w:after="200" w:afterAutospacing="0"/>
        <w:ind w:left="720" w:hanging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(b) </w:t>
      </w:r>
      <w:r>
        <w:rPr>
          <w:rFonts w:ascii="Times New Roman" w:hAnsi="Times New Roman" w:cs="Times New Roman"/>
          <w:szCs w:val="20"/>
        </w:rPr>
        <w:tab/>
        <w:t>having been notified of the acceptance of our Bid by the Purchaser during the period of bid validity, (</w:t>
      </w:r>
      <w:proofErr w:type="spellStart"/>
      <w:r>
        <w:rPr>
          <w:rFonts w:ascii="Times New Roman" w:hAnsi="Times New Roman" w:cs="Times New Roman"/>
          <w:szCs w:val="20"/>
        </w:rPr>
        <w:t>i</w:t>
      </w:r>
      <w:proofErr w:type="spellEnd"/>
      <w:r>
        <w:rPr>
          <w:rFonts w:ascii="Times New Roman" w:hAnsi="Times New Roman" w:cs="Times New Roman"/>
          <w:szCs w:val="20"/>
        </w:rPr>
        <w:t xml:space="preserve">) fail or refuse to execute the Contract; or (ii) fail or refuse to furnish the Performance Security, if </w:t>
      </w:r>
      <w:proofErr w:type="gramStart"/>
      <w:r>
        <w:rPr>
          <w:rFonts w:ascii="Times New Roman" w:hAnsi="Times New Roman" w:cs="Times New Roman"/>
          <w:szCs w:val="20"/>
        </w:rPr>
        <w:t>required,  in</w:t>
      </w:r>
      <w:proofErr w:type="gramEnd"/>
      <w:r>
        <w:rPr>
          <w:rFonts w:ascii="Times New Roman" w:hAnsi="Times New Roman" w:cs="Times New Roman"/>
          <w:szCs w:val="20"/>
        </w:rPr>
        <w:t xml:space="preserve"> accordance with the ITB.</w:t>
      </w:r>
    </w:p>
    <w:p w:rsidR="00DB6361" w:rsidRDefault="00DB6361" w:rsidP="00DB6361">
      <w:pPr>
        <w:pStyle w:val="NormalWeb"/>
        <w:spacing w:before="0" w:beforeAutospacing="0" w:after="200" w:afterAutospacing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We understand this Bid Securing Declaration shall expire if we are not the successful Bidder, upon the earlier of (</w:t>
      </w:r>
      <w:proofErr w:type="spellStart"/>
      <w:r>
        <w:rPr>
          <w:rFonts w:ascii="Times New Roman" w:hAnsi="Times New Roman" w:cs="Times New Roman"/>
          <w:szCs w:val="20"/>
        </w:rPr>
        <w:t>i</w:t>
      </w:r>
      <w:proofErr w:type="spellEnd"/>
      <w:r>
        <w:rPr>
          <w:rFonts w:ascii="Times New Roman" w:hAnsi="Times New Roman" w:cs="Times New Roman"/>
          <w:szCs w:val="20"/>
        </w:rPr>
        <w:t>) our receipt of your notification to us of the name of the successful Bidder; or (ii) twenty-eight days after the expiration of our Bid.</w:t>
      </w:r>
    </w:p>
    <w:p w:rsidR="00DB6361" w:rsidRPr="00ED0C65" w:rsidRDefault="00DB6361" w:rsidP="00DB6361">
      <w:pPr>
        <w:tabs>
          <w:tab w:val="left" w:pos="6120"/>
        </w:tabs>
        <w:spacing w:after="200"/>
        <w:rPr>
          <w:iCs/>
        </w:rPr>
      </w:pPr>
      <w:r w:rsidRPr="00ED0C65">
        <w:rPr>
          <w:iCs/>
        </w:rPr>
        <w:t>Name of the Bidder</w:t>
      </w:r>
      <w:r w:rsidRPr="00ED0C65">
        <w:rPr>
          <w:b/>
          <w:bCs/>
          <w:iCs/>
        </w:rPr>
        <w:t>*</w:t>
      </w:r>
      <w:r w:rsidRPr="00ED0C65">
        <w:rPr>
          <w:iCs/>
          <w:u w:val="single"/>
        </w:rPr>
        <w:tab/>
      </w:r>
    </w:p>
    <w:p w:rsidR="00DB6361" w:rsidRPr="00ED0C65" w:rsidRDefault="00DB6361" w:rsidP="00DB6361">
      <w:pPr>
        <w:tabs>
          <w:tab w:val="right" w:pos="9000"/>
        </w:tabs>
        <w:spacing w:after="200"/>
        <w:rPr>
          <w:iCs/>
          <w:u w:val="single"/>
        </w:rPr>
      </w:pPr>
      <w:r w:rsidRPr="00ED0C65">
        <w:rPr>
          <w:iCs/>
        </w:rPr>
        <w:t>Name of the person duly authorized to sign the Bid on behalf of the Bidder</w:t>
      </w:r>
      <w:r w:rsidRPr="00ED0C65">
        <w:rPr>
          <w:b/>
          <w:bCs/>
          <w:iCs/>
        </w:rPr>
        <w:t>**</w:t>
      </w:r>
      <w:r w:rsidRPr="00ED0C65">
        <w:rPr>
          <w:iCs/>
          <w:u w:val="single"/>
        </w:rPr>
        <w:tab/>
      </w:r>
      <w:r w:rsidRPr="00D25F61">
        <w:rPr>
          <w:iCs/>
        </w:rPr>
        <w:t>_______</w:t>
      </w:r>
    </w:p>
    <w:p w:rsidR="00DB6361" w:rsidRPr="00ED0C65" w:rsidRDefault="00DB6361" w:rsidP="00DB6361">
      <w:pPr>
        <w:tabs>
          <w:tab w:val="right" w:pos="9000"/>
        </w:tabs>
        <w:spacing w:after="200"/>
        <w:rPr>
          <w:iCs/>
        </w:rPr>
      </w:pPr>
      <w:r w:rsidRPr="00ED0C65">
        <w:rPr>
          <w:iCs/>
        </w:rPr>
        <w:t>Title of the person signing the Bid</w:t>
      </w:r>
      <w:r w:rsidRPr="00ED0C65">
        <w:rPr>
          <w:iCs/>
          <w:u w:val="single"/>
        </w:rPr>
        <w:tab/>
      </w:r>
      <w:r w:rsidRPr="00D25F61">
        <w:rPr>
          <w:iCs/>
        </w:rPr>
        <w:t>______________________</w:t>
      </w:r>
    </w:p>
    <w:p w:rsidR="00DB6361" w:rsidRPr="00ED0C65" w:rsidRDefault="00DB6361" w:rsidP="00DB6361">
      <w:pPr>
        <w:tabs>
          <w:tab w:val="right" w:pos="9000"/>
        </w:tabs>
        <w:spacing w:after="200"/>
        <w:rPr>
          <w:iCs/>
        </w:rPr>
      </w:pPr>
      <w:r w:rsidRPr="00ED0C65">
        <w:rPr>
          <w:iCs/>
        </w:rPr>
        <w:t>Signature of the person named above</w:t>
      </w:r>
      <w:r w:rsidRPr="00ED0C65">
        <w:rPr>
          <w:iCs/>
          <w:u w:val="single"/>
        </w:rPr>
        <w:tab/>
      </w:r>
      <w:r w:rsidRPr="00D25F61">
        <w:rPr>
          <w:iCs/>
        </w:rPr>
        <w:t>______________________</w:t>
      </w:r>
    </w:p>
    <w:p w:rsidR="00DB6361" w:rsidRDefault="00DB6361" w:rsidP="00DB6361">
      <w:pPr>
        <w:tabs>
          <w:tab w:val="left" w:pos="6120"/>
        </w:tabs>
        <w:spacing w:after="200"/>
        <w:rPr>
          <w:iCs/>
        </w:rPr>
      </w:pPr>
    </w:p>
    <w:p w:rsidR="00DB6361" w:rsidRPr="00ED0C65" w:rsidRDefault="00DB6361" w:rsidP="00DB6361">
      <w:pPr>
        <w:tabs>
          <w:tab w:val="left" w:pos="6120"/>
        </w:tabs>
        <w:spacing w:after="200"/>
        <w:rPr>
          <w:iCs/>
        </w:rPr>
      </w:pPr>
      <w:r w:rsidRPr="00ED0C65">
        <w:rPr>
          <w:iCs/>
        </w:rPr>
        <w:t>Date signed _______________________________</w:t>
      </w:r>
      <w:r>
        <w:rPr>
          <w:iCs/>
        </w:rPr>
        <w:t>_ day of ___________________</w:t>
      </w:r>
      <w:r w:rsidRPr="00ED0C65">
        <w:rPr>
          <w:iCs/>
        </w:rPr>
        <w:t>, _____</w:t>
      </w:r>
    </w:p>
    <w:p w:rsidR="00DB6361" w:rsidRPr="00EC062B" w:rsidRDefault="00DB6361" w:rsidP="00DB6361">
      <w:pPr>
        <w:tabs>
          <w:tab w:val="left" w:pos="6120"/>
        </w:tabs>
        <w:spacing w:after="200"/>
        <w:rPr>
          <w:iCs/>
          <w:sz w:val="20"/>
        </w:rPr>
      </w:pPr>
      <w:r w:rsidRPr="00EC062B">
        <w:rPr>
          <w:b/>
          <w:bCs/>
          <w:iCs/>
          <w:sz w:val="20"/>
        </w:rPr>
        <w:t>*</w:t>
      </w:r>
      <w:r w:rsidRPr="00EC062B">
        <w:rPr>
          <w:iCs/>
          <w:sz w:val="20"/>
        </w:rPr>
        <w:t>: In the case of the Bid submitted by joint venture specify the name of the Joint Venture as Bidder</w:t>
      </w:r>
    </w:p>
    <w:p w:rsidR="00DB6361" w:rsidRDefault="00DB6361" w:rsidP="00DB6361">
      <w:pPr>
        <w:tabs>
          <w:tab w:val="right" w:pos="9000"/>
        </w:tabs>
        <w:suppressAutoHyphens/>
        <w:rPr>
          <w:bCs/>
          <w:iCs/>
          <w:sz w:val="20"/>
        </w:rPr>
      </w:pPr>
      <w:r w:rsidRPr="00EC062B">
        <w:rPr>
          <w:bCs/>
          <w:iCs/>
          <w:sz w:val="20"/>
        </w:rPr>
        <w:t>**: Person signing the Bid shall have the power of attorney given by the Bidder attached to the Bid</w:t>
      </w:r>
    </w:p>
    <w:p w:rsidR="00DB6361" w:rsidRDefault="00DB6361" w:rsidP="00DB6361">
      <w:pPr>
        <w:tabs>
          <w:tab w:val="right" w:pos="9000"/>
        </w:tabs>
        <w:suppressAutoHyphens/>
        <w:rPr>
          <w:bCs/>
          <w:iCs/>
          <w:sz w:val="20"/>
        </w:rPr>
      </w:pPr>
    </w:p>
    <w:p w:rsidR="00D75168" w:rsidRDefault="00DB6361" w:rsidP="00DB6361">
      <w:r w:rsidRPr="00ED0C65" w:rsidDel="00ED0C65">
        <w:rPr>
          <w:iCs/>
        </w:rPr>
        <w:t xml:space="preserve"> </w:t>
      </w:r>
      <w:r w:rsidRPr="00AA2E41">
        <w:rPr>
          <w:i/>
          <w:iCs/>
          <w:sz w:val="20"/>
        </w:rPr>
        <w:t xml:space="preserve">[Note: In case of a Joint Venture, the Bid-Securing Declaration must be in the name of all </w:t>
      </w:r>
      <w:r>
        <w:rPr>
          <w:i/>
          <w:iCs/>
          <w:sz w:val="20"/>
        </w:rPr>
        <w:t>member</w:t>
      </w:r>
      <w:r w:rsidRPr="00AA2E41">
        <w:rPr>
          <w:i/>
          <w:iCs/>
          <w:sz w:val="20"/>
        </w:rPr>
        <w:t>s to the Joint Venture that submits the bid.]</w:t>
      </w:r>
      <w:bookmarkStart w:id="1" w:name="_GoBack"/>
      <w:bookmarkEnd w:id="1"/>
    </w:p>
    <w:sectPr w:rsidR="00D7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C6"/>
    <w:rsid w:val="00AC33C6"/>
    <w:rsid w:val="00D75168"/>
    <w:rsid w:val="00DB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FB6FF-078E-4FB5-98EC-7EB76B6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3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VHeader">
    <w:name w:val="Section V. Header"/>
    <w:basedOn w:val="Normal"/>
    <w:rsid w:val="00DB6361"/>
    <w:pPr>
      <w:spacing w:before="240" w:after="240"/>
      <w:jc w:val="center"/>
    </w:pPr>
    <w:rPr>
      <w:b/>
      <w:sz w:val="36"/>
    </w:rPr>
  </w:style>
  <w:style w:type="paragraph" w:styleId="NormalWeb">
    <w:name w:val="Normal (Web)"/>
    <w:basedOn w:val="Normal"/>
    <w:uiPriority w:val="99"/>
    <w:rsid w:val="00DB636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Office Word</Application>
  <DocSecurity>0</DocSecurity>
  <Lines>14</Lines>
  <Paragraphs>3</Paragraphs>
  <ScaleCrop>false</ScaleCrop>
  <Company>vegetakingsaiyan@gmail.com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HanNTT</dc:creator>
  <cp:keywords/>
  <dc:description/>
  <cp:lastModifiedBy>HanNTT</cp:lastModifiedBy>
  <cp:revision>2</cp:revision>
  <dcterms:created xsi:type="dcterms:W3CDTF">2017-12-08T10:28:00Z</dcterms:created>
  <dcterms:modified xsi:type="dcterms:W3CDTF">2017-12-08T10:29:00Z</dcterms:modified>
</cp:coreProperties>
</file>