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9D4" w:rsidRPr="00FD59D4" w:rsidRDefault="00FD59D4" w:rsidP="00FD59D4">
      <w:pPr>
        <w:spacing w:after="0" w:line="240" w:lineRule="auto"/>
        <w:jc w:val="center"/>
        <w:rPr>
          <w:rFonts w:ascii="Times New Roman" w:eastAsia="Times New Roman" w:hAnsi="Times New Roman" w:cs="Times New Roman"/>
          <w:b/>
          <w:bCs/>
          <w:sz w:val="32"/>
          <w:szCs w:val="20"/>
          <w:lang w:eastAsia="en-US"/>
        </w:rPr>
      </w:pPr>
      <w:r w:rsidRPr="00FD59D4">
        <w:rPr>
          <w:rFonts w:ascii="Times New Roman" w:eastAsia="Times New Roman" w:hAnsi="Times New Roman" w:cs="Times New Roman"/>
          <w:b/>
          <w:bCs/>
          <w:sz w:val="32"/>
          <w:szCs w:val="20"/>
          <w:lang w:eastAsia="en-US"/>
        </w:rPr>
        <w:t xml:space="preserve">Invitation for Bids </w:t>
      </w:r>
    </w:p>
    <w:p w:rsidR="00FD59D4" w:rsidRPr="00FD59D4" w:rsidRDefault="00FD59D4" w:rsidP="00FD59D4">
      <w:pPr>
        <w:spacing w:after="0" w:line="240" w:lineRule="auto"/>
        <w:jc w:val="center"/>
        <w:rPr>
          <w:rFonts w:ascii="Times New Roman" w:eastAsia="Times New Roman" w:hAnsi="Times New Roman" w:cs="Times New Roman"/>
          <w:b/>
          <w:bCs/>
          <w:sz w:val="32"/>
          <w:szCs w:val="20"/>
          <w:lang w:eastAsia="en-US"/>
        </w:rPr>
      </w:pP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0"/>
          <w:lang w:eastAsia="en-US"/>
        </w:rPr>
      </w:pPr>
    </w:p>
    <w:p w:rsidR="00FD59D4" w:rsidRPr="00FD59D4" w:rsidRDefault="00FD59D4" w:rsidP="00FD59D4">
      <w:pPr>
        <w:suppressAutoHyphens/>
        <w:spacing w:after="0" w:line="240" w:lineRule="auto"/>
        <w:rPr>
          <w:rFonts w:ascii="Times New Roman" w:eastAsia="Times New Roman" w:hAnsi="Times New Roman" w:cs="Times New Roman"/>
          <w:spacing w:val="-2"/>
          <w:szCs w:val="20"/>
          <w:lang w:eastAsia="en-US"/>
        </w:rPr>
      </w:pPr>
    </w:p>
    <w:p w:rsidR="00FD59D4" w:rsidRPr="00FD59D4" w:rsidRDefault="00FD59D4" w:rsidP="00FD59D4">
      <w:pPr>
        <w:suppressAutoHyphens/>
        <w:spacing w:after="0" w:line="240" w:lineRule="auto"/>
        <w:rPr>
          <w:rFonts w:ascii="Times New Roman" w:eastAsia="Times New Roman" w:hAnsi="Times New Roman" w:cs="Times New Roman"/>
          <w:b/>
          <w:spacing w:val="-2"/>
          <w:sz w:val="24"/>
          <w:szCs w:val="20"/>
          <w:lang w:eastAsia="en-US"/>
        </w:rPr>
      </w:pPr>
      <w:r w:rsidRPr="00FD59D4">
        <w:rPr>
          <w:rFonts w:ascii="Times New Roman" w:eastAsia="Times New Roman" w:hAnsi="Times New Roman" w:cs="Times New Roman"/>
          <w:b/>
          <w:spacing w:val="-2"/>
          <w:sz w:val="24"/>
          <w:szCs w:val="20"/>
          <w:lang w:eastAsia="en-US"/>
        </w:rPr>
        <w:t>[</w:t>
      </w:r>
      <w:r w:rsidRPr="00FD59D4">
        <w:rPr>
          <w:rFonts w:ascii="Times New Roman" w:eastAsia="Times New Roman" w:hAnsi="Times New Roman" w:cs="Times New Roman"/>
          <w:b/>
          <w:i/>
          <w:spacing w:val="-2"/>
          <w:sz w:val="24"/>
          <w:szCs w:val="20"/>
          <w:lang w:eastAsia="en-US"/>
        </w:rPr>
        <w:t>COUNTRY</w:t>
      </w:r>
      <w:r w:rsidRPr="00FD59D4">
        <w:rPr>
          <w:rFonts w:ascii="Times New Roman" w:eastAsia="Times New Roman" w:hAnsi="Times New Roman" w:cs="Times New Roman"/>
          <w:b/>
          <w:spacing w:val="-2"/>
          <w:sz w:val="24"/>
          <w:szCs w:val="20"/>
          <w:lang w:eastAsia="en-US"/>
        </w:rPr>
        <w:t>]</w:t>
      </w:r>
    </w:p>
    <w:p w:rsidR="00FD59D4" w:rsidRPr="00FD59D4" w:rsidRDefault="00FD59D4" w:rsidP="00FD59D4">
      <w:pPr>
        <w:suppressAutoHyphens/>
        <w:spacing w:after="0" w:line="240" w:lineRule="auto"/>
        <w:rPr>
          <w:rFonts w:ascii="Times New Roman" w:eastAsia="Times New Roman" w:hAnsi="Times New Roman" w:cs="Times New Roman"/>
          <w:b/>
          <w:spacing w:val="-2"/>
          <w:sz w:val="24"/>
          <w:szCs w:val="20"/>
          <w:lang w:eastAsia="en-US"/>
        </w:rPr>
      </w:pPr>
      <w:r w:rsidRPr="00FD59D4">
        <w:rPr>
          <w:rFonts w:ascii="Times New Roman" w:eastAsia="Times New Roman" w:hAnsi="Times New Roman" w:cs="Times New Roman"/>
          <w:b/>
          <w:spacing w:val="-2"/>
          <w:sz w:val="24"/>
          <w:szCs w:val="20"/>
          <w:lang w:eastAsia="en-US"/>
        </w:rPr>
        <w:t>[</w:t>
      </w:r>
      <w:r w:rsidRPr="00FD59D4">
        <w:rPr>
          <w:rFonts w:ascii="Times New Roman" w:eastAsia="Times New Roman" w:hAnsi="Times New Roman" w:cs="Times New Roman"/>
          <w:b/>
          <w:i/>
          <w:spacing w:val="-2"/>
          <w:sz w:val="24"/>
          <w:szCs w:val="20"/>
          <w:lang w:eastAsia="en-US"/>
        </w:rPr>
        <w:t>NAME OF PROJECT</w:t>
      </w:r>
      <w:r w:rsidRPr="00FD59D4">
        <w:rPr>
          <w:rFonts w:ascii="Times New Roman" w:eastAsia="Times New Roman" w:hAnsi="Times New Roman" w:cs="Times New Roman"/>
          <w:b/>
          <w:spacing w:val="-2"/>
          <w:sz w:val="24"/>
          <w:szCs w:val="20"/>
          <w:lang w:eastAsia="en-US"/>
        </w:rPr>
        <w:t>]</w:t>
      </w:r>
    </w:p>
    <w:p w:rsidR="00FD59D4" w:rsidRPr="00FD59D4" w:rsidRDefault="00FD59D4" w:rsidP="00FD59D4">
      <w:pPr>
        <w:spacing w:after="0" w:line="240" w:lineRule="auto"/>
        <w:jc w:val="both"/>
        <w:rPr>
          <w:rFonts w:ascii="Times New Roman" w:eastAsia="Times New Roman" w:hAnsi="Times New Roman" w:cs="Times New Roman"/>
          <w:sz w:val="24"/>
          <w:szCs w:val="20"/>
          <w:lang w:eastAsia="en-US"/>
        </w:rPr>
      </w:pPr>
      <w:r w:rsidRPr="00FD59D4">
        <w:rPr>
          <w:rFonts w:ascii="Times New Roman" w:eastAsia="Times New Roman" w:hAnsi="Times New Roman" w:cs="Times New Roman"/>
          <w:sz w:val="24"/>
          <w:szCs w:val="20"/>
          <w:lang w:eastAsia="en-US"/>
        </w:rPr>
        <w:t xml:space="preserve">Loan No./Credit No./ Grant </w:t>
      </w:r>
      <w:proofErr w:type="gramStart"/>
      <w:r w:rsidRPr="00FD59D4">
        <w:rPr>
          <w:rFonts w:ascii="Times New Roman" w:eastAsia="Times New Roman" w:hAnsi="Times New Roman" w:cs="Times New Roman"/>
          <w:sz w:val="24"/>
          <w:szCs w:val="20"/>
          <w:lang w:eastAsia="en-US"/>
        </w:rPr>
        <w:t>No.:_</w:t>
      </w:r>
      <w:proofErr w:type="gramEnd"/>
      <w:r w:rsidRPr="00FD59D4">
        <w:rPr>
          <w:rFonts w:ascii="Times New Roman" w:eastAsia="Times New Roman" w:hAnsi="Times New Roman" w:cs="Times New Roman"/>
          <w:sz w:val="24"/>
          <w:szCs w:val="20"/>
          <w:lang w:eastAsia="en-US"/>
        </w:rPr>
        <w:t>__________________________</w:t>
      </w: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0"/>
          <w:lang w:eastAsia="en-US"/>
        </w:rPr>
      </w:pPr>
      <w:r w:rsidRPr="00FD59D4" w:rsidDel="00EC50B8">
        <w:rPr>
          <w:rFonts w:ascii="Times New Roman" w:eastAsia="Times New Roman" w:hAnsi="Times New Roman" w:cs="Times New Roman"/>
          <w:spacing w:val="-2"/>
          <w:sz w:val="24"/>
          <w:szCs w:val="20"/>
          <w:lang w:eastAsia="en-US"/>
        </w:rPr>
        <w:t xml:space="preserve"> </w:t>
      </w:r>
    </w:p>
    <w:p w:rsidR="00FD59D4" w:rsidRPr="00FD59D4" w:rsidRDefault="00FD59D4" w:rsidP="00FD59D4">
      <w:pPr>
        <w:spacing w:after="0" w:line="240" w:lineRule="auto"/>
        <w:jc w:val="both"/>
        <w:rPr>
          <w:rFonts w:ascii="Times New Roman" w:eastAsia="Times New Roman" w:hAnsi="Times New Roman" w:cs="Times New Roman"/>
          <w:b/>
          <w:sz w:val="24"/>
          <w:szCs w:val="20"/>
          <w:lang w:eastAsia="en-US"/>
        </w:rPr>
      </w:pPr>
      <w:r w:rsidRPr="00FD59D4">
        <w:rPr>
          <w:rFonts w:ascii="Times New Roman" w:eastAsia="Times New Roman" w:hAnsi="Times New Roman" w:cs="Times New Roman"/>
          <w:b/>
          <w:sz w:val="24"/>
          <w:szCs w:val="20"/>
          <w:lang w:eastAsia="en-US"/>
        </w:rPr>
        <w:t>Contract Title: __________________</w:t>
      </w: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0"/>
          <w:lang w:eastAsia="en-US"/>
        </w:rPr>
      </w:pPr>
      <w:r w:rsidRPr="00FD59D4">
        <w:rPr>
          <w:rFonts w:ascii="Times New Roman" w:eastAsia="Times New Roman" w:hAnsi="Times New Roman" w:cs="Times New Roman"/>
          <w:b/>
          <w:spacing w:val="-2"/>
          <w:sz w:val="24"/>
          <w:szCs w:val="20"/>
          <w:lang w:eastAsia="en-US"/>
        </w:rPr>
        <w:t>Reference No</w:t>
      </w:r>
      <w:r w:rsidRPr="00FD59D4">
        <w:rPr>
          <w:rFonts w:ascii="Times New Roman" w:eastAsia="Times New Roman" w:hAnsi="Times New Roman" w:cs="Times New Roman"/>
          <w:spacing w:val="-2"/>
          <w:sz w:val="24"/>
          <w:szCs w:val="20"/>
          <w:lang w:eastAsia="en-US"/>
        </w:rPr>
        <w:t>. (as per Procurement Plan): ___________________</w:t>
      </w: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0"/>
          <w:lang w:eastAsia="en-US"/>
        </w:rPr>
      </w:pP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4"/>
          <w:lang w:eastAsia="en-US"/>
        </w:rPr>
      </w:pP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1.</w:t>
      </w:r>
      <w:r w:rsidRPr="00FD59D4">
        <w:rPr>
          <w:rFonts w:ascii="Times New Roman" w:eastAsia="Times New Roman" w:hAnsi="Times New Roman" w:cs="Times New Roman"/>
          <w:spacing w:val="-2"/>
          <w:sz w:val="24"/>
          <w:szCs w:val="24"/>
          <w:lang w:eastAsia="en-US"/>
        </w:rPr>
        <w:tab/>
        <w:t xml:space="preserve">The </w:t>
      </w:r>
      <w:r w:rsidRPr="00FD59D4">
        <w:rPr>
          <w:rFonts w:ascii="Times New Roman" w:eastAsia="Times New Roman" w:hAnsi="Times New Roman" w:cs="Times New Roman"/>
          <w:i/>
          <w:spacing w:val="-2"/>
          <w:sz w:val="24"/>
          <w:szCs w:val="24"/>
          <w:lang w:eastAsia="en-US"/>
        </w:rPr>
        <w:t xml:space="preserve">[insert name of Borrower/Beneficiary/Recipient] [has received/has applied for/intends to apply for] </w:t>
      </w:r>
      <w:r w:rsidRPr="00FD59D4">
        <w:rPr>
          <w:rFonts w:ascii="Times New Roman" w:eastAsia="Times New Roman" w:hAnsi="Times New Roman" w:cs="Times New Roman"/>
          <w:spacing w:val="-2"/>
          <w:sz w:val="24"/>
          <w:szCs w:val="24"/>
          <w:lang w:eastAsia="en-US"/>
        </w:rPr>
        <w:t>financing from the World Bank toward the cost of the [</w:t>
      </w:r>
      <w:r w:rsidRPr="00FD59D4">
        <w:rPr>
          <w:rFonts w:ascii="Times New Roman" w:eastAsia="Times New Roman" w:hAnsi="Times New Roman" w:cs="Times New Roman"/>
          <w:i/>
          <w:spacing w:val="-2"/>
          <w:sz w:val="24"/>
          <w:szCs w:val="24"/>
          <w:lang w:eastAsia="en-US"/>
        </w:rPr>
        <w:t>insert name of project or grant</w:t>
      </w:r>
      <w:r w:rsidRPr="00FD59D4">
        <w:rPr>
          <w:rFonts w:ascii="Times New Roman" w:eastAsia="Times New Roman" w:hAnsi="Times New Roman" w:cs="Times New Roman"/>
          <w:spacing w:val="-2"/>
          <w:sz w:val="24"/>
          <w:szCs w:val="24"/>
          <w:lang w:eastAsia="en-US"/>
        </w:rPr>
        <w:t xml:space="preserve">], and intends to apply part of the proceeds toward payments under the contract </w:t>
      </w:r>
      <w:r w:rsidRPr="00FD59D4">
        <w:rPr>
          <w:rFonts w:ascii="Times New Roman" w:eastAsia="Times New Roman" w:hAnsi="Times New Roman" w:cs="Times New Roman"/>
          <w:spacing w:val="-2"/>
          <w:sz w:val="24"/>
          <w:szCs w:val="24"/>
          <w:vertAlign w:val="superscript"/>
          <w:lang w:eastAsia="en-US"/>
        </w:rPr>
        <w:footnoteReference w:id="1"/>
      </w:r>
      <w:r w:rsidRPr="00FD59D4">
        <w:rPr>
          <w:rFonts w:ascii="Times New Roman" w:eastAsia="Times New Roman" w:hAnsi="Times New Roman" w:cs="Times New Roman"/>
          <w:spacing w:val="-2"/>
          <w:sz w:val="24"/>
          <w:szCs w:val="24"/>
          <w:lang w:eastAsia="en-US"/>
        </w:rPr>
        <w:t>for [</w:t>
      </w:r>
      <w:r w:rsidRPr="00FD59D4">
        <w:rPr>
          <w:rFonts w:ascii="Times New Roman" w:eastAsia="Times New Roman" w:hAnsi="Times New Roman" w:cs="Times New Roman"/>
          <w:i/>
          <w:spacing w:val="-2"/>
          <w:sz w:val="24"/>
          <w:szCs w:val="24"/>
          <w:lang w:eastAsia="en-US"/>
        </w:rPr>
        <w:t>insert title of contract</w:t>
      </w:r>
      <w:r w:rsidRPr="00FD59D4">
        <w:rPr>
          <w:rFonts w:ascii="Times New Roman" w:eastAsia="Times New Roman" w:hAnsi="Times New Roman" w:cs="Times New Roman"/>
          <w:spacing w:val="-2"/>
          <w:sz w:val="24"/>
          <w:szCs w:val="24"/>
          <w:lang w:eastAsia="en-US"/>
        </w:rPr>
        <w:t>]</w:t>
      </w:r>
      <w:r w:rsidRPr="00FD59D4">
        <w:rPr>
          <w:rFonts w:ascii="Times New Roman" w:eastAsia="Times New Roman" w:hAnsi="Times New Roman" w:cs="Times New Roman"/>
          <w:spacing w:val="-2"/>
          <w:sz w:val="24"/>
          <w:szCs w:val="24"/>
          <w:vertAlign w:val="superscript"/>
          <w:lang w:eastAsia="en-US"/>
        </w:rPr>
        <w:footnoteReference w:id="2"/>
      </w:r>
      <w:r w:rsidRPr="00FD59D4">
        <w:rPr>
          <w:rFonts w:ascii="Times New Roman" w:eastAsia="Times New Roman" w:hAnsi="Times New Roman" w:cs="Times New Roman"/>
          <w:spacing w:val="-2"/>
          <w:sz w:val="24"/>
          <w:szCs w:val="24"/>
          <w:lang w:eastAsia="en-US"/>
        </w:rPr>
        <w:t>.</w:t>
      </w: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p>
    <w:p w:rsidR="00FD59D4" w:rsidRPr="00FD59D4" w:rsidRDefault="00FD59D4" w:rsidP="00FD59D4">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 xml:space="preserve">2. </w:t>
      </w:r>
      <w:r w:rsidRPr="00FD59D4">
        <w:rPr>
          <w:rFonts w:ascii="Times New Roman" w:eastAsia="Times New Roman" w:hAnsi="Times New Roman" w:cs="Times New Roman"/>
          <w:spacing w:val="-2"/>
          <w:sz w:val="24"/>
          <w:szCs w:val="24"/>
          <w:lang w:eastAsia="en-US"/>
        </w:rPr>
        <w:tab/>
        <w:t xml:space="preserve">The </w:t>
      </w:r>
      <w:r w:rsidRPr="00FD59D4">
        <w:rPr>
          <w:rFonts w:ascii="Times New Roman" w:eastAsia="Times New Roman" w:hAnsi="Times New Roman" w:cs="Times New Roman"/>
          <w:i/>
          <w:spacing w:val="-2"/>
          <w:sz w:val="24"/>
          <w:szCs w:val="24"/>
          <w:lang w:eastAsia="en-US"/>
        </w:rPr>
        <w:t>[insert name of implementing agency]</w:t>
      </w:r>
      <w:r w:rsidRPr="00FD59D4">
        <w:rPr>
          <w:rFonts w:ascii="Times New Roman" w:eastAsia="Times New Roman" w:hAnsi="Times New Roman" w:cs="Times New Roman"/>
          <w:spacing w:val="-2"/>
          <w:sz w:val="24"/>
          <w:szCs w:val="24"/>
          <w:lang w:eastAsia="en-US"/>
        </w:rPr>
        <w:t xml:space="preserve"> now invites sealed bids from eligible bidders for </w:t>
      </w:r>
      <w:r w:rsidRPr="00FD59D4">
        <w:rPr>
          <w:rFonts w:ascii="Times New Roman" w:eastAsia="Times New Roman" w:hAnsi="Times New Roman" w:cs="Times New Roman"/>
          <w:i/>
          <w:spacing w:val="-2"/>
          <w:sz w:val="24"/>
          <w:szCs w:val="24"/>
          <w:lang w:eastAsia="en-US"/>
        </w:rPr>
        <w:t>[insert brief description of Goods required</w:t>
      </w:r>
      <w:r w:rsidRPr="00FD59D4">
        <w:rPr>
          <w:rFonts w:ascii="Times New Roman" w:eastAsia="Times New Roman" w:hAnsi="Times New Roman" w:cs="Times New Roman"/>
          <w:i/>
          <w:iCs/>
          <w:spacing w:val="-2"/>
          <w:sz w:val="24"/>
          <w:szCs w:val="24"/>
          <w:lang w:eastAsia="en-US"/>
        </w:rPr>
        <w:t>, including quantities, location, delivery period, margin of preference if applicable, etc.</w:t>
      </w:r>
      <w:r w:rsidRPr="00FD59D4">
        <w:rPr>
          <w:rFonts w:ascii="Times New Roman" w:eastAsia="Times New Roman" w:hAnsi="Times New Roman" w:cs="Times New Roman"/>
          <w:i/>
          <w:spacing w:val="-2"/>
          <w:sz w:val="24"/>
          <w:szCs w:val="24"/>
          <w:lang w:eastAsia="en-US"/>
        </w:rPr>
        <w:t>]</w:t>
      </w:r>
      <w:r w:rsidRPr="00FD59D4">
        <w:rPr>
          <w:rFonts w:ascii="Times New Roman" w:eastAsia="Times New Roman" w:hAnsi="Times New Roman" w:cs="Times New Roman"/>
          <w:i/>
          <w:spacing w:val="-2"/>
          <w:sz w:val="24"/>
          <w:szCs w:val="24"/>
          <w:vertAlign w:val="superscript"/>
          <w:lang w:eastAsia="en-US"/>
        </w:rPr>
        <w:footnoteReference w:id="3"/>
      </w:r>
      <w:r w:rsidRPr="00FD59D4">
        <w:rPr>
          <w:rFonts w:ascii="Times New Roman" w:eastAsia="Times New Roman" w:hAnsi="Times New Roman" w:cs="Times New Roman"/>
          <w:spacing w:val="-2"/>
          <w:sz w:val="24"/>
          <w:szCs w:val="24"/>
          <w:lang w:eastAsia="en-US"/>
        </w:rPr>
        <w:t>.</w:t>
      </w: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4"/>
          <w:lang w:eastAsia="en-US"/>
        </w:rPr>
      </w:pP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 xml:space="preserve">3. </w:t>
      </w:r>
      <w:r w:rsidRPr="00FD59D4">
        <w:rPr>
          <w:rFonts w:ascii="Times New Roman" w:eastAsia="Times New Roman" w:hAnsi="Times New Roman" w:cs="Times New Roman"/>
          <w:spacing w:val="-2"/>
          <w:sz w:val="24"/>
          <w:szCs w:val="24"/>
          <w:lang w:eastAsia="en-US"/>
        </w:rPr>
        <w:tab/>
        <w:t xml:space="preserve">Bidding will be conducted through the International Competitive Bidding procedures as specified in the World Bank’s </w:t>
      </w:r>
      <w:hyperlink r:id="rId6" w:history="1">
        <w:r w:rsidRPr="00FD59D4">
          <w:rPr>
            <w:rFonts w:ascii="Times New Roman" w:eastAsia="Times New Roman" w:hAnsi="Times New Roman" w:cs="Times New Roman"/>
            <w:i/>
            <w:spacing w:val="-2"/>
            <w:sz w:val="24"/>
            <w:szCs w:val="24"/>
            <w:u w:val="single"/>
            <w:lang w:eastAsia="en-US"/>
          </w:rPr>
          <w:t>Guidelines: Procurement of Goods, Works and Non-Consulting Services under IBRD Loans and IDA Credits &amp; Grants by World Bank Borrowers</w:t>
        </w:r>
        <w:r w:rsidRPr="00FD59D4">
          <w:rPr>
            <w:rFonts w:ascii="Times New Roman" w:eastAsia="Times New Roman" w:hAnsi="Times New Roman" w:cs="Times New Roman"/>
            <w:sz w:val="24"/>
            <w:szCs w:val="24"/>
            <w:lang w:eastAsia="en-US"/>
          </w:rPr>
          <w:t xml:space="preserve"> </w:t>
        </w:r>
      </w:hyperlink>
      <w:r w:rsidRPr="00FD59D4">
        <w:rPr>
          <w:rFonts w:ascii="Times New Roman" w:eastAsia="Times New Roman" w:hAnsi="Times New Roman" w:cs="Times New Roman"/>
          <w:spacing w:val="-2"/>
          <w:sz w:val="24"/>
          <w:szCs w:val="24"/>
          <w:lang w:eastAsia="en-US"/>
        </w:rPr>
        <w:t xml:space="preserve"> </w:t>
      </w:r>
      <w:r w:rsidRPr="00FD59D4">
        <w:rPr>
          <w:rFonts w:ascii="Times New Roman" w:eastAsia="Times New Roman" w:hAnsi="Times New Roman" w:cs="Times New Roman"/>
          <w:i/>
          <w:spacing w:val="-2"/>
          <w:sz w:val="24"/>
          <w:szCs w:val="24"/>
          <w:lang w:eastAsia="en-US"/>
        </w:rPr>
        <w:t>[insert correct title and date of applicable Guidelines edition as per legal agreement]</w:t>
      </w:r>
      <w:r w:rsidRPr="00FD59D4">
        <w:rPr>
          <w:rFonts w:ascii="Times New Roman" w:eastAsia="Times New Roman" w:hAnsi="Times New Roman" w:cs="Times New Roman"/>
          <w:spacing w:val="-2"/>
          <w:sz w:val="24"/>
          <w:szCs w:val="24"/>
          <w:lang w:eastAsia="en-US"/>
        </w:rPr>
        <w:t xml:space="preserve"> (“Procurement Guidelines”), and is open to all eligible bidders as defined in the Procurement Guidelines. In addition, please refer to paragraphs 1.6 and 1.7 setting forth the World Bank’s policy on conflict of interest. </w:t>
      </w: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4"/>
          <w:lang w:eastAsia="en-US"/>
        </w:rPr>
      </w:pPr>
    </w:p>
    <w:p w:rsidR="00FD59D4" w:rsidRPr="00FD59D4" w:rsidRDefault="00FD59D4" w:rsidP="00FD59D4">
      <w:pPr>
        <w:suppressAutoHyphens/>
        <w:spacing w:after="0" w:line="240" w:lineRule="auto"/>
        <w:jc w:val="both"/>
        <w:rPr>
          <w:rFonts w:ascii="Times New Roman" w:eastAsia="Times New Roman" w:hAnsi="Times New Roman" w:cs="Times New Roman"/>
          <w:i/>
          <w:spacing w:val="-2"/>
          <w:sz w:val="24"/>
          <w:szCs w:val="24"/>
          <w:lang w:eastAsia="en-US"/>
        </w:rPr>
      </w:pPr>
      <w:r w:rsidRPr="00FD59D4">
        <w:rPr>
          <w:rFonts w:ascii="Times New Roman" w:eastAsia="Times New Roman" w:hAnsi="Times New Roman" w:cs="Times New Roman"/>
          <w:spacing w:val="-2"/>
          <w:sz w:val="24"/>
          <w:szCs w:val="24"/>
          <w:lang w:eastAsia="en-US"/>
        </w:rPr>
        <w:t xml:space="preserve">4. </w:t>
      </w:r>
      <w:r w:rsidRPr="00FD59D4">
        <w:rPr>
          <w:rFonts w:ascii="Times New Roman" w:eastAsia="Times New Roman" w:hAnsi="Times New Roman" w:cs="Times New Roman"/>
          <w:spacing w:val="-2"/>
          <w:sz w:val="24"/>
          <w:szCs w:val="24"/>
          <w:lang w:eastAsia="en-US"/>
        </w:rPr>
        <w:tab/>
        <w:t xml:space="preserve">Interested eligible bidders may obtain further information from </w:t>
      </w:r>
      <w:r w:rsidRPr="00FD59D4">
        <w:rPr>
          <w:rFonts w:ascii="Times New Roman" w:eastAsia="Times New Roman" w:hAnsi="Times New Roman" w:cs="Times New Roman"/>
          <w:i/>
          <w:spacing w:val="-2"/>
          <w:sz w:val="24"/>
          <w:szCs w:val="24"/>
          <w:lang w:eastAsia="en-US"/>
        </w:rPr>
        <w:t>[insert name of implementing agency, insert name and e-mail of officer in charge]</w:t>
      </w:r>
      <w:r w:rsidRPr="00FD59D4">
        <w:rPr>
          <w:rFonts w:ascii="Times New Roman" w:eastAsia="Times New Roman" w:hAnsi="Times New Roman" w:cs="Times New Roman"/>
          <w:spacing w:val="-2"/>
          <w:sz w:val="24"/>
          <w:szCs w:val="24"/>
          <w:lang w:eastAsia="en-US"/>
        </w:rPr>
        <w:t xml:space="preserve"> and inspect the bidding documents during office hours </w:t>
      </w:r>
      <w:r w:rsidRPr="00FD59D4">
        <w:rPr>
          <w:rFonts w:ascii="Times New Roman" w:eastAsia="Times New Roman" w:hAnsi="Times New Roman" w:cs="Times New Roman"/>
          <w:i/>
          <w:spacing w:val="-2"/>
          <w:sz w:val="24"/>
          <w:szCs w:val="24"/>
          <w:lang w:eastAsia="en-US"/>
        </w:rPr>
        <w:t xml:space="preserve">[insert office hours if applicable i.e. 0900 to 1700 hours] </w:t>
      </w:r>
      <w:r w:rsidRPr="00FD59D4">
        <w:rPr>
          <w:rFonts w:ascii="Times New Roman" w:eastAsia="Times New Roman" w:hAnsi="Times New Roman" w:cs="Times New Roman"/>
          <w:spacing w:val="-2"/>
          <w:sz w:val="24"/>
          <w:szCs w:val="24"/>
          <w:lang w:eastAsia="en-US"/>
        </w:rPr>
        <w:t xml:space="preserve">at the address given below </w:t>
      </w:r>
      <w:r w:rsidRPr="00FD59D4">
        <w:rPr>
          <w:rFonts w:ascii="Times New Roman" w:eastAsia="Times New Roman" w:hAnsi="Times New Roman" w:cs="Times New Roman"/>
          <w:i/>
          <w:spacing w:val="-2"/>
          <w:sz w:val="24"/>
          <w:szCs w:val="24"/>
          <w:lang w:eastAsia="en-US"/>
        </w:rPr>
        <w:t>[state address at the end of this invitation]</w:t>
      </w:r>
      <w:r w:rsidRPr="00FD59D4">
        <w:rPr>
          <w:rFonts w:ascii="Times New Roman" w:eastAsia="Times New Roman" w:hAnsi="Times New Roman" w:cs="Times New Roman"/>
          <w:spacing w:val="-2"/>
          <w:sz w:val="24"/>
          <w:szCs w:val="24"/>
          <w:lang w:eastAsia="en-US"/>
        </w:rPr>
        <w:t xml:space="preserve"> </w:t>
      </w:r>
      <w:r w:rsidRPr="00FD59D4">
        <w:rPr>
          <w:rFonts w:ascii="Times New Roman" w:eastAsia="Times New Roman" w:hAnsi="Times New Roman" w:cs="Times New Roman"/>
          <w:spacing w:val="-2"/>
          <w:sz w:val="24"/>
          <w:szCs w:val="24"/>
          <w:vertAlign w:val="superscript"/>
          <w:lang w:eastAsia="en-US"/>
        </w:rPr>
        <w:footnoteReference w:id="4"/>
      </w:r>
      <w:r w:rsidRPr="00FD59D4">
        <w:rPr>
          <w:rFonts w:ascii="Times New Roman" w:eastAsia="Times New Roman" w:hAnsi="Times New Roman" w:cs="Times New Roman"/>
          <w:i/>
          <w:spacing w:val="-2"/>
          <w:sz w:val="24"/>
          <w:szCs w:val="24"/>
          <w:lang w:eastAsia="en-US"/>
        </w:rPr>
        <w:t>.</w:t>
      </w: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 xml:space="preserve">5. </w:t>
      </w:r>
      <w:r w:rsidRPr="00FD59D4">
        <w:rPr>
          <w:rFonts w:ascii="Times New Roman" w:eastAsia="Times New Roman" w:hAnsi="Times New Roman" w:cs="Times New Roman"/>
          <w:spacing w:val="-2"/>
          <w:sz w:val="24"/>
          <w:szCs w:val="24"/>
          <w:lang w:eastAsia="en-US"/>
        </w:rPr>
        <w:tab/>
        <w:t>A complete set of bidding documents in [</w:t>
      </w:r>
      <w:r w:rsidRPr="00FD59D4">
        <w:rPr>
          <w:rFonts w:ascii="Times New Roman" w:eastAsia="Times New Roman" w:hAnsi="Times New Roman" w:cs="Times New Roman"/>
          <w:i/>
          <w:spacing w:val="-2"/>
          <w:sz w:val="24"/>
          <w:szCs w:val="24"/>
          <w:lang w:eastAsia="en-US"/>
        </w:rPr>
        <w:t>insert name of language</w:t>
      </w:r>
      <w:r w:rsidRPr="00FD59D4">
        <w:rPr>
          <w:rFonts w:ascii="Times New Roman" w:eastAsia="Times New Roman" w:hAnsi="Times New Roman" w:cs="Times New Roman"/>
          <w:spacing w:val="-2"/>
          <w:sz w:val="24"/>
          <w:szCs w:val="24"/>
          <w:lang w:eastAsia="en-US"/>
        </w:rPr>
        <w:t>] may be purchased by interested eligible bidders upon the submission of a written application to the address below and upon payment of a nonrefundable fee</w:t>
      </w:r>
      <w:r w:rsidRPr="00FD59D4">
        <w:rPr>
          <w:rFonts w:ascii="Times New Roman" w:eastAsia="Times New Roman" w:hAnsi="Times New Roman" w:cs="Times New Roman"/>
          <w:spacing w:val="-2"/>
          <w:sz w:val="24"/>
          <w:szCs w:val="24"/>
          <w:vertAlign w:val="superscript"/>
          <w:lang w:eastAsia="en-US"/>
        </w:rPr>
        <w:footnoteReference w:id="5"/>
      </w:r>
      <w:r w:rsidRPr="00FD59D4">
        <w:rPr>
          <w:rFonts w:ascii="Times New Roman" w:eastAsia="Times New Roman" w:hAnsi="Times New Roman" w:cs="Times New Roman"/>
          <w:spacing w:val="-2"/>
          <w:sz w:val="24"/>
          <w:szCs w:val="24"/>
          <w:lang w:eastAsia="en-US"/>
        </w:rPr>
        <w:t xml:space="preserve"> of [</w:t>
      </w:r>
      <w:r w:rsidRPr="00FD59D4">
        <w:rPr>
          <w:rFonts w:ascii="Times New Roman" w:eastAsia="Times New Roman" w:hAnsi="Times New Roman" w:cs="Times New Roman"/>
          <w:i/>
          <w:spacing w:val="-2"/>
          <w:sz w:val="24"/>
          <w:szCs w:val="24"/>
          <w:lang w:eastAsia="en-US"/>
        </w:rPr>
        <w:t>insert amount in  Borrower’s currency or in a convertible currency</w:t>
      </w:r>
      <w:r w:rsidRPr="00FD59D4">
        <w:rPr>
          <w:rFonts w:ascii="Times New Roman" w:eastAsia="Times New Roman" w:hAnsi="Times New Roman" w:cs="Times New Roman"/>
          <w:spacing w:val="-2"/>
          <w:sz w:val="24"/>
          <w:szCs w:val="24"/>
          <w:lang w:eastAsia="en-US"/>
        </w:rPr>
        <w:t>]. The method of payment will be [</w:t>
      </w:r>
      <w:r w:rsidRPr="00FD59D4">
        <w:rPr>
          <w:rFonts w:ascii="Times New Roman" w:eastAsia="Times New Roman" w:hAnsi="Times New Roman" w:cs="Times New Roman"/>
          <w:i/>
          <w:spacing w:val="-2"/>
          <w:sz w:val="24"/>
          <w:szCs w:val="24"/>
          <w:lang w:eastAsia="en-US"/>
        </w:rPr>
        <w:t>insert method of payment</w:t>
      </w:r>
      <w:r w:rsidRPr="00FD59D4">
        <w:rPr>
          <w:rFonts w:ascii="Times New Roman" w:eastAsia="Times New Roman" w:hAnsi="Times New Roman" w:cs="Times New Roman"/>
          <w:spacing w:val="-2"/>
          <w:sz w:val="24"/>
          <w:szCs w:val="24"/>
          <w:lang w:eastAsia="en-US"/>
        </w:rPr>
        <w:t>].</w:t>
      </w:r>
      <w:r w:rsidRPr="00FD59D4">
        <w:rPr>
          <w:rFonts w:ascii="Times New Roman" w:eastAsia="Times New Roman" w:hAnsi="Times New Roman" w:cs="Times New Roman"/>
          <w:spacing w:val="-2"/>
          <w:sz w:val="24"/>
          <w:szCs w:val="24"/>
          <w:vertAlign w:val="superscript"/>
          <w:lang w:eastAsia="en-US"/>
        </w:rPr>
        <w:footnoteReference w:id="6"/>
      </w:r>
      <w:r w:rsidRPr="00FD59D4">
        <w:rPr>
          <w:rFonts w:ascii="Times New Roman" w:eastAsia="Times New Roman" w:hAnsi="Times New Roman" w:cs="Times New Roman"/>
          <w:spacing w:val="-2"/>
          <w:sz w:val="24"/>
          <w:szCs w:val="24"/>
          <w:lang w:eastAsia="en-US"/>
        </w:rPr>
        <w:t xml:space="preserve"> The document will be sent by [</w:t>
      </w:r>
      <w:r w:rsidRPr="00FD59D4">
        <w:rPr>
          <w:rFonts w:ascii="Times New Roman" w:eastAsia="Times New Roman" w:hAnsi="Times New Roman" w:cs="Times New Roman"/>
          <w:i/>
          <w:spacing w:val="-2"/>
          <w:sz w:val="24"/>
          <w:szCs w:val="24"/>
          <w:lang w:eastAsia="en-US"/>
        </w:rPr>
        <w:t>insert delivery procedure</w:t>
      </w:r>
      <w:r w:rsidRPr="00FD59D4">
        <w:rPr>
          <w:rFonts w:ascii="Times New Roman" w:eastAsia="Times New Roman" w:hAnsi="Times New Roman" w:cs="Times New Roman"/>
          <w:spacing w:val="-2"/>
          <w:sz w:val="24"/>
          <w:szCs w:val="24"/>
          <w:lang w:eastAsia="en-US"/>
        </w:rPr>
        <w:t>].</w:t>
      </w:r>
      <w:r w:rsidRPr="00FD59D4">
        <w:rPr>
          <w:rFonts w:ascii="Times New Roman" w:eastAsia="Times New Roman" w:hAnsi="Times New Roman" w:cs="Times New Roman"/>
          <w:spacing w:val="-2"/>
          <w:sz w:val="24"/>
          <w:szCs w:val="24"/>
          <w:vertAlign w:val="superscript"/>
          <w:lang w:eastAsia="en-US"/>
        </w:rPr>
        <w:footnoteReference w:id="7"/>
      </w: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p>
    <w:p w:rsidR="00FD59D4" w:rsidRPr="00FD59D4" w:rsidRDefault="00FD59D4" w:rsidP="00FD59D4">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 xml:space="preserve">6. </w:t>
      </w:r>
      <w:r w:rsidRPr="00FD59D4">
        <w:rPr>
          <w:rFonts w:ascii="Times New Roman" w:eastAsia="Times New Roman" w:hAnsi="Times New Roman" w:cs="Times New Roman"/>
          <w:spacing w:val="-2"/>
          <w:sz w:val="24"/>
          <w:szCs w:val="24"/>
          <w:lang w:eastAsia="en-US"/>
        </w:rPr>
        <w:tab/>
        <w:t xml:space="preserve">Bids must be delivered to the address below </w:t>
      </w:r>
      <w:r w:rsidRPr="00FD59D4">
        <w:rPr>
          <w:rFonts w:ascii="Times New Roman" w:eastAsia="Times New Roman" w:hAnsi="Times New Roman" w:cs="Times New Roman"/>
          <w:i/>
          <w:spacing w:val="-2"/>
          <w:sz w:val="24"/>
          <w:szCs w:val="24"/>
          <w:lang w:eastAsia="en-US"/>
        </w:rPr>
        <w:t>[state address at the end of this invitation]</w:t>
      </w:r>
      <w:r w:rsidRPr="00FD59D4">
        <w:rPr>
          <w:rFonts w:ascii="Times New Roman" w:eastAsia="Times New Roman" w:hAnsi="Times New Roman" w:cs="Times New Roman"/>
          <w:spacing w:val="-2"/>
          <w:sz w:val="24"/>
          <w:szCs w:val="24"/>
          <w:vertAlign w:val="superscript"/>
          <w:lang w:eastAsia="en-US"/>
        </w:rPr>
        <w:footnoteReference w:id="8"/>
      </w:r>
      <w:r w:rsidRPr="00FD59D4">
        <w:rPr>
          <w:rFonts w:ascii="Times New Roman" w:eastAsia="Times New Roman" w:hAnsi="Times New Roman" w:cs="Times New Roman"/>
          <w:spacing w:val="-2"/>
          <w:sz w:val="24"/>
          <w:szCs w:val="24"/>
          <w:lang w:eastAsia="en-US"/>
        </w:rPr>
        <w:t xml:space="preserve"> on or before </w:t>
      </w:r>
      <w:r w:rsidRPr="00FD59D4">
        <w:rPr>
          <w:rFonts w:ascii="Times New Roman" w:eastAsia="Times New Roman" w:hAnsi="Times New Roman" w:cs="Times New Roman"/>
          <w:i/>
          <w:spacing w:val="-2"/>
          <w:sz w:val="24"/>
          <w:szCs w:val="24"/>
          <w:lang w:eastAsia="en-US"/>
        </w:rPr>
        <w:t>[insert time and date].</w:t>
      </w:r>
      <w:r w:rsidRPr="00FD59D4">
        <w:rPr>
          <w:rFonts w:ascii="Times New Roman" w:eastAsia="Times New Roman" w:hAnsi="Times New Roman" w:cs="Times New Roman"/>
          <w:sz w:val="24"/>
          <w:szCs w:val="24"/>
          <w:lang w:eastAsia="en-US"/>
        </w:rPr>
        <w:t xml:space="preserve"> Electronic bidding will </w:t>
      </w:r>
      <w:r w:rsidRPr="00FD59D4">
        <w:rPr>
          <w:rFonts w:ascii="Times New Roman" w:eastAsia="Times New Roman" w:hAnsi="Times New Roman" w:cs="Times New Roman"/>
          <w:i/>
          <w:iCs/>
          <w:sz w:val="24"/>
          <w:szCs w:val="24"/>
          <w:lang w:eastAsia="en-US"/>
        </w:rPr>
        <w:t>[will not]</w:t>
      </w:r>
      <w:r w:rsidRPr="00FD59D4">
        <w:rPr>
          <w:rFonts w:ascii="Times New Roman" w:eastAsia="Times New Roman" w:hAnsi="Times New Roman" w:cs="Times New Roman"/>
          <w:sz w:val="24"/>
          <w:szCs w:val="24"/>
          <w:lang w:eastAsia="en-US"/>
        </w:rPr>
        <w:t xml:space="preserve"> be permitted.</w:t>
      </w:r>
      <w:r w:rsidRPr="00FD59D4">
        <w:rPr>
          <w:rFonts w:ascii="Times New Roman" w:eastAsia="Times New Roman" w:hAnsi="Times New Roman" w:cs="Times New Roman"/>
          <w:spacing w:val="-2"/>
          <w:sz w:val="24"/>
          <w:szCs w:val="24"/>
          <w:lang w:eastAsia="en-US"/>
        </w:rPr>
        <w:t xml:space="preserve"> Late bids will be rejected. Bids will be publicly opened in the presence of the bidders’ designated representatives and anyone who choose to attend at the address below </w:t>
      </w:r>
      <w:r w:rsidRPr="00FD59D4">
        <w:rPr>
          <w:rFonts w:ascii="Times New Roman" w:eastAsia="Times New Roman" w:hAnsi="Times New Roman" w:cs="Times New Roman"/>
          <w:i/>
          <w:spacing w:val="-2"/>
          <w:sz w:val="24"/>
          <w:szCs w:val="24"/>
          <w:lang w:eastAsia="en-US"/>
        </w:rPr>
        <w:t>[state address at the end of this invitation]</w:t>
      </w:r>
      <w:r w:rsidRPr="00FD59D4">
        <w:rPr>
          <w:rFonts w:ascii="Times New Roman" w:eastAsia="Times New Roman" w:hAnsi="Times New Roman" w:cs="Times New Roman"/>
          <w:spacing w:val="-2"/>
          <w:sz w:val="24"/>
          <w:szCs w:val="24"/>
          <w:lang w:eastAsia="en-US"/>
        </w:rPr>
        <w:t xml:space="preserve"> on </w:t>
      </w:r>
      <w:r w:rsidRPr="00FD59D4">
        <w:rPr>
          <w:rFonts w:ascii="Times New Roman" w:eastAsia="Times New Roman" w:hAnsi="Times New Roman" w:cs="Times New Roman"/>
          <w:i/>
          <w:spacing w:val="-2"/>
          <w:sz w:val="24"/>
          <w:szCs w:val="24"/>
          <w:lang w:eastAsia="en-US"/>
        </w:rPr>
        <w:t>[insert time and date]</w:t>
      </w:r>
      <w:r w:rsidRPr="00FD59D4">
        <w:rPr>
          <w:rFonts w:ascii="Times New Roman" w:eastAsia="Times New Roman" w:hAnsi="Times New Roman" w:cs="Times New Roman"/>
          <w:spacing w:val="-2"/>
          <w:sz w:val="24"/>
          <w:szCs w:val="24"/>
          <w:lang w:eastAsia="en-US"/>
        </w:rPr>
        <w:t>.</w:t>
      </w:r>
      <w:r w:rsidRPr="00FD59D4">
        <w:rPr>
          <w:rFonts w:ascii="Times New Roman" w:eastAsia="Times New Roman" w:hAnsi="Times New Roman" w:cs="Times New Roman"/>
          <w:spacing w:val="-2"/>
          <w:sz w:val="24"/>
          <w:szCs w:val="24"/>
          <w:vertAlign w:val="superscript"/>
          <w:lang w:eastAsia="en-US"/>
        </w:rPr>
        <w:t xml:space="preserve"> </w:t>
      </w:r>
      <w:r w:rsidRPr="00FD59D4">
        <w:rPr>
          <w:rFonts w:ascii="Times New Roman" w:eastAsia="Times New Roman" w:hAnsi="Times New Roman" w:cs="Times New Roman"/>
          <w:spacing w:val="-2"/>
          <w:sz w:val="24"/>
          <w:szCs w:val="24"/>
          <w:lang w:eastAsia="en-US"/>
        </w:rPr>
        <w:t xml:space="preserve"> </w:t>
      </w:r>
    </w:p>
    <w:p w:rsidR="00FD59D4" w:rsidRPr="00FD59D4" w:rsidRDefault="00FD59D4" w:rsidP="00FD59D4">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 xml:space="preserve">7. </w:t>
      </w:r>
      <w:r w:rsidRPr="00FD59D4">
        <w:rPr>
          <w:rFonts w:ascii="Times New Roman" w:eastAsia="Times New Roman" w:hAnsi="Times New Roman" w:cs="Times New Roman"/>
          <w:spacing w:val="-2"/>
          <w:sz w:val="24"/>
          <w:szCs w:val="24"/>
          <w:lang w:eastAsia="en-US"/>
        </w:rPr>
        <w:tab/>
        <w:t xml:space="preserve">All bids must be accompanied by a </w:t>
      </w:r>
      <w:r w:rsidRPr="00FD59D4">
        <w:rPr>
          <w:rFonts w:ascii="Times New Roman" w:eastAsia="Times New Roman" w:hAnsi="Times New Roman" w:cs="Times New Roman"/>
          <w:i/>
          <w:iCs/>
          <w:spacing w:val="-2"/>
          <w:sz w:val="24"/>
          <w:szCs w:val="24"/>
          <w:lang w:eastAsia="en-US"/>
        </w:rPr>
        <w:t>[insert “Bid Security” or “Bid-Securing Declaration,” as appropriate]</w:t>
      </w:r>
      <w:r w:rsidRPr="00FD59D4">
        <w:rPr>
          <w:rFonts w:ascii="Times New Roman" w:eastAsia="Times New Roman" w:hAnsi="Times New Roman" w:cs="Times New Roman"/>
          <w:spacing w:val="-2"/>
          <w:sz w:val="24"/>
          <w:szCs w:val="24"/>
          <w:lang w:eastAsia="en-US"/>
        </w:rPr>
        <w:t xml:space="preserve"> of </w:t>
      </w:r>
      <w:r w:rsidRPr="00FD59D4">
        <w:rPr>
          <w:rFonts w:ascii="Times New Roman" w:eastAsia="Times New Roman" w:hAnsi="Times New Roman" w:cs="Times New Roman"/>
          <w:i/>
          <w:spacing w:val="-2"/>
          <w:sz w:val="24"/>
          <w:szCs w:val="24"/>
          <w:lang w:eastAsia="en-US"/>
        </w:rPr>
        <w:t>[insert amount and currency in case of a Bid Security</w:t>
      </w:r>
      <w:r w:rsidRPr="00FD59D4">
        <w:rPr>
          <w:rFonts w:ascii="Times New Roman" w:eastAsia="Times New Roman" w:hAnsi="Times New Roman" w:cs="Times New Roman"/>
          <w:spacing w:val="-2"/>
          <w:sz w:val="24"/>
          <w:szCs w:val="24"/>
          <w:lang w:eastAsia="en-US"/>
        </w:rPr>
        <w:t>.</w:t>
      </w: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p>
    <w:p w:rsidR="00FD59D4" w:rsidRPr="00FD59D4" w:rsidRDefault="00FD59D4" w:rsidP="00FD59D4">
      <w:pPr>
        <w:suppressAutoHyphens/>
        <w:spacing w:after="0" w:line="240" w:lineRule="auto"/>
        <w:jc w:val="both"/>
        <w:rPr>
          <w:rFonts w:ascii="Times New Roman" w:eastAsia="Times New Roman" w:hAnsi="Times New Roman" w:cs="Times New Roman"/>
          <w:i/>
          <w:sz w:val="24"/>
          <w:szCs w:val="24"/>
          <w:lang w:eastAsia="en-US"/>
        </w:rPr>
      </w:pPr>
      <w:r w:rsidRPr="00FD59D4">
        <w:rPr>
          <w:rFonts w:ascii="Times New Roman" w:eastAsia="Times New Roman" w:hAnsi="Times New Roman" w:cs="Times New Roman"/>
          <w:iCs/>
          <w:spacing w:val="-2"/>
          <w:sz w:val="24"/>
          <w:szCs w:val="24"/>
          <w:lang w:eastAsia="en-US"/>
        </w:rPr>
        <w:t>8.</w:t>
      </w:r>
      <w:r w:rsidRPr="00FD59D4">
        <w:rPr>
          <w:rFonts w:ascii="Times New Roman" w:eastAsia="Times New Roman" w:hAnsi="Times New Roman" w:cs="Times New Roman"/>
          <w:iCs/>
          <w:spacing w:val="-2"/>
          <w:sz w:val="24"/>
          <w:szCs w:val="24"/>
          <w:lang w:eastAsia="en-US"/>
        </w:rPr>
        <w:tab/>
      </w:r>
      <w:r w:rsidRPr="00FD59D4">
        <w:rPr>
          <w:rFonts w:ascii="Times New Roman" w:eastAsia="Times New Roman" w:hAnsi="Times New Roman" w:cs="Times New Roman"/>
          <w:iCs/>
          <w:sz w:val="24"/>
          <w:szCs w:val="24"/>
          <w:lang w:eastAsia="en-US"/>
        </w:rPr>
        <w:t xml:space="preserve">The address(es) referred to above is(are): </w:t>
      </w:r>
      <w:r w:rsidRPr="00FD59D4">
        <w:rPr>
          <w:rFonts w:ascii="Times New Roman" w:eastAsia="Times New Roman" w:hAnsi="Times New Roman" w:cs="Times New Roman"/>
          <w:i/>
          <w:sz w:val="24"/>
          <w:szCs w:val="24"/>
          <w:lang w:eastAsia="en-US"/>
        </w:rPr>
        <w:t>[insert detailed address(es</w:t>
      </w:r>
      <w:proofErr w:type="gramStart"/>
      <w:r w:rsidRPr="00FD59D4">
        <w:rPr>
          <w:rFonts w:ascii="Times New Roman" w:eastAsia="Times New Roman" w:hAnsi="Times New Roman" w:cs="Times New Roman"/>
          <w:i/>
          <w:sz w:val="24"/>
          <w:szCs w:val="24"/>
          <w:lang w:eastAsia="en-US"/>
        </w:rPr>
        <w:t>) ]</w:t>
      </w:r>
      <w:proofErr w:type="gramEnd"/>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4"/>
          <w:lang w:eastAsia="en-US"/>
        </w:rPr>
      </w:pPr>
    </w:p>
    <w:p w:rsidR="00FD59D4" w:rsidRPr="00FD59D4" w:rsidRDefault="00FD59D4" w:rsidP="00FD59D4">
      <w:pPr>
        <w:suppressAutoHyphens/>
        <w:spacing w:after="0" w:line="240" w:lineRule="auto"/>
        <w:rPr>
          <w:rFonts w:ascii="Times New Roman" w:eastAsia="Times New Roman" w:hAnsi="Times New Roman" w:cs="Times New Roman"/>
          <w:iCs/>
          <w:spacing w:val="-2"/>
          <w:sz w:val="24"/>
          <w:szCs w:val="24"/>
          <w:lang w:eastAsia="en-US"/>
        </w:rPr>
      </w:pPr>
      <w:r w:rsidRPr="00FD59D4">
        <w:rPr>
          <w:rFonts w:ascii="Times New Roman" w:eastAsia="Times New Roman" w:hAnsi="Times New Roman" w:cs="Times New Roman"/>
          <w:iCs/>
          <w:spacing w:val="-2"/>
          <w:sz w:val="24"/>
          <w:szCs w:val="24"/>
          <w:lang w:eastAsia="en-US"/>
        </w:rPr>
        <w:t>[</w:t>
      </w:r>
      <w:r w:rsidRPr="00FD59D4">
        <w:rPr>
          <w:rFonts w:ascii="Times New Roman" w:eastAsia="Times New Roman" w:hAnsi="Times New Roman" w:cs="Times New Roman"/>
          <w:i/>
          <w:spacing w:val="-2"/>
          <w:sz w:val="24"/>
          <w:szCs w:val="24"/>
          <w:lang w:eastAsia="en-US"/>
        </w:rPr>
        <w:t>insert name of office, room number</w:t>
      </w:r>
      <w:r w:rsidRPr="00FD59D4">
        <w:rPr>
          <w:rFonts w:ascii="Times New Roman" w:eastAsia="Times New Roman" w:hAnsi="Times New Roman" w:cs="Times New Roman"/>
          <w:iCs/>
          <w:spacing w:val="-2"/>
          <w:sz w:val="24"/>
          <w:szCs w:val="24"/>
          <w:lang w:eastAsia="en-US"/>
        </w:rPr>
        <w:t>]</w:t>
      </w:r>
    </w:p>
    <w:p w:rsidR="00FD59D4" w:rsidRPr="00FD59D4" w:rsidRDefault="00FD59D4" w:rsidP="00FD59D4">
      <w:pPr>
        <w:suppressAutoHyphens/>
        <w:spacing w:after="0" w:line="240" w:lineRule="auto"/>
        <w:rPr>
          <w:rFonts w:ascii="Times New Roman" w:eastAsia="Times New Roman" w:hAnsi="Times New Roman" w:cs="Times New Roman"/>
          <w:iCs/>
          <w:spacing w:val="-2"/>
          <w:sz w:val="24"/>
          <w:szCs w:val="24"/>
          <w:lang w:eastAsia="en-US"/>
        </w:rPr>
      </w:pPr>
      <w:r w:rsidRPr="00FD59D4">
        <w:rPr>
          <w:rFonts w:ascii="Times New Roman" w:eastAsia="Times New Roman" w:hAnsi="Times New Roman" w:cs="Times New Roman"/>
          <w:iCs/>
          <w:spacing w:val="-2"/>
          <w:sz w:val="24"/>
          <w:szCs w:val="24"/>
          <w:lang w:eastAsia="en-US"/>
        </w:rPr>
        <w:t>Attn: [</w:t>
      </w:r>
      <w:r w:rsidRPr="00FD59D4">
        <w:rPr>
          <w:rFonts w:ascii="Times New Roman" w:eastAsia="Times New Roman" w:hAnsi="Times New Roman" w:cs="Times New Roman"/>
          <w:i/>
          <w:spacing w:val="-2"/>
          <w:sz w:val="24"/>
          <w:szCs w:val="24"/>
          <w:lang w:eastAsia="en-US"/>
        </w:rPr>
        <w:t>insert name of officer &amp; title</w:t>
      </w:r>
      <w:r w:rsidRPr="00FD59D4">
        <w:rPr>
          <w:rFonts w:ascii="Times New Roman" w:eastAsia="Times New Roman" w:hAnsi="Times New Roman" w:cs="Times New Roman"/>
          <w:iCs/>
          <w:spacing w:val="-2"/>
          <w:sz w:val="24"/>
          <w:szCs w:val="24"/>
          <w:lang w:eastAsia="en-US"/>
        </w:rPr>
        <w:t>]</w:t>
      </w:r>
    </w:p>
    <w:p w:rsidR="00FD59D4" w:rsidRPr="00FD59D4" w:rsidRDefault="00FD59D4" w:rsidP="00FD59D4">
      <w:pPr>
        <w:suppressAutoHyphens/>
        <w:spacing w:after="0" w:line="240" w:lineRule="auto"/>
        <w:rPr>
          <w:rFonts w:ascii="Times New Roman" w:eastAsia="Times New Roman" w:hAnsi="Times New Roman" w:cs="Times New Roman"/>
          <w:iCs/>
          <w:spacing w:val="-2"/>
          <w:sz w:val="24"/>
          <w:szCs w:val="24"/>
          <w:lang w:eastAsia="en-US"/>
        </w:rPr>
      </w:pPr>
      <w:r w:rsidRPr="00FD59D4">
        <w:rPr>
          <w:rFonts w:ascii="Times New Roman" w:eastAsia="Times New Roman" w:hAnsi="Times New Roman" w:cs="Times New Roman"/>
          <w:iCs/>
          <w:spacing w:val="-2"/>
          <w:sz w:val="24"/>
          <w:szCs w:val="24"/>
          <w:lang w:eastAsia="en-US"/>
        </w:rPr>
        <w:t>[</w:t>
      </w:r>
      <w:r w:rsidRPr="00FD59D4">
        <w:rPr>
          <w:rFonts w:ascii="Times New Roman" w:eastAsia="Times New Roman" w:hAnsi="Times New Roman" w:cs="Times New Roman"/>
          <w:i/>
          <w:spacing w:val="-2"/>
          <w:sz w:val="24"/>
          <w:szCs w:val="24"/>
          <w:lang w:eastAsia="en-US"/>
        </w:rPr>
        <w:t>insert postal address and/or street address</w:t>
      </w:r>
      <w:r w:rsidRPr="00FD59D4">
        <w:rPr>
          <w:rFonts w:ascii="Times New Roman" w:eastAsia="Times New Roman" w:hAnsi="Times New Roman" w:cs="Times New Roman"/>
          <w:iCs/>
          <w:spacing w:val="-2"/>
          <w:sz w:val="24"/>
          <w:szCs w:val="24"/>
          <w:lang w:eastAsia="en-US"/>
        </w:rPr>
        <w:t>]</w:t>
      </w:r>
    </w:p>
    <w:p w:rsidR="00FD59D4" w:rsidRPr="00FD59D4" w:rsidRDefault="00FD59D4" w:rsidP="00FD59D4">
      <w:pPr>
        <w:suppressAutoHyphens/>
        <w:spacing w:after="0" w:line="240" w:lineRule="auto"/>
        <w:rPr>
          <w:rFonts w:ascii="Times New Roman" w:eastAsia="Times New Roman" w:hAnsi="Times New Roman" w:cs="Times New Roman"/>
          <w:iCs/>
          <w:spacing w:val="-2"/>
          <w:sz w:val="24"/>
          <w:szCs w:val="24"/>
          <w:lang w:eastAsia="en-US"/>
        </w:rPr>
      </w:pPr>
      <w:r w:rsidRPr="00FD59D4">
        <w:rPr>
          <w:rFonts w:ascii="Times New Roman" w:eastAsia="Times New Roman" w:hAnsi="Times New Roman" w:cs="Times New Roman"/>
          <w:iCs/>
          <w:spacing w:val="-2"/>
          <w:sz w:val="24"/>
          <w:szCs w:val="24"/>
          <w:lang w:eastAsia="en-US"/>
        </w:rPr>
        <w:t>[</w:t>
      </w:r>
      <w:r w:rsidRPr="00FD59D4">
        <w:rPr>
          <w:rFonts w:ascii="Times New Roman" w:eastAsia="Times New Roman" w:hAnsi="Times New Roman" w:cs="Times New Roman"/>
          <w:i/>
          <w:spacing w:val="-2"/>
          <w:sz w:val="24"/>
          <w:szCs w:val="24"/>
          <w:lang w:eastAsia="en-US"/>
        </w:rPr>
        <w:t>insert postal code, city, country</w:t>
      </w:r>
      <w:r w:rsidRPr="00FD59D4">
        <w:rPr>
          <w:rFonts w:ascii="Times New Roman" w:eastAsia="Times New Roman" w:hAnsi="Times New Roman" w:cs="Times New Roman"/>
          <w:iCs/>
          <w:spacing w:val="-2"/>
          <w:sz w:val="24"/>
          <w:szCs w:val="24"/>
          <w:lang w:eastAsia="en-US"/>
        </w:rPr>
        <w:t>]</w:t>
      </w:r>
    </w:p>
    <w:p w:rsidR="00FD59D4" w:rsidRPr="00FD59D4" w:rsidRDefault="00FD59D4" w:rsidP="00FD59D4">
      <w:pPr>
        <w:suppressAutoHyphens/>
        <w:spacing w:after="0" w:line="240" w:lineRule="auto"/>
        <w:rPr>
          <w:rFonts w:ascii="Times New Roman" w:eastAsia="Times New Roman" w:hAnsi="Times New Roman" w:cs="Times New Roman"/>
          <w:iCs/>
          <w:spacing w:val="-2"/>
          <w:sz w:val="24"/>
          <w:szCs w:val="24"/>
          <w:lang w:eastAsia="en-US"/>
        </w:rPr>
      </w:pPr>
      <w:r w:rsidRPr="00FD59D4">
        <w:rPr>
          <w:rFonts w:ascii="Times New Roman" w:eastAsia="Times New Roman" w:hAnsi="Times New Roman" w:cs="Times New Roman"/>
          <w:spacing w:val="-2"/>
          <w:sz w:val="24"/>
          <w:szCs w:val="24"/>
          <w:lang w:eastAsia="en-US"/>
        </w:rPr>
        <w:t>Tel:</w:t>
      </w:r>
      <w:r w:rsidRPr="00FD59D4">
        <w:rPr>
          <w:rFonts w:ascii="Times New Roman" w:eastAsia="Times New Roman" w:hAnsi="Times New Roman" w:cs="Times New Roman"/>
          <w:iCs/>
          <w:spacing w:val="-2"/>
          <w:sz w:val="24"/>
          <w:szCs w:val="24"/>
          <w:lang w:eastAsia="en-US"/>
        </w:rPr>
        <w:t xml:space="preserve"> [</w:t>
      </w:r>
      <w:r w:rsidRPr="00FD59D4">
        <w:rPr>
          <w:rFonts w:ascii="Times New Roman" w:eastAsia="Times New Roman" w:hAnsi="Times New Roman" w:cs="Times New Roman"/>
          <w:i/>
          <w:spacing w:val="-2"/>
          <w:sz w:val="24"/>
          <w:szCs w:val="24"/>
          <w:lang w:eastAsia="en-US"/>
        </w:rPr>
        <w:t>include the country and city code</w:t>
      </w:r>
      <w:r w:rsidRPr="00FD59D4">
        <w:rPr>
          <w:rFonts w:ascii="Times New Roman" w:eastAsia="Times New Roman" w:hAnsi="Times New Roman" w:cs="Times New Roman"/>
          <w:iCs/>
          <w:spacing w:val="-2"/>
          <w:sz w:val="24"/>
          <w:szCs w:val="24"/>
          <w:lang w:eastAsia="en-US"/>
        </w:rPr>
        <w:t>]</w:t>
      </w: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Fax: [</w:t>
      </w:r>
      <w:r w:rsidRPr="00FD59D4">
        <w:rPr>
          <w:rFonts w:ascii="Times New Roman" w:eastAsia="Times New Roman" w:hAnsi="Times New Roman" w:cs="Times New Roman"/>
          <w:i/>
          <w:iCs/>
          <w:spacing w:val="-2"/>
          <w:sz w:val="24"/>
          <w:szCs w:val="24"/>
          <w:lang w:eastAsia="en-US"/>
        </w:rPr>
        <w:t>include the country and city code</w:t>
      </w:r>
      <w:r w:rsidRPr="00FD59D4">
        <w:rPr>
          <w:rFonts w:ascii="Times New Roman" w:eastAsia="Times New Roman" w:hAnsi="Times New Roman" w:cs="Times New Roman"/>
          <w:spacing w:val="-2"/>
          <w:sz w:val="24"/>
          <w:szCs w:val="24"/>
          <w:lang w:eastAsia="en-US"/>
        </w:rPr>
        <w:t>]</w:t>
      </w: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E-mail: [</w:t>
      </w:r>
      <w:r w:rsidRPr="00FD59D4">
        <w:rPr>
          <w:rFonts w:ascii="Times New Roman" w:eastAsia="Times New Roman" w:hAnsi="Times New Roman" w:cs="Times New Roman"/>
          <w:i/>
          <w:iCs/>
          <w:spacing w:val="-2"/>
          <w:sz w:val="24"/>
          <w:szCs w:val="24"/>
          <w:lang w:eastAsia="en-US"/>
        </w:rPr>
        <w:t>insert electronic address if electronic bidding is permitted</w:t>
      </w:r>
      <w:r w:rsidRPr="00FD59D4">
        <w:rPr>
          <w:rFonts w:ascii="Times New Roman" w:eastAsia="Times New Roman" w:hAnsi="Times New Roman" w:cs="Times New Roman"/>
          <w:spacing w:val="-2"/>
          <w:sz w:val="24"/>
          <w:szCs w:val="24"/>
          <w:lang w:eastAsia="en-US"/>
        </w:rPr>
        <w:t>]</w:t>
      </w:r>
    </w:p>
    <w:p w:rsidR="00FD59D4" w:rsidRPr="00FD59D4" w:rsidRDefault="00FD59D4" w:rsidP="00FD59D4">
      <w:pPr>
        <w:suppressAutoHyphens/>
        <w:spacing w:after="0" w:line="240" w:lineRule="auto"/>
        <w:jc w:val="both"/>
        <w:rPr>
          <w:rFonts w:ascii="Times New Roman" w:eastAsia="Times New Roman" w:hAnsi="Times New Roman" w:cs="Times New Roman"/>
          <w:spacing w:val="-2"/>
          <w:sz w:val="24"/>
          <w:szCs w:val="24"/>
          <w:lang w:eastAsia="en-US"/>
        </w:rPr>
      </w:pPr>
      <w:r w:rsidRPr="00FD59D4">
        <w:rPr>
          <w:rFonts w:ascii="Times New Roman" w:eastAsia="Times New Roman" w:hAnsi="Times New Roman" w:cs="Times New Roman"/>
          <w:spacing w:val="-2"/>
          <w:sz w:val="24"/>
          <w:szCs w:val="24"/>
          <w:lang w:eastAsia="en-US"/>
        </w:rPr>
        <w:t xml:space="preserve">Web site: </w:t>
      </w:r>
    </w:p>
    <w:p w:rsidR="00FD59D4" w:rsidRPr="00FD59D4" w:rsidRDefault="00FD59D4" w:rsidP="00FD59D4">
      <w:pPr>
        <w:suppressAutoHyphens/>
        <w:spacing w:after="0" w:line="240" w:lineRule="auto"/>
        <w:rPr>
          <w:rFonts w:ascii="Times New Roman" w:eastAsia="Times New Roman" w:hAnsi="Times New Roman" w:cs="Times New Roman"/>
          <w:spacing w:val="-2"/>
          <w:sz w:val="24"/>
          <w:szCs w:val="24"/>
          <w:lang w:eastAsia="en-US"/>
        </w:rPr>
      </w:pPr>
    </w:p>
    <w:p w:rsidR="00FD59D4" w:rsidRPr="00FD59D4" w:rsidRDefault="00FD59D4" w:rsidP="00FD59D4">
      <w:pPr>
        <w:tabs>
          <w:tab w:val="left" w:pos="360"/>
        </w:tabs>
        <w:suppressAutoHyphens/>
        <w:spacing w:after="120" w:line="240" w:lineRule="auto"/>
        <w:jc w:val="both"/>
        <w:rPr>
          <w:rFonts w:ascii="Times New Roman" w:eastAsia="Times New Roman" w:hAnsi="Times New Roman" w:cs="Times New Roman"/>
          <w:i/>
          <w:spacing w:val="-2"/>
          <w:sz w:val="20"/>
          <w:szCs w:val="20"/>
          <w:lang w:eastAsia="en-US"/>
        </w:rPr>
      </w:pPr>
    </w:p>
    <w:p w:rsidR="00D75168" w:rsidRDefault="00D75168">
      <w:bookmarkStart w:id="0" w:name="_GoBack"/>
      <w:bookmarkEnd w:id="0"/>
    </w:p>
    <w:sectPr w:rsidR="00D75168" w:rsidSect="00FD59D4">
      <w:headerReference w:type="even" r:id="rId7"/>
      <w:headerReference w:type="first" r:id="rId8"/>
      <w:pgSz w:w="12240" w:h="15840" w:code="1"/>
      <w:pgMar w:top="1440" w:right="1440" w:bottom="1440" w:left="1800"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536" w:rsidRDefault="00AD6536" w:rsidP="00FD59D4">
      <w:pPr>
        <w:spacing w:after="0" w:line="240" w:lineRule="auto"/>
      </w:pPr>
      <w:r>
        <w:separator/>
      </w:r>
    </w:p>
  </w:endnote>
  <w:endnote w:type="continuationSeparator" w:id="0">
    <w:p w:rsidR="00AD6536" w:rsidRDefault="00AD6536" w:rsidP="00FD5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536" w:rsidRDefault="00AD6536" w:rsidP="00FD59D4">
      <w:pPr>
        <w:spacing w:after="0" w:line="240" w:lineRule="auto"/>
      </w:pPr>
      <w:r>
        <w:separator/>
      </w:r>
    </w:p>
  </w:footnote>
  <w:footnote w:type="continuationSeparator" w:id="0">
    <w:p w:rsidR="00AD6536" w:rsidRDefault="00AD6536" w:rsidP="00FD59D4">
      <w:pPr>
        <w:spacing w:after="0" w:line="240" w:lineRule="auto"/>
      </w:pPr>
      <w:r>
        <w:continuationSeparator/>
      </w:r>
    </w:p>
  </w:footnote>
  <w:footnote w:id="1">
    <w:p w:rsidR="00FD59D4" w:rsidRDefault="00FD59D4" w:rsidP="00FD59D4">
      <w:pPr>
        <w:pStyle w:val="FootnoteText"/>
      </w:pPr>
      <w:r>
        <w:rPr>
          <w:rStyle w:val="FootnoteReference"/>
        </w:rPr>
        <w:footnoteRef/>
      </w:r>
      <w:r>
        <w:t xml:space="preserve"> </w:t>
      </w:r>
      <w:r>
        <w:tab/>
      </w:r>
      <w:r w:rsidRPr="00D040FB">
        <w:rPr>
          <w:i/>
          <w:spacing w:val="-2"/>
        </w:rPr>
        <w:t>Substitute “contracts” where bids are called concurrently for multiple contracts. Add a new para. 3 and renumber paras 3 - 8 as follows: “Bidders may bid for one or several contracts, as further defined in the bidding document.  Bidders wishing to offer discounts in case they are awarded more than one contract will be allowed to do so, provided those discounts are included in the Letter of Bid.”</w:t>
      </w:r>
    </w:p>
  </w:footnote>
  <w:footnote w:id="2">
    <w:p w:rsidR="00FD59D4" w:rsidRPr="007B519B" w:rsidRDefault="00FD59D4" w:rsidP="00FD59D4">
      <w:pPr>
        <w:pStyle w:val="FootnoteText"/>
      </w:pPr>
      <w:r>
        <w:rPr>
          <w:rStyle w:val="FootnoteReference"/>
        </w:rPr>
        <w:footnoteRef/>
      </w:r>
      <w:r>
        <w:t xml:space="preserve"> </w:t>
      </w:r>
      <w:r>
        <w:tab/>
      </w:r>
      <w:r w:rsidRPr="007B519B">
        <w:rPr>
          <w:i/>
          <w:spacing w:val="-2"/>
        </w:rPr>
        <w:t>Insert if applicable: “This contract will be jointly financed by [insert name of cofinancing agency]. Bidding process will be governed by the World Bank’s rules and procedures.”</w:t>
      </w:r>
    </w:p>
  </w:footnote>
  <w:footnote w:id="3">
    <w:p w:rsidR="00FD59D4" w:rsidRPr="007B519B" w:rsidRDefault="00FD59D4" w:rsidP="00FD59D4">
      <w:pPr>
        <w:pStyle w:val="EndnoteText"/>
        <w:ind w:left="360" w:hanging="360"/>
        <w:rPr>
          <w:rFonts w:ascii="CG Times" w:hAnsi="CG Times"/>
          <w:spacing w:val="-2"/>
        </w:rPr>
      </w:pPr>
      <w:r w:rsidRPr="007B519B">
        <w:rPr>
          <w:rStyle w:val="FootnoteReference"/>
        </w:rPr>
        <w:footnoteRef/>
      </w:r>
      <w:r w:rsidRPr="007B519B">
        <w:t xml:space="preserve"> </w:t>
      </w:r>
      <w:r>
        <w:tab/>
      </w:r>
      <w:r w:rsidRPr="007B519B">
        <w:rPr>
          <w:i/>
          <w:spacing w:val="-2"/>
        </w:rPr>
        <w:t>A brief description of the type(s) of Goods should be provided, including quantities, location of Project, delivery/construction period, application of margin of preference and other information necessary to enable potential bidders to decide whether or not to respond to the Invitation.  Bidding Documents may require bidders to have specific experience or capabilities; such qualification requirements should also be included in this paragraph.</w:t>
      </w:r>
    </w:p>
  </w:footnote>
  <w:footnote w:id="4">
    <w:p w:rsidR="00FD59D4" w:rsidRPr="00D3556C" w:rsidRDefault="00FD59D4" w:rsidP="00FD59D4">
      <w:pPr>
        <w:pStyle w:val="FootnoteText"/>
        <w:tabs>
          <w:tab w:val="left" w:pos="0"/>
        </w:tabs>
        <w:rPr>
          <w:rFonts w:ascii="CG Times" w:hAnsi="CG Times"/>
          <w:spacing w:val="-2"/>
        </w:rPr>
      </w:pPr>
      <w:r>
        <w:rPr>
          <w:rStyle w:val="FootnoteReference"/>
          <w:rFonts w:ascii="CG Times" w:hAnsi="CG Times"/>
          <w:spacing w:val="-3"/>
        </w:rPr>
        <w:footnoteRef/>
      </w:r>
      <w:r>
        <w:rPr>
          <w:rFonts w:ascii="CG Times" w:hAnsi="CG Times"/>
          <w:spacing w:val="-2"/>
        </w:rPr>
        <w:t xml:space="preserve"> </w:t>
      </w:r>
      <w:r>
        <w:rPr>
          <w:rFonts w:ascii="CG Times" w:hAnsi="CG Times"/>
          <w:spacing w:val="-2"/>
        </w:rPr>
        <w:tab/>
      </w:r>
      <w:r w:rsidRPr="00D96ED4">
        <w:rPr>
          <w:i/>
          <w:spacing w:val="-2"/>
        </w:rPr>
        <w:t>The office for inquiry and issuance of bidding documents and that for bid submission may or may not be the same.</w:t>
      </w:r>
    </w:p>
  </w:footnote>
  <w:footnote w:id="5">
    <w:p w:rsidR="00FD59D4" w:rsidRDefault="00FD59D4" w:rsidP="00FD59D4">
      <w:pPr>
        <w:pStyle w:val="FootnoteText"/>
      </w:pPr>
      <w:r>
        <w:rPr>
          <w:rStyle w:val="FootnoteReference"/>
        </w:rPr>
        <w:footnoteRef/>
      </w:r>
      <w:r>
        <w:t xml:space="preserve"> </w:t>
      </w:r>
      <w:r>
        <w:tab/>
      </w:r>
      <w:r w:rsidRPr="00D96ED4">
        <w:rPr>
          <w:i/>
          <w:spacing w:val="-2"/>
        </w:rPr>
        <w:t>The fee chargeable should only be nominal to defray reproduction and mailing costs. An amount between US$50 and US$300 or equivalent is deemed appropriate.</w:t>
      </w:r>
    </w:p>
  </w:footnote>
  <w:footnote w:id="6">
    <w:p w:rsidR="00FD59D4" w:rsidRDefault="00FD59D4" w:rsidP="00FD59D4">
      <w:pPr>
        <w:pStyle w:val="EndnoteText"/>
      </w:pPr>
      <w:r>
        <w:rPr>
          <w:rStyle w:val="FootnoteReference"/>
        </w:rPr>
        <w:footnoteRef/>
      </w:r>
      <w:r>
        <w:t xml:space="preserve"> </w:t>
      </w:r>
      <w:r>
        <w:tab/>
      </w:r>
      <w:r w:rsidRPr="00D96ED4">
        <w:rPr>
          <w:i/>
          <w:spacing w:val="-2"/>
        </w:rPr>
        <w:t>For example, cashier’s check, direct deposit to specified account number, etc.</w:t>
      </w:r>
    </w:p>
  </w:footnote>
  <w:footnote w:id="7">
    <w:p w:rsidR="00FD59D4" w:rsidRDefault="00FD59D4" w:rsidP="00FD59D4">
      <w:pPr>
        <w:pStyle w:val="FootnoteText"/>
      </w:pPr>
      <w:r>
        <w:rPr>
          <w:rStyle w:val="FootnoteReference"/>
        </w:rPr>
        <w:footnoteRef/>
      </w:r>
      <w:r>
        <w:t xml:space="preserve"> </w:t>
      </w:r>
      <w:r>
        <w:tab/>
      </w:r>
      <w:r w:rsidRPr="00D96ED4">
        <w:rPr>
          <w:i/>
          <w:spacing w:val="-2"/>
        </w:rPr>
        <w:t>The delivery procedure is usually airmail for overseas delivery and surface mail or courier for local delivery. If urgency or security dictates, courier services may be required for overseas delivery. With the agreement of the World Bank, documents may be distributed by e-mail.</w:t>
      </w:r>
    </w:p>
  </w:footnote>
  <w:footnote w:id="8">
    <w:p w:rsidR="00FD59D4" w:rsidRDefault="00FD59D4" w:rsidP="00FD59D4">
      <w:pPr>
        <w:pStyle w:val="FootnoteText"/>
      </w:pPr>
      <w:r>
        <w:rPr>
          <w:rStyle w:val="FootnoteReference"/>
        </w:rPr>
        <w:footnoteRef/>
      </w:r>
      <w:r>
        <w:t xml:space="preserve"> </w:t>
      </w:r>
      <w:r>
        <w:tab/>
      </w:r>
      <w:r w:rsidRPr="00D96ED4">
        <w:rPr>
          <w:i/>
          <w:spacing w:val="-2"/>
        </w:rPr>
        <w:t>Substitute the address for bid submission if it is different from address for inquiry and issuance of bidding documents.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4DA" w:rsidRDefault="00AD6536">
    <w:pPr>
      <w:pStyle w:val="Header"/>
      <w:tabs>
        <w:tab w:val="right" w:pos="9090"/>
      </w:tabs>
    </w:pPr>
    <w:r>
      <w:rPr>
        <w:rStyle w:val="PageNumber"/>
      </w:rPr>
      <w:fldChar w:fldCharType="begin"/>
    </w:r>
    <w:r>
      <w:rPr>
        <w:rStyle w:val="PageNumber"/>
      </w:rPr>
      <w:instrText xml:space="preserve"> PAGE </w:instrText>
    </w:r>
    <w:r>
      <w:rPr>
        <w:rStyle w:val="PageNumber"/>
      </w:rPr>
      <w:fldChar w:fldCharType="separate"/>
    </w:r>
    <w:r>
      <w:rPr>
        <w:rStyle w:val="PageNumber"/>
        <w:noProof/>
      </w:rPr>
      <w:t>126</w:t>
    </w:r>
    <w:r>
      <w:rPr>
        <w:rStyle w:val="PageNumber"/>
      </w:rPr>
      <w:fldChar w:fldCharType="end"/>
    </w:r>
    <w:r>
      <w:rPr>
        <w:rStyle w:val="PageNumber"/>
      </w:rPr>
      <w:tab/>
      <w:t>Invitation for Bids</w:t>
    </w:r>
  </w:p>
  <w:p w:rsidR="00BC74DA" w:rsidRDefault="00AD653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4DA" w:rsidRDefault="00AD6536">
    <w:pPr>
      <w:pStyle w:val="Header"/>
      <w:ind w:right="-18"/>
    </w:pPr>
    <w:r>
      <w:rPr>
        <w:rStyle w:val="PageNumber"/>
      </w:rPr>
      <w:tab/>
    </w:r>
    <w:r>
      <w:rPr>
        <w:rStyle w:val="PageNumber"/>
      </w:rPr>
      <w:fldChar w:fldCharType="begin"/>
    </w:r>
    <w:r>
      <w:rPr>
        <w:rStyle w:val="PageNumber"/>
      </w:rPr>
      <w:instrText xml:space="preserve"> PAGE </w:instrText>
    </w:r>
    <w:r>
      <w:rPr>
        <w:rStyle w:val="PageNumber"/>
      </w:rPr>
      <w:fldChar w:fldCharType="separate"/>
    </w:r>
    <w:r w:rsidR="00FD59D4">
      <w:rPr>
        <w:rStyle w:val="PageNumber"/>
        <w:noProof/>
      </w:rPr>
      <w:t>1</w:t>
    </w:r>
    <w:r>
      <w:rPr>
        <w:rStyle w:val="PageNumber"/>
      </w:rPr>
      <w:fldChar w:fldCharType="end"/>
    </w:r>
  </w:p>
  <w:p w:rsidR="00BC74DA" w:rsidRDefault="00AD65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22"/>
    <w:rsid w:val="00A94422"/>
    <w:rsid w:val="00AD6536"/>
    <w:rsid w:val="00D75168"/>
    <w:rsid w:val="00FD5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14C4F-259B-4E45-95E9-9BF02EC8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59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59D4"/>
    <w:rPr>
      <w:sz w:val="20"/>
      <w:szCs w:val="20"/>
    </w:rPr>
  </w:style>
  <w:style w:type="paragraph" w:styleId="EndnoteText">
    <w:name w:val="endnote text"/>
    <w:basedOn w:val="Normal"/>
    <w:link w:val="EndnoteTextChar"/>
    <w:uiPriority w:val="99"/>
    <w:semiHidden/>
    <w:unhideWhenUsed/>
    <w:rsid w:val="00FD59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9D4"/>
    <w:rPr>
      <w:sz w:val="20"/>
      <w:szCs w:val="20"/>
    </w:rPr>
  </w:style>
  <w:style w:type="paragraph" w:styleId="Header">
    <w:name w:val="header"/>
    <w:basedOn w:val="Normal"/>
    <w:link w:val="HeaderChar"/>
    <w:uiPriority w:val="99"/>
    <w:semiHidden/>
    <w:unhideWhenUsed/>
    <w:rsid w:val="00FD59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9D4"/>
  </w:style>
  <w:style w:type="character" w:styleId="FootnoteReference">
    <w:name w:val="footnote reference"/>
    <w:basedOn w:val="DefaultParagraphFont"/>
    <w:semiHidden/>
    <w:rsid w:val="00FD59D4"/>
    <w:rPr>
      <w:vertAlign w:val="superscript"/>
    </w:rPr>
  </w:style>
  <w:style w:type="character" w:styleId="PageNumber">
    <w:name w:val="page number"/>
    <w:basedOn w:val="DefaultParagraphFont"/>
    <w:rsid w:val="00FD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bank.org/html/opr/procure/guidelin.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2674</Characters>
  <Application>Microsoft Office Word</Application>
  <DocSecurity>0</DocSecurity>
  <Lines>22</Lines>
  <Paragraphs>6</Paragraphs>
  <ScaleCrop>false</ScaleCrop>
  <Company>vegetakingsaiyan@gmail.com</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HanNTT</dc:creator>
  <cp:keywords/>
  <dc:description/>
  <cp:lastModifiedBy>HanNTT</cp:lastModifiedBy>
  <cp:revision>2</cp:revision>
  <dcterms:created xsi:type="dcterms:W3CDTF">2017-12-08T10:33:00Z</dcterms:created>
  <dcterms:modified xsi:type="dcterms:W3CDTF">2017-12-08T10:34:00Z</dcterms:modified>
</cp:coreProperties>
</file>