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5090"/>
          <w:sz w:val="52"/>
          <w:szCs w:val="52"/>
        </w:rPr>
        <w:t xml:space="preserve">Culinary R&amp;D Engine</w:t>
      </w:r>
    </w:p>
    <w:p>
      <w:pPr>
        <w:spacing w:after="200"/>
        <w:jc w:val="center"/>
      </w:pPr>
      <w:r>
        <w:rPr>
          <w:rFonts w:ascii="Arial" w:cs="Arial" w:eastAsia="Arial" w:hAnsi="Arial"/>
          <w:color w:val="666666"/>
          <w:sz w:val="36"/>
          <w:szCs w:val="36"/>
        </w:rPr>
        <w:t xml:space="preserve">Architecture Document v5</w:t>
      </w:r>
    </w:p>
    <w:p>
      <w:pPr>
        <w:spacing w:after="600"/>
        <w:jc w:val="center"/>
      </w:pPr>
      <w:r>
        <w:rPr>
          <w:rFonts w:ascii="Arial" w:cs="Arial" w:eastAsia="Arial" w:hAnsi="Arial"/>
          <w:color w:val="999999"/>
          <w:sz w:val="24"/>
          <w:szCs w:val="24"/>
        </w:rPr>
        <w:t xml:space="preserve">2026-03-22</w:t>
      </w:r>
    </w:p>
    <w:p>
      <w:pPr>
        <w:jc w:val="center"/>
      </w:pPr>
      <w:r>
        <w:rPr>
          <w:rFonts w:ascii="Arial" w:cs="Arial" w:eastAsia="Arial" w:hAnsi="Arial"/>
          <w:i/>
          <w:iCs/>
          <w:color w:val="666666"/>
          <w:sz w:val="22"/>
          <w:szCs w:val="22"/>
        </w:rPr>
        <w:t xml:space="preserve">Knowledge-Graph-Driven Culinary Decision Support for Professional Chefs</w:t>
      </w:r>
    </w:p>
    <w:p>
      <w:r>
        <w:br w:type="page"/>
      </w:r>
    </w:p>
    <w:p>
      <w:pPr>
        <w:pStyle w:val="Heading1"/>
        <w:spacing w:before="360" w:after="200"/>
      </w:pPr>
      <w:r>
        <w:rPr>
          <w:rFonts w:ascii="Arial" w:cs="Arial" w:eastAsia="Arial" w:hAnsi="Arial"/>
          <w:b/>
          <w:bCs/>
          <w:sz w:val="32"/>
          <w:szCs w:val="32"/>
        </w:rPr>
        <w:t xml:space="preserve">1. System Overview</w:t>
      </w:r>
    </w:p>
    <w:p>
      <w:pPr>
        <w:spacing w:after="120"/>
      </w:pPr>
      <w:r>
        <w:rPr>
          <w:rFonts w:ascii="Arial" w:cs="Arial" w:eastAsia="Arial" w:hAnsi="Arial"/>
          <w:sz w:val="22"/>
          <w:szCs w:val="22"/>
        </w:rPr>
        <w:t xml:space="preserve">The Culinary R&amp;D Engine is a knowledge-graph-driven decision support system designed exclusively for professional chefs (Cantonese, French, and fusion cuisine). It helps chefs reason through flavor, texture, and technique decisions using scientific principles rather than intuition alone.</w:t>
      </w:r>
    </w:p>
    <w:p>
      <w:pPr>
        <w:spacing w:after="120"/>
      </w:pPr>
      <w:r>
        <w:rPr>
          <w:rFonts w:ascii="Arial" w:cs="Arial" w:eastAsia="Arial" w:hAnsi="Arial"/>
          <w:sz w:val="22"/>
          <w:szCs w:val="22"/>
        </w:rPr>
        <w:t xml:space="preserve">Core Formula: L0 (why) × L2 (what) × L1 (how) = Complete Knowledge Unit</w:t>
      </w:r>
    </w:p>
    <w:p>
      <w:pPr>
        <w:spacing w:after="120"/>
      </w:pPr>
      <w:r>
        <w:rPr>
          <w:rFonts w:ascii="Arial" w:cs="Arial" w:eastAsia="Arial" w:hAnsi="Arial"/>
          <w:sz w:val="22"/>
          <w:szCs w:val="22"/>
        </w:rPr>
        <w:t xml:space="preserve">The system is built on a strictly multi-layer RAG architecture (no fine-tuning), with an Agentic Graph RAG query engine powered by LangGraph + Neo4j.</w:t>
      </w:r>
    </w:p>
    <w:p>
      <w:pPr>
        <w:pStyle w:val="Heading2"/>
        <w:spacing w:before="280" w:after="160"/>
      </w:pPr>
      <w:r>
        <w:rPr>
          <w:rFonts w:ascii="Arial" w:cs="Arial" w:eastAsia="Arial" w:hAnsi="Arial"/>
          <w:b/>
          <w:bCs/>
          <w:sz w:val="28"/>
          <w:szCs w:val="28"/>
        </w:rPr>
        <w:t xml:space="preserve">1.1 Design Principles</w:t>
      </w:r>
    </w:p>
    <w:p>
      <w:pPr>
        <w:spacing w:after="120"/>
      </w:pPr>
      <w:r>
        <w:rPr>
          <w:rFonts w:ascii="Arial" w:cs="Arial" w:eastAsia="Arial" w:hAnsi="Arial"/>
          <w:b/>
          <w:bCs/>
          <w:sz w:val="22"/>
          <w:szCs w:val="22"/>
        </w:rPr>
        <w:t xml:space="preserve">Science-First: </w:t>
      </w:r>
      <w:r>
        <w:rPr>
          <w:rFonts w:ascii="Arial" w:cs="Arial" w:eastAsia="Arial" w:hAnsi="Arial"/>
          <w:sz w:val="22"/>
          <w:szCs w:val="22"/>
        </w:rPr>
        <w:t xml:space="preserve">Every recommendation traces back to verifiable L0 scientific principles.</w:t>
      </w:r>
    </w:p>
    <w:p>
      <w:pPr>
        <w:spacing w:after="120"/>
      </w:pPr>
      <w:r>
        <w:rPr>
          <w:rFonts w:ascii="Arial" w:cs="Arial" w:eastAsia="Arial" w:hAnsi="Arial"/>
          <w:b/>
          <w:bCs/>
          <w:sz w:val="22"/>
          <w:szCs w:val="22"/>
        </w:rPr>
        <w:t xml:space="preserve">Recipes as L0 Instances: </w:t>
      </w:r>
      <w:r>
        <w:rPr>
          <w:rFonts w:ascii="Arial" w:cs="Arial" w:eastAsia="Arial" w:hAnsi="Arial"/>
          <w:sz w:val="22"/>
          <w:szCs w:val="22"/>
        </w:rPr>
        <w:t xml:space="preserve">Recipes are not just data—they are living proof of scientific principles. Each key step binds to L0, enabling counterfactual reasoning (what if you change X?).</w:t>
      </w:r>
    </w:p>
    <w:p>
      <w:pPr>
        <w:spacing w:after="120"/>
      </w:pPr>
      <w:r>
        <w:rPr>
          <w:rFonts w:ascii="Arial" w:cs="Arial" w:eastAsia="Arial" w:hAnsi="Arial"/>
          <w:b/>
          <w:bCs/>
          <w:sz w:val="22"/>
          <w:szCs w:val="22"/>
        </w:rPr>
        <w:t xml:space="preserve">Derivation Engine: </w:t>
      </w:r>
      <w:r>
        <w:rPr>
          <w:rFonts w:ascii="Arial" w:cs="Arial" w:eastAsia="Arial" w:hAnsi="Arial"/>
          <w:sz w:val="22"/>
          <w:szCs w:val="22"/>
        </w:rPr>
        <w:t xml:space="preserve">One recipe step → one L0 principle → 3+ derivations (change ingredient / equipment / parameter). This fission effect is the system’s core value.</w:t>
      </w:r>
    </w:p>
    <w:p>
      <w:pPr>
        <w:spacing w:after="120"/>
      </w:pPr>
      <w:r>
        <w:rPr>
          <w:rFonts w:ascii="Arial" w:cs="Arial" w:eastAsia="Arial" w:hAnsi="Arial"/>
          <w:b/>
          <w:bCs/>
          <w:sz w:val="22"/>
          <w:szCs w:val="22"/>
        </w:rPr>
        <w:t xml:space="preserve">Self-Evolving: </w:t>
      </w:r>
      <w:r>
        <w:rPr>
          <w:rFonts w:ascii="Arial" w:cs="Arial" w:eastAsia="Arial" w:hAnsi="Arial"/>
          <w:sz w:val="22"/>
          <w:szCs w:val="22"/>
        </w:rPr>
        <w:t xml:space="preserve">Every user query, new recipe, and feedback loop makes the system stronger. L0 gaps discovered from recipes trigger targeted distillation.</w:t>
      </w:r>
    </w:p>
    <w:p>
      <w:pPr>
        <w:spacing w:after="120"/>
      </w:pPr>
      <w:r>
        <w:rPr>
          <w:rFonts w:ascii="Arial" w:cs="Arial" w:eastAsia="Arial" w:hAnsi="Arial"/>
          <w:b/>
          <w:bCs/>
          <w:sz w:val="22"/>
          <w:szCs w:val="22"/>
        </w:rPr>
        <w:t xml:space="preserve">Graph-Native: </w:t>
      </w:r>
      <w:r>
        <w:rPr>
          <w:rFonts w:ascii="Arial" w:cs="Arial" w:eastAsia="Arial" w:hAnsi="Arial"/>
          <w:sz w:val="22"/>
          <w:szCs w:val="22"/>
        </w:rPr>
        <w:t xml:space="preserve">All knowledge stored as Neo4j relationships, not nested JSON. Enables cross-recipe, cross-cuisine, cross-principle traversal.</w:t>
      </w:r>
    </w:p>
    <w:p>
      <w:r>
        <w:br w:type="page"/>
      </w:r>
    </w:p>
    <w:p>
      <w:pPr>
        <w:pStyle w:val="Heading1"/>
        <w:spacing w:before="360" w:after="200"/>
      </w:pPr>
      <w:r>
        <w:rPr>
          <w:rFonts w:ascii="Arial" w:cs="Arial" w:eastAsia="Arial" w:hAnsi="Arial"/>
          <w:b/>
          <w:bCs/>
          <w:sz w:val="32"/>
          <w:szCs w:val="32"/>
        </w:rPr>
        <w:t xml:space="preserve">2. Knowledge Layer Architecture</w:t>
      </w:r>
    </w:p>
    <w:p>
      <w:pPr>
        <w:spacing w:after="120"/>
      </w:pPr>
      <w:r>
        <w:rPr>
          <w:rFonts w:ascii="Arial" w:cs="Arial" w:eastAsia="Arial" w:hAnsi="Arial"/>
          <w:sz w:val="22"/>
          <w:szCs w:val="22"/>
        </w:rPr>
        <w:t xml:space="preserve">The system uses a star topology with L0 at the center. All layers connect to L0 through Neo4j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Scientific Principles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Causal chains, parameter boundaries, 17 domains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 books → Opus distillation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:Principle nodes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Equipment Parameters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to adjust for different equipment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real-time inference, cached in L3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:Equipment nodes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L2a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Ingredients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Variety/part/season/origin parameters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FoodKG, USDA, FooDB import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:Ingredient nodes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L2b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 Calibration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recipes with L0 binding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Book extraction + user contributions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:Recipe/:Step nodes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L2c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Commercial Ingredients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Brand/model → composition breakdown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USDA Branded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:CommercialIngredient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Flavor Targets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Aesthetic terms → quantifiable sensory parameters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Flavor books + Opus distillation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:FlavorGoal nodes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L3-shared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Reasoning Cache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Cached reasoning paths, shared across users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Auto-accumulated from queries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 Graphiti</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L3-personal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Memory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Per-user preferences, history, equipment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Graphiti temporal graph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(user-scoped)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Cantonese Translation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Cantonese aesthetic vocabulary → scientific parameters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 Opus mapping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:AestheticTerm nodes</w:t>
            </w:r>
          </w:p>
        </w:tc>
      </w:tr>
    </w:tbl>
    <w:p>
      <w:r>
        <w:br w:type="page"/>
      </w:r>
    </w:p>
    <w:p>
      <w:pPr>
        <w:pStyle w:val="Heading1"/>
        <w:spacing w:before="360" w:after="200"/>
      </w:pPr>
      <w:r>
        <w:rPr>
          <w:rFonts w:ascii="Arial" w:cs="Arial" w:eastAsia="Arial" w:hAnsi="Arial"/>
          <w:b/>
          <w:bCs/>
          <w:sz w:val="32"/>
          <w:szCs w:val="32"/>
        </w:rPr>
        <w:t xml:space="preserve">3. Neo4j Graph Ontology</w:t>
      </w:r>
    </w:p>
    <w:p>
      <w:pPr>
        <w:pStyle w:val="Heading2"/>
        <w:spacing w:before="280" w:after="160"/>
      </w:pPr>
      <w:r>
        <w:rPr>
          <w:rFonts w:ascii="Arial" w:cs="Arial" w:eastAsia="Arial" w:hAnsi="Arial"/>
          <w:b/>
          <w:bCs/>
          <w:sz w:val="28"/>
          <w:szCs w:val="28"/>
        </w:rPr>
        <w:t xml:space="preserve">3.1 Node Types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Node Label</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Properties</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name, cuisine, yield, prep_time, cook_time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French Bread, 白切鸡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 action, text, duration_min, temp_c, params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Bulk ferment at 24°C, 1.5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:Ingredient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item, category, season, origin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bread flour, 清远走地鸡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:Equipment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 type, capacity, heat_profile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cast iron wok, combi oven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:SubRecipe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name, aliases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Chicken Stock, 鸡高汤</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:Principle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statement, domain, mechanism, parameters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L0-PS-034: Collagen dissolves at 68°C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scenario, prediction, l0_basis, confidence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to thin pot → temp drops faster</w:t>
            </w:r>
          </w:p>
        </w:tc>
      </w:tr>
    </w:tbl>
    <w:p>
      <w:pPr>
        <w:pStyle w:val="Heading2"/>
        <w:spacing w:before="280" w:after="160"/>
      </w:pPr>
      <w:r>
        <w:rPr>
          <w:rFonts w:ascii="Arial" w:cs="Arial" w:eastAsia="Arial" w:hAnsi="Arial"/>
          <w:b/>
          <w:bCs/>
          <w:sz w:val="28"/>
          <w:szCs w:val="28"/>
        </w:rPr>
        <w:t xml:space="preserve">3.2 Relationship Types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HAS_STEP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USES_INGREDIENT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:Ingredient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qty, unit, role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USES_EQUIPMENT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:Equipment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REFS_SUBRECIPE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EXPLAINED_BY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:Principle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confidence (high/medium/inferred), is_key_point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:Principle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HAS_GAP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:Principle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:L0Gap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discovered_from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SUBSTITUTES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:Ingredient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:Ingredient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l0_basis, trade_off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VARIANT_OF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trade_off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TARGETS_AESTHETIC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:FlavorGoal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ASKED_BY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RESOLVED_BY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:ReasoningPath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l0_refs, steps</w:t>
            </w:r>
          </w:p>
        </w:tc>
      </w:tr>
    </w:tbl>
    <w:p>
      <w:pPr>
        <w:pStyle w:val="Heading2"/>
        <w:spacing w:before="280" w:after="160"/>
      </w:pPr>
      <w:r>
        <w:rPr>
          <w:rFonts w:ascii="Arial" w:cs="Arial" w:eastAsia="Arial" w:hAnsi="Arial"/>
          <w:b/>
          <w:bCs/>
          <w:sz w:val="28"/>
          <w:szCs w:val="28"/>
        </w:rPr>
        <w:t xml:space="preserve">3.3 Example Cypher Queries</w:t>
      </w:r>
    </w:p>
    <w:p>
      <w:pPr>
        <w:spacing w:after="80"/>
        <w:ind w:left="360"/>
      </w:pPr>
      <w:r>
        <w:rPr>
          <w:rFonts w:ascii="Courier New" w:cs="Courier New" w:eastAsia="Courier New" w:hAnsi="Courier New"/>
          <w:sz w:val="20"/>
          <w:szCs w:val="20"/>
        </w:rPr>
        <w:t xml:space="preserve">// Which recipes use Maillard reaction principles?</w:t>
      </w:r>
    </w:p>
    <w:p>
      <w:pPr>
        <w:spacing w:after="80"/>
        <w:ind w:left="360"/>
      </w:pPr>
      <w:r>
        <w:rPr>
          <w:rFonts w:ascii="Courier New" w:cs="Courier New" w:eastAsia="Courier New" w:hAnsi="Courier New"/>
          <w:sz w:val="20"/>
          <w:szCs w:val="20"/>
        </w:rPr>
        <w:t xml:space="preserve">MATCH (r:Recipe)-[:HAS_STEP]-&gt;(s:Step)</w:t>
      </w:r>
    </w:p>
    <w:p>
      <w:pPr>
        <w:spacing w:after="80"/>
        <w:ind w:left="360"/>
      </w:pPr>
      <w:r>
        <w:rPr>
          <w:rFonts w:ascii="Courier New" w:cs="Courier New" w:eastAsia="Courier New" w:hAnsi="Courier New"/>
          <w:sz w:val="20"/>
          <w:szCs w:val="20"/>
        </w:rPr>
        <w:t xml:space="preserve">  -[:EXPLAINED_BY]-&gt;(p:Principle {domain:'maillard_caramelization'})</w:t>
      </w:r>
    </w:p>
    <w:p>
      <w:pPr>
        <w:spacing w:after="80"/>
        <w:ind w:left="360"/>
      </w:pPr>
      <w:r>
        <w:rPr>
          <w:rFonts w:ascii="Courier New" w:cs="Courier New" w:eastAsia="Courier New" w:hAnsi="Courier New"/>
          <w:sz w:val="20"/>
          <w:szCs w:val="20"/>
        </w:rPr>
        <w:t xml:space="preserve">RETURN r.name, s.text, p.statement</w:t>
      </w:r>
    </w:p>
    <w:p>
      <w:pPr>
        <w:spacing w:after="120"/>
      </w:pPr>
      <w:r>
        <w:rPr>
          <w:rFonts w:ascii="Arial" w:cs="Arial" w:eastAsia="Arial" w:hAnsi="Arial"/>
          <w:sz w:val="22"/>
          <w:szCs w:val="22"/>
        </w:rPr>
        <w:t xml:space="preserve"/>
      </w:r>
    </w:p>
    <w:p>
      <w:pPr>
        <w:spacing w:after="80"/>
        <w:ind w:left="360"/>
      </w:pPr>
      <w:r>
        <w:rPr>
          <w:rFonts w:ascii="Courier New" w:cs="Courier New" w:eastAsia="Courier New" w:hAnsi="Courier New"/>
          <w:sz w:val="20"/>
          <w:szCs w:val="20"/>
        </w:rPr>
        <w:t xml:space="preserve">// What derivations exist for the fermentation step in French Bread?</w:t>
      </w:r>
    </w:p>
    <w:p>
      <w:pPr>
        <w:spacing w:after="80"/>
        <w:ind w:left="360"/>
      </w:pPr>
      <w:r>
        <w:rPr>
          <w:rFonts w:ascii="Courier New" w:cs="Courier New" w:eastAsia="Courier New" w:hAnsi="Courier New"/>
          <w:sz w:val="20"/>
          <w:szCs w:val="20"/>
        </w:rPr>
        <w:t xml:space="preserve">MATCH (r:Recipe {name:'French Bread'})-[:HAS_STEP]-&gt;(s:Step)</w:t>
      </w:r>
    </w:p>
    <w:p>
      <w:pPr>
        <w:spacing w:after="80"/>
        <w:ind w:left="360"/>
      </w:pPr>
      <w:r>
        <w:rPr>
          <w:rFonts w:ascii="Courier New" w:cs="Courier New" w:eastAsia="Courier New" w:hAnsi="Courier New"/>
          <w:sz w:val="20"/>
          <w:szCs w:val="20"/>
        </w:rPr>
        <w:t xml:space="preserve">  -[:EXPLAINED_BY]-&gt;(p:Principle)-[:DERIVES]-&gt;(d:Derivation)</w:t>
      </w:r>
    </w:p>
    <w:p>
      <w:pPr>
        <w:spacing w:after="80"/>
        <w:ind w:left="360"/>
      </w:pPr>
      <w:r>
        <w:rPr>
          <w:rFonts w:ascii="Courier New" w:cs="Courier New" w:eastAsia="Courier New" w:hAnsi="Courier New"/>
          <w:sz w:val="20"/>
          <w:szCs w:val="20"/>
        </w:rPr>
        <w:t xml:space="preserve">WHERE s.action CONTAINS 'ferment'</w:t>
      </w:r>
    </w:p>
    <w:p>
      <w:pPr>
        <w:spacing w:after="80"/>
        <w:ind w:left="360"/>
      </w:pPr>
      <w:r>
        <w:rPr>
          <w:rFonts w:ascii="Courier New" w:cs="Courier New" w:eastAsia="Courier New" w:hAnsi="Courier New"/>
          <w:sz w:val="20"/>
          <w:szCs w:val="20"/>
        </w:rPr>
        <w:t xml:space="preserve">RETURN p.statement, d.type, d.scenario, d.prediction</w:t>
      </w:r>
    </w:p>
    <w:p>
      <w:pPr>
        <w:spacing w:after="120"/>
      </w:pPr>
      <w:r>
        <w:rPr>
          <w:rFonts w:ascii="Arial" w:cs="Arial" w:eastAsia="Arial" w:hAnsi="Arial"/>
          <w:sz w:val="22"/>
          <w:szCs w:val="22"/>
        </w:rPr>
        <w:t xml:space="preserve"/>
      </w:r>
    </w:p>
    <w:p>
      <w:pPr>
        <w:spacing w:after="80"/>
        <w:ind w:left="360"/>
      </w:pPr>
      <w:r>
        <w:rPr>
          <w:rFonts w:ascii="Courier New" w:cs="Courier New" w:eastAsia="Courier New" w:hAnsi="Courier New"/>
          <w:sz w:val="20"/>
          <w:szCs w:val="20"/>
        </w:rPr>
        <w:t xml:space="preserve">// What L0 gaps have been discovered?</w:t>
      </w:r>
    </w:p>
    <w:p>
      <w:pPr>
        <w:spacing w:after="80"/>
        <w:ind w:left="360"/>
      </w:pPr>
      <w:r>
        <w:rPr>
          <w:rFonts w:ascii="Courier New" w:cs="Courier New" w:eastAsia="Courier New" w:hAnsi="Courier New"/>
          <w:sz w:val="20"/>
          <w:szCs w:val="20"/>
        </w:rPr>
        <w:t xml:space="preserve">MATCH (g:L0Gap)&lt;-[:HAS_GAP]-(p:Principle)</w:t>
      </w:r>
    </w:p>
    <w:p>
      <w:pPr>
        <w:spacing w:after="80"/>
        <w:ind w:left="360"/>
      </w:pPr>
      <w:r>
        <w:rPr>
          <w:rFonts w:ascii="Courier New" w:cs="Courier New" w:eastAsia="Courier New" w:hAnsi="Courier New"/>
          <w:sz w:val="20"/>
          <w:szCs w:val="20"/>
        </w:rPr>
        <w:t xml:space="preserve">  &lt;-[:EXPLAINED_BY]-(s:Step)&lt;-[:HAS_STEP]-(r:Recipe)</w:t>
      </w:r>
    </w:p>
    <w:p>
      <w:pPr>
        <w:spacing w:after="80"/>
        <w:ind w:left="360"/>
      </w:pPr>
      <w:r>
        <w:rPr>
          <w:rFonts w:ascii="Courier New" w:cs="Courier New" w:eastAsia="Courier New" w:hAnsi="Courier New"/>
          <w:sz w:val="20"/>
          <w:szCs w:val="20"/>
        </w:rPr>
        <w:t xml:space="preserve">RETURN g.description, r.name, s.text</w:t>
      </w:r>
    </w:p>
    <w:p>
      <w:r>
        <w:br w:type="page"/>
      </w:r>
    </w:p>
    <w:p>
      <w:pPr>
        <w:pStyle w:val="Heading1"/>
        <w:spacing w:before="360" w:after="200"/>
      </w:pPr>
      <w:r>
        <w:rPr>
          <w:rFonts w:ascii="Arial" w:cs="Arial" w:eastAsia="Arial" w:hAnsi="Arial"/>
          <w:b/>
          <w:bCs/>
          <w:sz w:val="32"/>
          <w:szCs w:val="32"/>
        </w:rPr>
        <w:t xml:space="preserve">4. Recipe Extraction Pipeline (Stage 5)</w:t>
      </w:r>
    </w:p>
    <w:p>
      <w:pPr>
        <w:pStyle w:val="Heading2"/>
        <w:spacing w:before="280" w:after="160"/>
      </w:pPr>
      <w:r>
        <w:rPr>
          <w:rFonts w:ascii="Arial" w:cs="Arial" w:eastAsia="Arial" w:hAnsi="Arial"/>
          <w:b/>
          <w:bCs/>
          <w:sz w:val="28"/>
          <w:szCs w:val="28"/>
        </w:rPr>
        <w:t xml:space="preserve">4.1 Two-Step Architecture</w:t>
      </w:r>
    </w:p>
    <w:p>
      <w:pPr>
        <w:spacing w:after="120"/>
      </w:pPr>
      <w:r>
        <w:rPr>
          <w:rFonts w:ascii="Arial" w:cs="Arial" w:eastAsia="Arial" w:hAnsi="Arial"/>
          <w:b/>
          <w:bCs/>
          <w:sz w:val="22"/>
          <w:szCs w:val="22"/>
        </w:rPr>
        <w:t xml:space="preserve">Step A — Structure Extraction (local qwen3.5, free): </w:t>
      </w:r>
      <w:r>
        <w:rPr>
          <w:rFonts w:ascii="Arial" w:cs="Arial" w:eastAsia="Arial" w:hAnsi="Arial"/>
          <w:sz w:val="22"/>
          <w:szCs w:val="22"/>
        </w:rPr>
        <w:t xml:space="preserve">Extract pure recipe JSON from chunk text. No L0 binding at this stage. Output: ingredients, steps, equipment, sub-recipe references.</w:t>
      </w:r>
    </w:p>
    <w:p>
      <w:pPr>
        <w:spacing w:after="120"/>
      </w:pPr>
      <w:r>
        <w:rPr>
          <w:rFonts w:ascii="Arial" w:cs="Arial" w:eastAsia="Arial" w:hAnsi="Arial"/>
          <w:b/>
          <w:bCs/>
          <w:sz w:val="22"/>
          <w:szCs w:val="22"/>
        </w:rPr>
        <w:t xml:space="preserve">Step B — L0 Binding + Derivation (Opus API, paid): </w:t>
      </w:r>
      <w:r>
        <w:rPr>
          <w:rFonts w:ascii="Arial" w:cs="Arial" w:eastAsia="Arial" w:hAnsi="Arial"/>
          <w:sz w:val="22"/>
          <w:szCs w:val="22"/>
        </w:rPr>
        <w:t xml:space="preserve">Find 3–5 Key Science Points per recipe. For each: bind L0 principle, assess confidence, generate 3+ derivations (change ingredient / equipment / parameter), identify L0 gaps.</w:t>
      </w:r>
    </w:p>
    <w:p>
      <w:pPr>
        <w:pStyle w:val="Heading2"/>
        <w:spacing w:before="280" w:after="160"/>
      </w:pPr>
      <w:r>
        <w:rPr>
          <w:rFonts w:ascii="Arial" w:cs="Arial" w:eastAsia="Arial" w:hAnsi="Arial"/>
          <w:b/>
          <w:bCs/>
          <w:sz w:val="28"/>
          <w:szCs w:val="28"/>
        </w:rPr>
        <w:t xml:space="preserve">4.2 Recipe JSON Schema (v2)</w:t>
      </w:r>
    </w:p>
    <w:p>
      <w:pPr>
        <w:spacing w:after="120"/>
      </w:pPr>
      <w:r>
        <w:rPr>
          <w:rFonts w:ascii="Arial" w:cs="Arial" w:eastAsia="Arial" w:hAnsi="Arial"/>
          <w:sz w:val="22"/>
          <w:szCs w:val="22"/>
        </w:rPr>
        <w:t xml:space="preserve">Recipes are stored as flat, clean JSON. All scientific annotations live in Neo4j relationships, NOT embedded in the recipe JSON.</w:t>
      </w:r>
    </w:p>
    <w:p>
      <w:pPr>
        <w:spacing w:after="80"/>
        <w:ind w:left="360"/>
      </w:pPr>
      <w:r>
        <w:rPr>
          <w:rFonts w:ascii="Courier New" w:cs="Courier New" w:eastAsia="Courier New" w:hAnsi="Courier New"/>
          <w:sz w:val="20"/>
          <w:szCs w:val="20"/>
        </w:rPr>
        <w:t xml:space="preserve">{</w:t>
      </w:r>
    </w:p>
    <w:p>
      <w:pPr>
        <w:spacing w:after="80"/>
        <w:ind w:left="360"/>
      </w:pPr>
      <w:r>
        <w:rPr>
          <w:rFonts w:ascii="Courier New" w:cs="Courier New" w:eastAsia="Courier New" w:hAnsi="Courier New"/>
          <w:sz w:val="20"/>
          <w:szCs w:val="20"/>
        </w:rPr>
        <w:t xml:space="preserve">  "recipe_id": "R-PB-042",</w:t>
      </w:r>
    </w:p>
    <w:p>
      <w:pPr>
        <w:spacing w:after="80"/>
        <w:ind w:left="360"/>
      </w:pPr>
      <w:r>
        <w:rPr>
          <w:rFonts w:ascii="Courier New" w:cs="Courier New" w:eastAsia="Courier New" w:hAnsi="Courier New"/>
          <w:sz w:val="20"/>
          <w:szCs w:val="20"/>
        </w:rPr>
        <w:t xml:space="preserve">  "name": "French Bread",</w:t>
      </w:r>
    </w:p>
    <w:p>
      <w:pPr>
        <w:spacing w:after="80"/>
        <w:ind w:left="360"/>
      </w:pPr>
      <w:r>
        <w:rPr>
          <w:rFonts w:ascii="Courier New" w:cs="Courier New" w:eastAsia="Courier New" w:hAnsi="Courier New"/>
          <w:sz w:val="20"/>
          <w:szCs w:val="20"/>
        </w:rPr>
        <w:t xml:space="preserve">  "source": {"book": "professional_baking", "chunk_ids": ["PB-ch5-023"]},</w:t>
      </w:r>
    </w:p>
    <w:p>
      <w:pPr>
        <w:spacing w:after="80"/>
        <w:ind w:left="360"/>
      </w:pPr>
      <w:r>
        <w:rPr>
          <w:rFonts w:ascii="Courier New" w:cs="Courier New" w:eastAsia="Courier New" w:hAnsi="Courier New"/>
          <w:sz w:val="20"/>
          <w:szCs w:val="20"/>
        </w:rPr>
        <w:t xml:space="preserve">  "recipeCuisine": "French",</w:t>
      </w:r>
    </w:p>
    <w:p>
      <w:pPr>
        <w:spacing w:after="80"/>
        <w:ind w:left="360"/>
      </w:pPr>
      <w:r>
        <w:rPr>
          <w:rFonts w:ascii="Courier New" w:cs="Courier New" w:eastAsia="Courier New" w:hAnsi="Courier New"/>
          <w:sz w:val="20"/>
          <w:szCs w:val="20"/>
        </w:rPr>
        <w:t xml:space="preserve">  "recipeYield": "2 loaves",</w:t>
      </w:r>
    </w:p>
    <w:p>
      <w:pPr>
        <w:spacing w:after="80"/>
        <w:ind w:left="360"/>
      </w:pPr>
      <w:r>
        <w:rPr>
          <w:rFonts w:ascii="Courier New" w:cs="Courier New" w:eastAsia="Courier New" w:hAnsi="Courier New"/>
          <w:sz w:val="20"/>
          <w:szCs w:val="20"/>
        </w:rPr>
        <w:t xml:space="preserve">  "ingredients": [</w:t>
      </w:r>
    </w:p>
    <w:p>
      <w:pPr>
        <w:spacing w:after="80"/>
        <w:ind w:left="360"/>
      </w:pPr>
      <w:r>
        <w:rPr>
          <w:rFonts w:ascii="Courier New" w:cs="Courier New" w:eastAsia="Courier New" w:hAnsi="Courier New"/>
          <w:sz w:val="20"/>
          <w:szCs w:val="20"/>
        </w:rPr>
        <w:t xml:space="preserve">    {"item": "bread flour", "qty": 1000, "unit": "g", "role": "main"},</w:t>
      </w:r>
    </w:p>
    <w:p>
      <w:pPr>
        <w:spacing w:after="80"/>
        <w:ind w:left="360"/>
      </w:pPr>
      <w:r>
        <w:rPr>
          <w:rFonts w:ascii="Courier New" w:cs="Courier New" w:eastAsia="Courier New" w:hAnsi="Courier New"/>
          <w:sz w:val="20"/>
          <w:szCs w:val="20"/>
        </w:rPr>
        <w:t xml:space="preserve">    {"item": "water", "qty": 660, "unit": "g", "temp_c": 24, "role": "main"}</w:t>
      </w:r>
    </w:p>
    <w:p>
      <w:pPr>
        <w:spacing w:after="80"/>
        <w:ind w:left="360"/>
      </w:pPr>
      <w:r>
        <w:rPr>
          <w:rFonts w:ascii="Courier New" w:cs="Courier New" w:eastAsia="Courier New" w:hAnsi="Courier New"/>
          <w:sz w:val="20"/>
          <w:szCs w:val="20"/>
        </w:rPr>
        <w:t xml:space="preserve">  ],</w:t>
      </w:r>
    </w:p>
    <w:p>
      <w:pPr>
        <w:spacing w:after="80"/>
        <w:ind w:left="360"/>
      </w:pPr>
      <w:r>
        <w:rPr>
          <w:rFonts w:ascii="Courier New" w:cs="Courier New" w:eastAsia="Courier New" w:hAnsi="Courier New"/>
          <w:sz w:val="20"/>
          <w:szCs w:val="20"/>
        </w:rPr>
        <w:t xml:space="preserve">  "steps": [</w:t>
      </w:r>
    </w:p>
    <w:p>
      <w:pPr>
        <w:spacing w:after="80"/>
        <w:ind w:left="360"/>
      </w:pPr>
      <w:r>
        <w:rPr>
          <w:rFonts w:ascii="Courier New" w:cs="Courier New" w:eastAsia="Courier New" w:hAnsi="Courier New"/>
          <w:sz w:val="20"/>
          <w:szCs w:val="20"/>
        </w:rPr>
        <w:t xml:space="preserve">    {"order": 1, "action": "mix", "text": "Mix flour and water, rest 20 min",</w:t>
      </w:r>
    </w:p>
    <w:p>
      <w:pPr>
        <w:spacing w:after="80"/>
        <w:ind w:left="360"/>
      </w:pPr>
      <w:r>
        <w:rPr>
          <w:rFonts w:ascii="Courier New" w:cs="Courier New" w:eastAsia="Courier New" w:hAnsi="Courier New"/>
          <w:sz w:val="20"/>
          <w:szCs w:val="20"/>
        </w:rPr>
        <w:t xml:space="preserve">     "duration_min": 20},</w:t>
      </w:r>
    </w:p>
    <w:p>
      <w:pPr>
        <w:spacing w:after="80"/>
        <w:ind w:left="360"/>
      </w:pPr>
      <w:r>
        <w:rPr>
          <w:rFonts w:ascii="Courier New" w:cs="Courier New" w:eastAsia="Courier New" w:hAnsi="Courier New"/>
          <w:sz w:val="20"/>
          <w:szCs w:val="20"/>
        </w:rPr>
        <w:t xml:space="preserve">    {"order": 2, "action": "ferment", "text": "Bulk ferment at 24C, 1.5hr",</w:t>
      </w:r>
    </w:p>
    <w:p>
      <w:pPr>
        <w:spacing w:after="80"/>
        <w:ind w:left="360"/>
      </w:pPr>
      <w:r>
        <w:rPr>
          <w:rFonts w:ascii="Courier New" w:cs="Courier New" w:eastAsia="Courier New" w:hAnsi="Courier New"/>
          <w:sz w:val="20"/>
          <w:szCs w:val="20"/>
        </w:rPr>
        <w:t xml:space="preserve">     "duration_min": 90, "temp_c": 24}</w:t>
      </w:r>
    </w:p>
    <w:p>
      <w:pPr>
        <w:spacing w:after="80"/>
        <w:ind w:left="360"/>
      </w:pPr>
      <w:r>
        <w:rPr>
          <w:rFonts w:ascii="Courier New" w:cs="Courier New" w:eastAsia="Courier New" w:hAnsi="Courier New"/>
          <w:sz w:val="20"/>
          <w:szCs w:val="20"/>
        </w:rPr>
        <w:t xml:space="preserve">  ],</w:t>
      </w:r>
    </w:p>
    <w:p>
      <w:pPr>
        <w:spacing w:after="80"/>
        <w:ind w:left="360"/>
      </w:pPr>
      <w:r>
        <w:rPr>
          <w:rFonts w:ascii="Courier New" w:cs="Courier New" w:eastAsia="Courier New" w:hAnsi="Courier New"/>
          <w:sz w:val="20"/>
          <w:szCs w:val="20"/>
        </w:rPr>
        <w:t xml:space="preserve">  "equipment": ["stand mixer", "baking stone"],</w:t>
      </w:r>
    </w:p>
    <w:p>
      <w:pPr>
        <w:spacing w:after="80"/>
        <w:ind w:left="360"/>
      </w:pPr>
      <w:r>
        <w:rPr>
          <w:rFonts w:ascii="Courier New" w:cs="Courier New" w:eastAsia="Courier New" w:hAnsi="Courier New"/>
          <w:sz w:val="20"/>
          <w:szCs w:val="20"/>
        </w:rPr>
        <w:t xml:space="preserve">  "sub_recipe_refs": []</w:t>
      </w:r>
    </w:p>
    <w:p>
      <w:pPr>
        <w:spacing w:after="80"/>
        <w:ind w:left="360"/>
      </w:pPr>
      <w:r>
        <w:rPr>
          <w:rFonts w:ascii="Courier New" w:cs="Courier New" w:eastAsia="Courier New" w:hAnsi="Courier New"/>
          <w:sz w:val="20"/>
          <w:szCs w:val="20"/>
        </w:rPr>
        <w:t xml:space="preserve">}</w:t>
      </w:r>
    </w:p>
    <w:p>
      <w:pPr>
        <w:pStyle w:val="Heading2"/>
        <w:spacing w:before="280" w:after="160"/>
      </w:pPr>
      <w:r>
        <w:rPr>
          <w:rFonts w:ascii="Arial" w:cs="Arial" w:eastAsia="Arial" w:hAnsi="Arial"/>
          <w:b/>
          <w:bCs/>
          <w:sz w:val="28"/>
          <w:szCs w:val="28"/>
        </w:rPr>
        <w:t xml:space="preserve">4.3 Key Science Point Schema (Neo4j, not in recipe JSON)</w:t>
      </w:r>
    </w:p>
    <w:p>
      <w:pPr>
        <w:spacing w:after="120"/>
      </w:pPr>
      <w:r>
        <w:rPr>
          <w:rFonts w:ascii="Arial" w:cs="Arial" w:eastAsia="Arial" w:hAnsi="Arial"/>
          <w:sz w:val="22"/>
          <w:szCs w:val="22"/>
        </w:rPr>
        <w:t xml:space="preserve">Created by Opus in Step B, stored as Neo4j relationships:</w:t>
      </w:r>
    </w:p>
    <w:p>
      <w:pPr>
        <w:spacing w:after="80"/>
        <w:ind w:left="360"/>
      </w:pPr>
      <w:r>
        <w:rPr>
          <w:rFonts w:ascii="Courier New" w:cs="Courier New" w:eastAsia="Courier New" w:hAnsi="Courier New"/>
          <w:sz w:val="20"/>
          <w:szCs w:val="20"/>
        </w:rPr>
        <w:t xml:space="preserve">(:Step {order:2, text:'Bulk ferment at 24C'})</w:t>
      </w:r>
    </w:p>
    <w:p>
      <w:pPr>
        <w:spacing w:after="80"/>
        <w:ind w:left="360"/>
      </w:pPr>
      <w:r>
        <w:rPr>
          <w:rFonts w:ascii="Courier New" w:cs="Courier New" w:eastAsia="Courier New" w:hAnsi="Courier New"/>
          <w:sz w:val="20"/>
          <w:szCs w:val="20"/>
        </w:rPr>
        <w:t xml:space="preserve">  -[:EXPLAINED_BY {confidence:'high', is_key_point:true}]-&gt;</w:t>
      </w:r>
    </w:p>
    <w:p>
      <w:pPr>
        <w:spacing w:after="80"/>
        <w:ind w:left="360"/>
      </w:pPr>
      <w:r>
        <w:rPr>
          <w:rFonts w:ascii="Courier New" w:cs="Courier New" w:eastAsia="Courier New" w:hAnsi="Courier New"/>
          <w:sz w:val="20"/>
          <w:szCs w:val="20"/>
        </w:rPr>
        <w:t xml:space="preserve">(:Principle {id:'L0-FM-003', statement:'24C balances yeast CO2 and gluten relaxation'})</w:t>
      </w:r>
    </w:p>
    <w:p>
      <w:pPr>
        <w:spacing w:after="80"/>
        <w:ind w:left="360"/>
      </w:pPr>
      <w:r>
        <w:rPr>
          <w:rFonts w:ascii="Courier New" w:cs="Courier New" w:eastAsia="Courier New" w:hAnsi="Courier New"/>
          <w:sz w:val="20"/>
          <w:szCs w:val="20"/>
        </w:rPr>
        <w:t xml:space="preserve">  -[:DERIVES]-&gt;(:Derivation {</w:t>
      </w:r>
    </w:p>
    <w:p>
      <w:pPr>
        <w:spacing w:after="80"/>
        <w:ind w:left="360"/>
      </w:pPr>
      <w:r>
        <w:rPr>
          <w:rFonts w:ascii="Courier New" w:cs="Courier New" w:eastAsia="Courier New" w:hAnsi="Courier New"/>
          <w:sz w:val="20"/>
          <w:szCs w:val="20"/>
        </w:rPr>
        <w:t xml:space="preserve">    type:'change_parameter',</w:t>
      </w:r>
    </w:p>
    <w:p>
      <w:pPr>
        <w:spacing w:after="80"/>
        <w:ind w:left="360"/>
      </w:pPr>
      <w:r>
        <w:rPr>
          <w:rFonts w:ascii="Courier New" w:cs="Courier New" w:eastAsia="Courier New" w:hAnsi="Courier New"/>
          <w:sz w:val="20"/>
          <w:szCs w:val="20"/>
        </w:rPr>
        <w:t xml:space="preserve">    scenario:'Cold retard 4C overnight',</w:t>
      </w:r>
    </w:p>
    <w:p>
      <w:pPr>
        <w:spacing w:after="80"/>
        <w:ind w:left="360"/>
      </w:pPr>
      <w:r>
        <w:rPr>
          <w:rFonts w:ascii="Courier New" w:cs="Courier New" w:eastAsia="Courier New" w:hAnsi="Courier New"/>
          <w:sz w:val="20"/>
          <w:szCs w:val="20"/>
        </w:rPr>
        <w:t xml:space="preserve">    prediction:'Yeast near-stops, enzymatic breakdown continues, more complex flavor',</w:t>
      </w:r>
    </w:p>
    <w:p>
      <w:pPr>
        <w:spacing w:after="80"/>
        <w:ind w:left="360"/>
      </w:pPr>
      <w:r>
        <w:rPr>
          <w:rFonts w:ascii="Courier New" w:cs="Courier New" w:eastAsia="Courier New" w:hAnsi="Courier New"/>
          <w:sz w:val="20"/>
          <w:szCs w:val="20"/>
        </w:rPr>
        <w:t xml:space="preserve">    confidence:'high'})</w:t>
      </w:r>
    </w:p>
    <w:p>
      <w:pPr>
        <w:pStyle w:val="Heading2"/>
        <w:spacing w:before="280" w:after="160"/>
      </w:pPr>
      <w:r>
        <w:rPr>
          <w:rFonts w:ascii="Arial" w:cs="Arial" w:eastAsia="Arial" w:hAnsi="Arial"/>
          <w:b/>
          <w:bCs/>
          <w:sz w:val="28"/>
          <w:szCs w:val="28"/>
        </w:rPr>
        <w:t xml:space="preserve">4.4 Three-Level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Book explicitly states the science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Author wrote the mechanism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'Autolyse hydrates gluten proteins'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parameters directly match L0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Temperature/time falls in L0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'Bake 230°C' → Maillard &gt;140°C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inferred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Opus reasoning, needs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direct L0 match, logical deduction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dough 20min' → gluten relaxation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unmapped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L0 connection found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Gap in L0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'Score with razor blade'</w:t>
            </w:r>
          </w:p>
        </w:tc>
      </w:tr>
    </w:tbl>
    <w:p>
      <w:pPr>
        <w:pStyle w:val="Heading2"/>
        <w:spacing w:before="280" w:after="160"/>
      </w:pPr>
      <w:r>
        <w:rPr>
          <w:rFonts w:ascii="Arial" w:cs="Arial" w:eastAsia="Arial" w:hAnsi="Arial"/>
          <w:b/>
          <w:bCs/>
          <w:sz w:val="28"/>
          <w:szCs w:val="28"/>
        </w:rPr>
        <w:t xml:space="preserve">4.5 SubRecipe Registry</w:t>
      </w:r>
    </w:p>
    <w:p>
      <w:pPr>
        <w:spacing w:after="120"/>
      </w:pPr>
      <w:r>
        <w:rPr>
          <w:rFonts w:ascii="Arial" w:cs="Arial" w:eastAsia="Arial" w:hAnsi="Arial"/>
          <w:sz w:val="22"/>
          <w:szCs w:val="22"/>
        </w:rPr>
        <w:t xml:space="preserve">Professional cookbooks scatter sub-recipes (stocks, doughs, sauces) across chapters. The SubRecipe Registry resolves cross-references:</w:t>
      </w:r>
    </w:p>
    <w:p>
      <w:pPr>
        <w:spacing w:after="80"/>
        <w:ind w:left="360"/>
      </w:pPr>
      <w:r>
        <w:rPr>
          <w:rFonts w:ascii="Courier New" w:cs="Courier New" w:eastAsia="Courier New" w:hAnsi="Courier New"/>
          <w:sz w:val="20"/>
          <w:szCs w:val="20"/>
        </w:rPr>
        <w:t xml:space="preserve">1. First pass: Extract all sub-recipes from 'Basic Recipes' chapters</w:t>
      </w:r>
    </w:p>
    <w:p>
      <w:pPr>
        <w:spacing w:after="80"/>
        <w:ind w:left="360"/>
      </w:pPr>
      <w:r>
        <w:rPr>
          <w:rFonts w:ascii="Courier New" w:cs="Courier New" w:eastAsia="Courier New" w:hAnsi="Courier New"/>
          <w:sz w:val="20"/>
          <w:szCs w:val="20"/>
        </w:rPr>
        <w:t xml:space="preserve">2. Build Registry: name → SubRecipe ID + aliases</w:t>
      </w:r>
    </w:p>
    <w:p>
      <w:pPr>
        <w:spacing w:after="80"/>
        <w:ind w:left="360"/>
      </w:pPr>
      <w:r>
        <w:rPr>
          <w:rFonts w:ascii="Courier New" w:cs="Courier New" w:eastAsia="Courier New" w:hAnsi="Courier New"/>
          <w:sz w:val="20"/>
          <w:szCs w:val="20"/>
        </w:rPr>
        <w:t xml:space="preserve">3. Second pass: Extract main recipes, resolve 'see page xxx' references</w:t>
      </w:r>
    </w:p>
    <w:p>
      <w:pPr>
        <w:spacing w:after="80"/>
        <w:ind w:left="360"/>
      </w:pPr>
      <w:r>
        <w:rPr>
          <w:rFonts w:ascii="Courier New" w:cs="Courier New" w:eastAsia="Courier New" w:hAnsi="Courier New"/>
          <w:sz w:val="20"/>
          <w:szCs w:val="20"/>
        </w:rPr>
        <w:t xml:space="preserve">4. Neo4j: (:Recipe)-[:REFS_SUBRECIPE]-&gt;(:SubRecipe)</w:t>
      </w:r>
    </w:p>
    <w:p>
      <w:r>
        <w:br w:type="page"/>
      </w:r>
    </w:p>
    <w:p>
      <w:pPr>
        <w:pStyle w:val="Heading1"/>
        <w:spacing w:before="360" w:after="200"/>
      </w:pPr>
      <w:r>
        <w:rPr>
          <w:rFonts w:ascii="Arial" w:cs="Arial" w:eastAsia="Arial" w:hAnsi="Arial"/>
          <w:b/>
          <w:bCs/>
          <w:sz w:val="32"/>
          <w:szCs w:val="32"/>
        </w:rPr>
        <w:t xml:space="preserve">5. Agentic Graph RAG Query Engine</w:t>
      </w:r>
    </w:p>
    <w:p>
      <w:pPr>
        <w:pStyle w:val="Heading2"/>
        <w:spacing w:before="280" w:after="160"/>
      </w:pPr>
      <w:r>
        <w:rPr>
          <w:rFonts w:ascii="Arial" w:cs="Arial" w:eastAsia="Arial" w:hAnsi="Arial"/>
          <w:b/>
          <w:bCs/>
          <w:sz w:val="28"/>
          <w:szCs w:val="28"/>
        </w:rPr>
        <w:t xml:space="preserve">5.1 Architecture</w:t>
      </w:r>
    </w:p>
    <w:p>
      <w:pPr>
        <w:spacing w:after="120"/>
      </w:pPr>
      <w:r>
        <w:rPr>
          <w:rFonts w:ascii="Arial" w:cs="Arial" w:eastAsia="Arial" w:hAnsi="Arial"/>
          <w:sz w:val="22"/>
          <w:szCs w:val="22"/>
        </w:rPr>
        <w:t xml:space="preserve">The query engine uses LangGraph to orchestrate a ReAct-style Agent with multiple Neo4j tools. The Agent decides what to query, how many times, and when to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Multi-tool orchestration, state management, loop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Dispatch 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Sonnet 4.6 Thinking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Reasoning + thinking trace for user transparency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Reasoning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Opus 4.6 (escalation)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Complex multi-hop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DB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(graph + vector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 recipes, ingredients, equipment, all relationships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Dynamic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Graphiti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L3-personal (user memory), temporal awareness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Embedding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qwen3-embedding:8b (Ollama)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Local, free, all vector operations</w:t>
            </w:r>
          </w:p>
        </w:tc>
      </w:tr>
    </w:tbl>
    <w:p>
      <w:pPr>
        <w:pStyle w:val="Heading2"/>
        <w:spacing w:before="280" w:after="160"/>
      </w:pPr>
      <w:r>
        <w:rPr>
          <w:rFonts w:ascii="Arial" w:cs="Arial" w:eastAsia="Arial" w:hAnsi="Arial"/>
          <w:b/>
          <w:bCs/>
          <w:sz w:val="28"/>
          <w:szCs w:val="28"/>
        </w:rPr>
        <w:t xml:space="preserve">5.2 Agent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tool_semantic_search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vector index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 relevant L0 principles by semantic similarity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tool_causal_chain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Traverse L0 causal chains (cause → effect → parameter)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tool_recipe_lookup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 recipes, steps, ingredients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tool_derivation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Fetch derivations for a principle (what-if scenarios)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tool_gap_check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Check if L0 has gaps for a topic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tool_substitution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Cypher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Find ingredient substitutions with L0 basis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tool_user_memory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Graphiti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Recall user preferences, history, equipment</w:t>
            </w:r>
          </w:p>
        </w:tc>
      </w:tr>
    </w:tbl>
    <w:p>
      <w:pPr>
        <w:pStyle w:val="Heading2"/>
        <w:spacing w:before="280" w:after="160"/>
      </w:pPr>
      <w:r>
        <w:rPr>
          <w:rFonts w:ascii="Arial" w:cs="Arial" w:eastAsia="Arial" w:hAnsi="Arial"/>
          <w:b/>
          <w:bCs/>
          <w:sz w:val="28"/>
          <w:szCs w:val="28"/>
        </w:rPr>
        <w:t xml:space="preserve">5.3 Query Classification &amp; Routing</w:t>
      </w:r>
    </w:p>
    <w:p>
      <w:pPr>
        <w:spacing w:after="120"/>
      </w:pPr>
      <w:r>
        <w:rPr>
          <w:rFonts w:ascii="Arial" w:cs="Arial" w:eastAsia="Arial" w:hAnsi="Arial"/>
          <w:sz w:val="22"/>
          <w:szCs w:val="22"/>
        </w:rPr>
        <w:t xml:space="preserve">Not every query needs full Agent reasoning. Three-tier routing minimizes latency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L3 Cache Hit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Embedding similarity &gt; 0.95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100ms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Maillard reaction?'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Single-Hop Retrieval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Simple factual query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500ms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Sonnet call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'Collagen melting temperature?'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Agent Reasoning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Multi-hop or counterfactual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 Sonnet calls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'White-cut chicken not silky, why?'</w:t>
            </w:r>
          </w:p>
        </w:tc>
      </w:tr>
    </w:tbl>
    <w:p>
      <w:pPr>
        <w:pStyle w:val="Heading2"/>
        <w:spacing w:before="280" w:after="160"/>
      </w:pPr>
      <w:r>
        <w:rPr>
          <w:rFonts w:ascii="Arial" w:cs="Arial" w:eastAsia="Arial" w:hAnsi="Arial"/>
          <w:b/>
          <w:bCs/>
          <w:sz w:val="28"/>
          <w:szCs w:val="28"/>
        </w:rPr>
        <w:t xml:space="preserve">5.4 Thinking Trace</w:t>
      </w:r>
    </w:p>
    <w:p>
      <w:pPr>
        <w:spacing w:after="120"/>
      </w:pPr>
      <w:r>
        <w:rPr>
          <w:rFonts w:ascii="Arial" w:cs="Arial" w:eastAsia="Arial" w:hAnsi="Arial"/>
          <w:sz w:val="22"/>
          <w:szCs w:val="22"/>
        </w:rPr>
        <w:t xml:space="preserve">Sonnet 4.6 Thinking produces a real reasoning trace (not post-hoc). The system records both layers:</w:t>
      </w:r>
    </w:p>
    <w:p>
      <w:pPr>
        <w:spacing w:after="120"/>
      </w:pPr>
      <w:r>
        <w:rPr>
          <w:rFonts w:ascii="Arial" w:cs="Arial" w:eastAsia="Arial" w:hAnsi="Arial"/>
          <w:b/>
          <w:bCs/>
          <w:sz w:val="22"/>
          <w:szCs w:val="22"/>
        </w:rPr>
        <w:t xml:space="preserve">Structured Path: </w:t>
      </w:r>
      <w:r>
        <w:rPr>
          <w:rFonts w:ascii="Arial" w:cs="Arial" w:eastAsia="Arial" w:hAnsi="Arial"/>
          <w:sz w:val="22"/>
          <w:szCs w:val="22"/>
        </w:rPr>
        <w:t xml:space="preserve">Agent tool calls + L0 references (clean, verifiable, shown to user by default)</w:t>
      </w:r>
    </w:p>
    <w:p>
      <w:pPr>
        <w:spacing w:after="120"/>
      </w:pPr>
      <w:r>
        <w:rPr>
          <w:rFonts w:ascii="Arial" w:cs="Arial" w:eastAsia="Arial" w:hAnsi="Arial"/>
          <w:b/>
          <w:bCs/>
          <w:sz w:val="22"/>
          <w:szCs w:val="22"/>
        </w:rPr>
        <w:t xml:space="preserve">Raw Thinking: </w:t>
      </w:r>
      <w:r>
        <w:rPr>
          <w:rFonts w:ascii="Arial" w:cs="Arial" w:eastAsia="Arial" w:hAnsi="Arial"/>
          <w:sz w:val="22"/>
          <w:szCs w:val="22"/>
        </w:rPr>
        <w:t xml:space="preserve">Sonnet's internal reasoning (available on 'Show detailed reasoning' toggle)</w:t>
      </w:r>
    </w:p>
    <w:p>
      <w:pPr>
        <w:spacing w:after="120"/>
      </w:pPr>
      <w:r>
        <w:rPr>
          <w:rFonts w:ascii="Arial" w:cs="Arial" w:eastAsia="Arial" w:hAnsi="Arial"/>
          <w:sz w:val="22"/>
          <w:szCs w:val="22"/>
        </w:rPr>
        <w:t xml:space="preserve">Both stored in L3 for cache and audit.</w:t>
      </w:r>
    </w:p>
    <w:p>
      <w:r>
        <w:br w:type="page"/>
      </w:r>
    </w:p>
    <w:p>
      <w:pPr>
        <w:pStyle w:val="Heading1"/>
        <w:spacing w:before="360" w:after="200"/>
      </w:pPr>
      <w:r>
        <w:rPr>
          <w:rFonts w:ascii="Arial" w:cs="Arial" w:eastAsia="Arial" w:hAnsi="Arial"/>
          <w:b/>
          <w:bCs/>
          <w:sz w:val="32"/>
          <w:szCs w:val="32"/>
        </w:rPr>
        <w:t xml:space="preserve">6. System Self-Evolution Mechanisms</w:t>
      </w:r>
    </w:p>
    <w:p>
      <w:pPr>
        <w:spacing w:after="120"/>
      </w:pPr>
      <w:r>
        <w:rPr>
          <w:rFonts w:ascii="Arial" w:cs="Arial" w:eastAsia="Arial" w:hAnsi="Arial"/>
          <w:sz w:val="22"/>
          <w:szCs w:val="22"/>
        </w:rPr>
        <w:t xml:space="preserve">The system grows stronger with every interaction through five automated feedback loops:</w:t>
      </w:r>
    </w:p>
    <w:p>
      <w:pPr>
        <w:pStyle w:val="Heading2"/>
        <w:spacing w:before="280" w:after="160"/>
      </w:pPr>
      <w:r>
        <w:rPr>
          <w:rFonts w:ascii="Arial" w:cs="Arial" w:eastAsia="Arial" w:hAnsi="Arial"/>
          <w:b/>
          <w:bCs/>
          <w:sz w:val="28"/>
          <w:szCs w:val="28"/>
        </w:rPr>
        <w:t xml:space="preserve">6.1 Query-Driven L3 Accumulation</w:t>
      </w:r>
    </w:p>
    <w:p>
      <w:pPr>
        <w:spacing w:after="120"/>
      </w:pPr>
      <w:r>
        <w:rPr>
          <w:rFonts w:ascii="Arial" w:cs="Arial" w:eastAsia="Arial" w:hAnsi="Arial"/>
          <w:sz w:val="22"/>
          <w:szCs w:val="22"/>
        </w:rPr>
        <w:t xml:space="preserve">Every Agent reasoning result is automatically cached in L3-shared. Similar future queries hit cache instead of re-reasoning. The more users ask, the faster the system responds.</w:t>
      </w:r>
    </w:p>
    <w:p>
      <w:pPr>
        <w:pStyle w:val="Heading2"/>
        <w:spacing w:before="280" w:after="160"/>
      </w:pPr>
      <w:r>
        <w:rPr>
          <w:rFonts w:ascii="Arial" w:cs="Arial" w:eastAsia="Arial" w:hAnsi="Arial"/>
          <w:b/>
          <w:bCs/>
          <w:sz w:val="28"/>
          <w:szCs w:val="28"/>
        </w:rPr>
        <w:t xml:space="preserve">6.2 User-Contributed Recipes → Auto L0 Binding</w:t>
      </w:r>
    </w:p>
    <w:p>
      <w:pPr>
        <w:spacing w:after="120"/>
      </w:pPr>
      <w:r>
        <w:rPr>
          <w:rFonts w:ascii="Arial" w:cs="Arial" w:eastAsia="Arial" w:hAnsi="Arial"/>
          <w:sz w:val="22"/>
          <w:szCs w:val="22"/>
        </w:rPr>
        <w:t xml:space="preserve">When a user uploads a new recipe:</w:t>
      </w:r>
    </w:p>
    <w:p>
      <w:pPr>
        <w:spacing w:after="120"/>
      </w:pPr>
      <w:r>
        <w:rPr>
          <w:rFonts w:ascii="Arial" w:cs="Arial" w:eastAsia="Arial" w:hAnsi="Arial"/>
          <w:b/>
          <w:bCs/>
          <w:sz w:val="22"/>
          <w:szCs w:val="22"/>
        </w:rPr>
        <w:t xml:space="preserve">1. Auto-Structure: </w:t>
      </w:r>
      <w:r>
        <w:rPr>
          <w:rFonts w:ascii="Arial" w:cs="Arial" w:eastAsia="Arial" w:hAnsi="Arial"/>
          <w:sz w:val="22"/>
          <w:szCs w:val="22"/>
        </w:rPr>
        <w:t xml:space="preserve">qwen3.5 extracts ingredients, steps, parameters (seconds, free)</w:t>
      </w:r>
    </w:p>
    <w:p>
      <w:pPr>
        <w:spacing w:after="120"/>
      </w:pPr>
      <w:r>
        <w:rPr>
          <w:rFonts w:ascii="Arial" w:cs="Arial" w:eastAsia="Arial" w:hAnsi="Arial"/>
          <w:b/>
          <w:bCs/>
          <w:sz w:val="22"/>
          <w:szCs w:val="22"/>
        </w:rPr>
        <w:t xml:space="preserve">2. Auto L0 Bind: </w:t>
      </w:r>
      <w:r>
        <w:rPr>
          <w:rFonts w:ascii="Arial" w:cs="Arial" w:eastAsia="Arial" w:hAnsi="Arial"/>
          <w:sz w:val="22"/>
          <w:szCs w:val="22"/>
        </w:rPr>
        <w:t xml:space="preserve">Agent scans each step, semantic-searches L0, creates EXPLAINED_BY edges (background task)</w:t>
      </w:r>
    </w:p>
    <w:p>
      <w:pPr>
        <w:spacing w:after="120"/>
      </w:pPr>
      <w:r>
        <w:rPr>
          <w:rFonts w:ascii="Arial" w:cs="Arial" w:eastAsia="Arial" w:hAnsi="Arial"/>
          <w:b/>
          <w:bCs/>
          <w:sz w:val="22"/>
          <w:szCs w:val="22"/>
        </w:rPr>
        <w:t xml:space="preserve">3. Auto Derivation: </w:t>
      </w:r>
      <w:r>
        <w:rPr>
          <w:rFonts w:ascii="Arial" w:cs="Arial" w:eastAsia="Arial" w:hAnsi="Arial"/>
          <w:sz w:val="22"/>
          <w:szCs w:val="22"/>
        </w:rPr>
        <w:t xml:space="preserve">Opus batch generates derivations for new bindings (background task)</w:t>
      </w:r>
    </w:p>
    <w:p>
      <w:pPr>
        <w:spacing w:after="120"/>
      </w:pPr>
      <w:r>
        <w:rPr>
          <w:rFonts w:ascii="Arial" w:cs="Arial" w:eastAsia="Arial" w:hAnsi="Arial"/>
          <w:b/>
          <w:bCs/>
          <w:sz w:val="22"/>
          <w:szCs w:val="22"/>
        </w:rPr>
        <w:t xml:space="preserve">4. Auto Cross-Link: </w:t>
      </w:r>
      <w:r>
        <w:rPr>
          <w:rFonts w:ascii="Arial" w:cs="Arial" w:eastAsia="Arial" w:hAnsi="Arial"/>
          <w:sz w:val="22"/>
          <w:szCs w:val="22"/>
        </w:rPr>
        <w:t xml:space="preserve">Neo4j discovers shared L0 principles across recipes automatically</w:t>
      </w:r>
    </w:p>
    <w:p>
      <w:pPr>
        <w:spacing w:after="120"/>
      </w:pPr>
      <w:r>
        <w:rPr>
          <w:rFonts w:ascii="Arial" w:cs="Arial" w:eastAsia="Arial" w:hAnsi="Arial"/>
          <w:sz w:val="22"/>
          <w:szCs w:val="22"/>
        </w:rPr>
        <w:t xml:space="preserve">Result: New recipes are immediately searchable and scientifically annotated.</w:t>
      </w:r>
    </w:p>
    <w:p>
      <w:pPr>
        <w:pStyle w:val="Heading2"/>
        <w:spacing w:before="280" w:after="160"/>
      </w:pPr>
      <w:r>
        <w:rPr>
          <w:rFonts w:ascii="Arial" w:cs="Arial" w:eastAsia="Arial" w:hAnsi="Arial"/>
          <w:b/>
          <w:bCs/>
          <w:sz w:val="28"/>
          <w:szCs w:val="28"/>
        </w:rPr>
        <w:t xml:space="preserve">6.3 L0 Gap Discovery → Targeted Distillation</w:t>
      </w:r>
    </w:p>
    <w:p>
      <w:pPr>
        <w:spacing w:after="120"/>
      </w:pPr>
      <w:r>
        <w:rPr>
          <w:rFonts w:ascii="Arial" w:cs="Arial" w:eastAsia="Arial" w:hAnsi="Arial"/>
          <w:sz w:val="22"/>
          <w:szCs w:val="22"/>
        </w:rPr>
        <w:t xml:space="preserve">When recipe steps cannot map to any L0 principle, they are marked as gaps. When the same type of gap accumulates (&gt;5 occurrences), the system auto-generates a targeted distillation prompt for Opus batch processing. New L0 principles are ingested, and previously unmapped steps are retroactively bound.</w:t>
      </w:r>
    </w:p>
    <w:p>
      <w:pPr>
        <w:spacing w:after="80"/>
        <w:ind w:left="360"/>
      </w:pPr>
      <w:r>
        <w:rPr>
          <w:rFonts w:ascii="Courier New" w:cs="Courier New" w:eastAsia="Courier New" w:hAnsi="Courier New"/>
          <w:sz w:val="20"/>
          <w:szCs w:val="20"/>
        </w:rPr>
        <w:t xml:space="preserve">Recipe unmapped steps → Gap accumulation → Targeted Opus distillation</w:t>
      </w:r>
    </w:p>
    <w:p>
      <w:pPr>
        <w:spacing w:after="80"/>
        <w:ind w:left="360"/>
      </w:pPr>
      <w:r>
        <w:rPr>
          <w:rFonts w:ascii="Courier New" w:cs="Courier New" w:eastAsia="Courier New" w:hAnsi="Courier New"/>
          <w:sz w:val="20"/>
          <w:szCs w:val="20"/>
        </w:rPr>
        <w:t xml:space="preserve">  → New L0 principles → Retroactive binding → Gaps resolved</w:t>
      </w:r>
    </w:p>
    <w:p>
      <w:pPr>
        <w:pStyle w:val="Heading2"/>
        <w:spacing w:before="280" w:after="160"/>
      </w:pPr>
      <w:r>
        <w:rPr>
          <w:rFonts w:ascii="Arial" w:cs="Arial" w:eastAsia="Arial" w:hAnsi="Arial"/>
          <w:b/>
          <w:bCs/>
          <w:sz w:val="28"/>
          <w:szCs w:val="28"/>
        </w:rPr>
        <w:t xml:space="preserve">6.4 User Feedback Reinforcement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Feedback</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Helpful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Strengthen reasoning path weight, higher cache priority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Not helpful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Demote path, trigger re-reasoning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Persistent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Flag underlying L0 principle for human review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correction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Store as ground truth, override inferred bindings</w:t>
            </w:r>
          </w:p>
        </w:tc>
      </w:tr>
    </w:tbl>
    <w:p>
      <w:pPr>
        <w:pStyle w:val="Heading2"/>
        <w:spacing w:before="280" w:after="160"/>
      </w:pPr>
      <w:r>
        <w:rPr>
          <w:rFonts w:ascii="Arial" w:cs="Arial" w:eastAsia="Arial" w:hAnsi="Arial"/>
          <w:b/>
          <w:bCs/>
          <w:sz w:val="28"/>
          <w:szCs w:val="28"/>
        </w:rPr>
        <w:t xml:space="preserve">6.5 Cross-Recipe Pattern Discovery</w:t>
      </w:r>
    </w:p>
    <w:p>
      <w:pPr>
        <w:spacing w:after="120"/>
      </w:pPr>
      <w:r>
        <w:rPr>
          <w:rFonts w:ascii="Arial" w:cs="Arial" w:eastAsia="Arial" w:hAnsi="Arial"/>
          <w:sz w:val="22"/>
          <w:szCs w:val="22"/>
        </w:rPr>
        <w:t xml:space="preserve">With 500+ recipes in Neo4j, graph analytics algorithms (PageRank, Community Detection) automatically discover:</w:t>
      </w:r>
    </w:p>
    <w:p>
      <w:pPr>
        <w:spacing w:after="120"/>
      </w:pPr>
      <w:r>
        <w:rPr>
          <w:rFonts w:ascii="Arial" w:cs="Arial" w:eastAsia="Arial" w:hAnsi="Arial"/>
          <w:b/>
          <w:bCs/>
          <w:sz w:val="22"/>
          <w:szCs w:val="22"/>
        </w:rPr>
        <w:t xml:space="preserve">Universal Steps: </w:t>
      </w:r>
      <w:r>
        <w:rPr>
          <w:rFonts w:ascii="Arial" w:cs="Arial" w:eastAsia="Arial" w:hAnsi="Arial"/>
          <w:sz w:val="22"/>
          <w:szCs w:val="22"/>
        </w:rPr>
        <w:t xml:space="preserve">'All bread recipes do bulk ferment' → prioritize this L0 in bread queries</w:t>
      </w:r>
    </w:p>
    <w:p>
      <w:pPr>
        <w:spacing w:after="120"/>
      </w:pPr>
      <w:r>
        <w:rPr>
          <w:rFonts w:ascii="Arial" w:cs="Arial" w:eastAsia="Arial" w:hAnsi="Arial"/>
          <w:b/>
          <w:bCs/>
          <w:sz w:val="22"/>
          <w:szCs w:val="22"/>
        </w:rPr>
        <w:t xml:space="preserve">Anomalies: </w:t>
      </w:r>
      <w:r>
        <w:rPr>
          <w:rFonts w:ascii="Arial" w:cs="Arial" w:eastAsia="Arial" w:hAnsi="Arial"/>
          <w:sz w:val="22"/>
          <w:szCs w:val="22"/>
        </w:rPr>
        <w:t xml:space="preserve">'This bread skips ferment' → flag for review or special technique</w:t>
      </w:r>
    </w:p>
    <w:p>
      <w:pPr>
        <w:spacing w:after="120"/>
      </w:pPr>
      <w:r>
        <w:rPr>
          <w:rFonts w:ascii="Arial" w:cs="Arial" w:eastAsia="Arial" w:hAnsi="Arial"/>
          <w:b/>
          <w:bCs/>
          <w:sz w:val="22"/>
          <w:szCs w:val="22"/>
        </w:rPr>
        <w:t xml:space="preserve">Cross-Cuisine Links: </w:t>
      </w:r>
      <w:r>
        <w:rPr>
          <w:rFonts w:ascii="Arial" w:cs="Arial" w:eastAsia="Arial" w:hAnsi="Arial"/>
          <w:sz w:val="22"/>
          <w:szCs w:val="22"/>
        </w:rPr>
        <w:t xml:space="preserve">'Cantonese white-cut chicken = French poached chicken' → same L0 principles</w:t>
      </w:r>
    </w:p>
    <w:p>
      <w:pPr>
        <w:pStyle w:val="Heading2"/>
        <w:spacing w:before="280" w:after="160"/>
      </w:pPr>
      <w:r>
        <w:rPr>
          <w:rFonts w:ascii="Arial" w:cs="Arial" w:eastAsia="Arial" w:hAnsi="Arial"/>
          <w:b/>
          <w:bCs/>
          <w:sz w:val="28"/>
          <w:szCs w:val="28"/>
        </w:rPr>
        <w:t xml:space="preserve">6.6 Growth Flywheel</w:t>
      </w:r>
    </w:p>
    <w:p>
      <w:pPr>
        <w:spacing w:after="80"/>
        <w:ind w:left="360"/>
      </w:pPr>
      <w:r>
        <w:rPr>
          <w:rFonts w:ascii="Courier New" w:cs="Courier New" w:eastAsia="Courier New" w:hAnsi="Courier New"/>
          <w:sz w:val="20"/>
          <w:szCs w:val="20"/>
        </w:rPr>
        <w:t xml:space="preserve">More users → More queries → Richer L3 cache → Faster responses</w:t>
      </w:r>
    </w:p>
    <w:p>
      <w:pPr>
        <w:spacing w:after="80"/>
        <w:ind w:left="360"/>
      </w:pPr>
      <w:r>
        <w:rPr>
          <w:rFonts w:ascii="Courier New" w:cs="Courier New" w:eastAsia="Courier New" w:hAnsi="Courier New"/>
          <w:sz w:val="20"/>
          <w:szCs w:val="20"/>
        </w:rPr>
        <w:t xml:space="preserve">More recipes → More L0 bindings → More derivations → More insights</w:t>
      </w:r>
    </w:p>
    <w:p>
      <w:pPr>
        <w:spacing w:after="80"/>
        <w:ind w:left="360"/>
      </w:pPr>
      <w:r>
        <w:rPr>
          <w:rFonts w:ascii="Courier New" w:cs="Courier New" w:eastAsia="Courier New" w:hAnsi="Courier New"/>
          <w:sz w:val="20"/>
          <w:szCs w:val="20"/>
        </w:rPr>
        <w:t xml:space="preserve">More derivations → More gap discoveries → Stronger L0 → Better bindings</w:t>
      </w:r>
    </w:p>
    <w:p>
      <w:pPr>
        <w:spacing w:after="80"/>
        <w:ind w:left="360"/>
      </w:pPr>
      <w:r>
        <w:rPr>
          <w:rFonts w:ascii="Courier New" w:cs="Courier New" w:eastAsia="Courier New" w:hAnsi="Courier New"/>
          <w:sz w:val="20"/>
          <w:szCs w:val="20"/>
        </w:rPr>
        <w:t xml:space="preserve">Better bindings → Better answers → More users → Cycle continues</w:t>
      </w:r>
    </w:p>
    <w:p>
      <w:r>
        <w:br w:type="page"/>
      </w:r>
    </w:p>
    <w:p>
      <w:pPr>
        <w:pStyle w:val="Heading1"/>
        <w:spacing w:before="360" w:after="200"/>
      </w:pPr>
      <w:r>
        <w:rPr>
          <w:rFonts w:ascii="Arial" w:cs="Arial" w:eastAsia="Arial" w:hAnsi="Arial"/>
          <w:b/>
          <w:bCs/>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5.x (Docker, 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knowledge storage + built-in vector index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LangGraph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Multi-tool agent orchestration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Dynamic Memory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Graphiti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L3-personal, temporal knowledge graph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LLM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Sonnet 4.6 Thinking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Reasoning with thinking trace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 Reasoning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Opus 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 binding, derivation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 (Ollama 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Step A structure extraction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Embedding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qwen3-embedding:8b (Ollama)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vector operations, local, free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OCR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qwen3.5-flash (DashScope)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PDF → markdown, ¥0.6/book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 Distillation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Opus 4.6 (proxy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open extraction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Chunk Annotation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qwen3.5:9b (Ollama)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chunk_type, topics, summary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(MVP)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Streamlit or Gradio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Minimal viable interface</w:t>
            </w:r>
          </w:p>
        </w:tc>
      </w:tr>
    </w:tbl>
    <w:p>
      <w:r>
        <w:br w:type="page"/>
      </w:r>
    </w:p>
    <w:p>
      <w:pPr>
        <w:pStyle w:val="Heading1"/>
        <w:spacing w:before="360" w:after="200"/>
      </w:pPr>
      <w:r>
        <w:rPr>
          <w:rFonts w:ascii="Arial" w:cs="Arial" w:eastAsia="Arial" w:hAnsi="Arial"/>
          <w:b/>
          <w:bCs/>
          <w:sz w:val="32"/>
          <w:szCs w:val="32"/>
        </w:rPr>
        <w:t xml:space="preserve">8. Data Pipeline Status (2026-03-22)</w:t>
      </w:r>
    </w:p>
    <w:p>
      <w:pPr>
        <w:pStyle w:val="Heading2"/>
        <w:spacing w:before="280" w:after="160"/>
      </w:pPr>
      <w:r>
        <w:rPr>
          <w:rFonts w:ascii="Arial" w:cs="Arial" w:eastAsia="Arial" w:hAnsi="Arial"/>
          <w:b/>
          <w:bCs/>
          <w:sz w:val="28"/>
          <w:szCs w:val="28"/>
        </w:rPr>
        <w:t xml:space="preserve">8.1 L0 Scientific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Stage3 Skeleton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Batch 0 (OFC + Neuro + MC2/3/4)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Batch 1 (7 books)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Batch 3+5 (10 books)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~12,000 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 Progress (CC running)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Final Batch (10 books)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 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Queued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 Total (current)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19,178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L0 Total (projected)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pStyle w:val="Heading2"/>
        <w:spacing w:before="280" w:after="160"/>
      </w:pPr>
      <w:r>
        <w:rPr>
          <w:rFonts w:ascii="Arial" w:cs="Arial" w:eastAsia="Arial" w:hAnsi="Arial"/>
          <w:b/>
          <w:bCs/>
          <w:sz w:val="28"/>
          <w:szCs w:val="28"/>
        </w:rPr>
        <w:t xml:space="preserve">8.2 Book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Batch</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Books</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Stage1</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Stage4</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0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OFC, MC Vol2/3/4, Neurogastronomy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7,290 L0 principles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1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MC Vol1, SFAH, Ice Cream, Mouthfeel, Flavorama, Spice, Pro Baking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11,198 L0 principles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3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Food Lab, Sci Good Cooking, Mol Gastro, Noma Ferm, Koji, Ratio, Cooking4Geeks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 running Phase B</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5 done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science_of_chocolate, bread_hamelman, bread_science_yoshino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to Batch 3 run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5 wip (3)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handbook_mol_gastro, dashi_umami, chocolates_confections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 Progress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Queued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Codex finishing Stage1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6 (6)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Essentials Food Sci, Flavor Equation, Flavor Bible, French Sauces, Bocuse, Phoenix Claws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Queued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Flash OCR new pipeline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9 (4)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Taste, Modernist Pizza, French Patisserie, Pro Pastry Chef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Queued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Need OCR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7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Professional Chef, Art of Fermentation, Sauces, Charcuterie, Japanese Cooking, Pepin, Sous Vide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Compiled md, L2b recipe extraction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8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Flavor Bible, Flavor Thesaurus, Vegetarian Flavor Bible, Noma 2.0, Franklin BBQ</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Compiled md, FT/L2b only</w:t>
            </w:r>
          </w:p>
        </w:tc>
      </w:tr>
    </w:tbl>
    <w:p>
      <w:pPr>
        <w:pStyle w:val="Heading2"/>
        <w:spacing w:before="280" w:after="160"/>
      </w:pPr>
      <w:r>
        <w:rPr>
          <w:rFonts w:ascii="Arial" w:cs="Arial" w:eastAsia="Arial" w:hAnsi="Arial"/>
          <w:b/>
          <w:bCs/>
          <w:sz w:val="28"/>
          <w:szCs w:val="28"/>
        </w:rPr>
        <w:t xml:space="preserve">8.3 OCR Pipeline</w:t>
      </w:r>
    </w:p>
    <w:p>
      <w:pPr>
        <w:spacing w:after="120"/>
      </w:pPr>
      <w:r>
        <w:rPr>
          <w:rFonts w:ascii="Arial" w:cs="Arial" w:eastAsia="Arial" w:hAnsi="Arial"/>
          <w:sz w:val="22"/>
          <w:szCs w:val="22"/>
        </w:rPr>
        <w:t xml:space="preserve">New standard pipeline validated (Decision #22):</w:t>
      </w:r>
    </w:p>
    <w:p>
      <w:pPr>
        <w:spacing w:after="80"/>
        <w:ind w:left="360"/>
      </w:pPr>
      <w:r>
        <w:rPr>
          <w:rFonts w:ascii="Courier New" w:cs="Courier New" w:eastAsia="Courier New" w:hAnsi="Courier New"/>
          <w:sz w:val="20"/>
          <w:szCs w:val="20"/>
        </w:rPr>
        <w:t xml:space="preserve">PDF → qwen3.5-flash VLM OCR → markdown → 2b chunking → 9b annotation</w:t>
      </w:r>
    </w:p>
    <w:p>
      <w:pPr>
        <w:spacing w:after="120"/>
      </w:pPr>
      <w:r>
        <w:rPr>
          <w:rFonts w:ascii="Arial" w:cs="Arial" w:eastAsia="Arial" w:hAnsi="Arial"/>
          <w:sz w:val="22"/>
          <w:szCs w:val="22"/>
        </w:rPr>
        <w:t xml:space="preserve">Replaces MinerU + qwen-vl + merge (5-step) with single-step flash OCR. Validated on 3 books: 0 failures, 0 garbled characters, cost ¥0.6/book.</w:t>
      </w:r>
    </w:p>
    <w:p>
      <w:r>
        <w:br w:type="page"/>
      </w:r>
    </w:p>
    <w:p>
      <w:pPr>
        <w:pStyle w:val="Heading1"/>
        <w:spacing w:before="360" w:after="200"/>
      </w:pPr>
      <w:r>
        <w:rPr>
          <w:rFonts w:ascii="Arial" w:cs="Arial" w:eastAsia="Arial" w:hAnsi="Arial"/>
          <w:b/>
          <w:bCs/>
          <w:sz w:val="32"/>
          <w:szCs w:val="32"/>
        </w:rPr>
        <w:t xml:space="preserve">9.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books skip Stage2+3, Stage4 is L0 workhorse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open extraction 7x more efficient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qwen3.5-flash replaces MinerU as OCR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garbled, 0 failures, ¥0.6/book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LangGraph + Neo4j + Graphiti (no Dify)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Code-first control for complex reasoning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Sonnet 4.6 Thinking for query-time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 thinking trace, shown to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Stage4 adds token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Track API consumption per book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Neo4j vector index replaces Weaviate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 DB instead of two, 50K scale is fine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Graphiti for L3-personal dynamic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Temporal awareness, LangGraph native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Recipe schema v2: flat JSON + Neo4j relationships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Science annotations in graph, not in recipe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Key Science Points, not per-step L0 binding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 deep points &gt; 100% shallow coverage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Three-level confidence (high/medium/inferred/unmapped)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Honest uncertainty, no hallucinated bindings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Derivation fission: each L0 point →3+ what-if scenarios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product value, enables counterfactual reasoning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Compiled md (batch 7+8) for L2b recipe extraction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images = no L0 distillation, recipes OK</w:t>
            </w:r>
          </w:p>
        </w:tc>
      </w:tr>
    </w:tbl>
    <w:p>
      <w:r>
        <w:br w:type="page"/>
      </w:r>
    </w:p>
    <w:p>
      <w:pPr>
        <w:pStyle w:val="Heading1"/>
        <w:spacing w:before="360" w:after="200"/>
      </w:pPr>
      <w:r>
        <w:rPr>
          <w:rFonts w:ascii="Arial" w:cs="Arial" w:eastAsia="Arial" w:hAnsi="Arial"/>
          <w:b/>
          <w:bCs/>
          <w:sz w:val="32"/>
          <w:szCs w:val="32"/>
        </w:rPr>
        <w:t xml:space="preserve">10. Roadmap</w:t>
      </w:r>
    </w:p>
    <w:p>
      <w:pPr>
        <w:pStyle w:val="Heading2"/>
        <w:spacing w:before="280" w:after="160"/>
      </w:pPr>
      <w:r>
        <w:rPr>
          <w:rFonts w:ascii="Arial" w:cs="Arial" w:eastAsia="Arial" w:hAnsi="Arial"/>
          <w:b/>
          <w:bCs/>
          <w:sz w:val="28"/>
          <w:szCs w:val="28"/>
        </w:rPr>
        <w:t xml:space="preserve">Phase 1: Walk Through Scientific Reasoning (Current)</w:t>
      </w:r>
    </w:p>
    <w:p>
      <w:pPr>
        <w:spacing w:after="120"/>
      </w:pPr>
      <w:r>
        <w:rPr>
          <w:rFonts w:ascii="Arial" w:cs="Arial" w:eastAsia="Arial" w:hAnsi="Arial"/>
          <w:b/>
          <w:bCs/>
          <w:sz w:val="22"/>
          <w:szCs w:val="22"/>
        </w:rPr>
        <w:t xml:space="preserve">P0: </w:t>
      </w:r>
      <w:r>
        <w:rPr>
          <w:rFonts w:ascii="Arial" w:cs="Arial" w:eastAsia="Arial" w:hAnsi="Arial"/>
          <w:sz w:val="22"/>
          <w:szCs w:val="22"/>
        </w:rPr>
        <w:t xml:space="preserve">Complete L0 distillation (all 35 books, target 45K principles)</w:t>
      </w:r>
    </w:p>
    <w:p>
      <w:pPr>
        <w:spacing w:after="120"/>
      </w:pPr>
      <w:r>
        <w:rPr>
          <w:rFonts w:ascii="Arial" w:cs="Arial" w:eastAsia="Arial" w:hAnsi="Arial"/>
          <w:b/>
          <w:bCs/>
          <w:sz w:val="22"/>
          <w:szCs w:val="22"/>
        </w:rPr>
        <w:t xml:space="preserve">P1: </w:t>
      </w:r>
      <w:r>
        <w:rPr>
          <w:rFonts w:ascii="Arial" w:cs="Arial" w:eastAsia="Arial" w:hAnsi="Arial"/>
          <w:sz w:val="22"/>
          <w:szCs w:val="22"/>
        </w:rPr>
        <w:t xml:space="preserve">Neo4j + vector index build-out, L0 import</w:t>
      </w:r>
    </w:p>
    <w:p>
      <w:pPr>
        <w:spacing w:after="120"/>
      </w:pPr>
      <w:r>
        <w:rPr>
          <w:rFonts w:ascii="Arial" w:cs="Arial" w:eastAsia="Arial" w:hAnsi="Arial"/>
          <w:b/>
          <w:bCs/>
          <w:sz w:val="22"/>
          <w:szCs w:val="22"/>
        </w:rPr>
        <w:t xml:space="preserve">P2: </w:t>
      </w:r>
      <w:r>
        <w:rPr>
          <w:rFonts w:ascii="Arial" w:cs="Arial" w:eastAsia="Arial" w:hAnsi="Arial"/>
          <w:sz w:val="22"/>
          <w:szCs w:val="22"/>
        </w:rPr>
        <w:t xml:space="preserve">External DB import (FoodKG/USDA → L2a)</w:t>
      </w:r>
    </w:p>
    <w:p>
      <w:pPr>
        <w:spacing w:after="120"/>
      </w:pPr>
      <w:r>
        <w:rPr>
          <w:rFonts w:ascii="Arial" w:cs="Arial" w:eastAsia="Arial" w:hAnsi="Arial"/>
          <w:b/>
          <w:bCs/>
          <w:sz w:val="22"/>
          <w:szCs w:val="22"/>
        </w:rPr>
        <w:t xml:space="preserve">P3: </w:t>
      </w:r>
      <w:r>
        <w:rPr>
          <w:rFonts w:ascii="Arial" w:cs="Arial" w:eastAsia="Arial" w:hAnsi="Arial"/>
          <w:sz w:val="22"/>
          <w:szCs w:val="22"/>
        </w:rPr>
        <w:t xml:space="preserve">Stage 5 recipe extraction (Step A: structure, Step B: L0 binding)</w:t>
      </w:r>
    </w:p>
    <w:p>
      <w:pPr>
        <w:spacing w:after="120"/>
      </w:pPr>
      <w:r>
        <w:rPr>
          <w:rFonts w:ascii="Arial" w:cs="Arial" w:eastAsia="Arial" w:hAnsi="Arial"/>
          <w:b/>
          <w:bCs/>
          <w:sz w:val="22"/>
          <w:szCs w:val="22"/>
        </w:rPr>
        <w:t xml:space="preserve">P4: </w:t>
      </w:r>
      <w:r>
        <w:rPr>
          <w:rFonts w:ascii="Arial" w:cs="Arial" w:eastAsia="Arial" w:hAnsi="Arial"/>
          <w:sz w:val="22"/>
          <w:szCs w:val="22"/>
        </w:rPr>
        <w:t xml:space="preserve">Agentic Graph RAG MVP (LangGraph + 7 tools)</w:t>
      </w:r>
    </w:p>
    <w:p>
      <w:pPr>
        <w:spacing w:after="120"/>
      </w:pPr>
      <w:r>
        <w:rPr>
          <w:rFonts w:ascii="Arial" w:cs="Arial" w:eastAsia="Arial" w:hAnsi="Arial"/>
          <w:b/>
          <w:bCs/>
          <w:sz w:val="22"/>
          <w:szCs w:val="22"/>
        </w:rPr>
        <w:t xml:space="preserve">P5: </w:t>
      </w:r>
      <w:r>
        <w:rPr>
          <w:rFonts w:ascii="Arial" w:cs="Arial" w:eastAsia="Arial" w:hAnsi="Arial"/>
          <w:sz w:val="22"/>
          <w:szCs w:val="22"/>
        </w:rPr>
        <w:t xml:space="preserve">Minimal product: input question → scientific reasoning chain → answer</w:t>
      </w:r>
    </w:p>
    <w:p>
      <w:pPr>
        <w:spacing w:after="120"/>
      </w:pPr>
      <w:r>
        <w:rPr>
          <w:rFonts w:ascii="Arial" w:cs="Arial" w:eastAsia="Arial" w:hAnsi="Arial"/>
          <w:b/>
          <w:bCs/>
          <w:sz w:val="22"/>
          <w:szCs w:val="22"/>
        </w:rPr>
        <w:t xml:space="preserve">P6: </w:t>
      </w:r>
      <w:r>
        <w:rPr>
          <w:rFonts w:ascii="Arial" w:cs="Arial" w:eastAsia="Arial" w:hAnsi="Arial"/>
          <w:sz w:val="22"/>
          <w:szCs w:val="22"/>
        </w:rPr>
        <w:t xml:space="preserve">Give to 5 Cantonese chefs, collect feedback</w:t>
      </w:r>
    </w:p>
    <w:p>
      <w:pPr>
        <w:pStyle w:val="Heading2"/>
        <w:spacing w:before="280" w:after="160"/>
      </w:pPr>
      <w:r>
        <w:rPr>
          <w:rFonts w:ascii="Arial" w:cs="Arial" w:eastAsia="Arial" w:hAnsi="Arial"/>
          <w:b/>
          <w:bCs/>
          <w:sz w:val="28"/>
          <w:szCs w:val="28"/>
        </w:rPr>
        <w:t xml:space="preserve">Phase 2: Add Cantonese Soul</w:t>
      </w:r>
    </w:p>
    <w:p>
      <w:pPr>
        <w:spacing w:after="120"/>
      </w:pPr>
      <w:r>
        <w:rPr>
          <w:rFonts w:ascii="Arial" w:cs="Arial" w:eastAsia="Arial" w:hAnsi="Arial"/>
          <w:b/>
          <w:bCs/>
          <w:sz w:val="22"/>
          <w:szCs w:val="22"/>
        </w:rPr>
        <w:t xml:space="preserve">P7: </w:t>
      </w:r>
      <w:r>
        <w:rPr>
          <w:rFonts w:ascii="Arial" w:cs="Arial" w:eastAsia="Arial" w:hAnsi="Arial"/>
          <w:sz w:val="22"/>
          <w:szCs w:val="22"/>
        </w:rPr>
        <w:t xml:space="preserve">FT flavor layer: flavor book Opus distillation (sensory parameters + Cantonese application)</w:t>
      </w:r>
    </w:p>
    <w:p>
      <w:pPr>
        <w:spacing w:after="120"/>
      </w:pPr>
      <w:r>
        <w:rPr>
          <w:rFonts w:ascii="Arial" w:cs="Arial" w:eastAsia="Arial" w:hAnsi="Arial"/>
          <w:b/>
          <w:bCs/>
          <w:sz w:val="22"/>
          <w:szCs w:val="22"/>
        </w:rPr>
        <w:t xml:space="preserve">P8: </w:t>
      </w:r>
      <w:r>
        <w:rPr>
          <w:rFonts w:ascii="Arial" w:cs="Arial" w:eastAsia="Arial" w:hAnsi="Arial"/>
          <w:sz w:val="22"/>
          <w:szCs w:val="22"/>
        </w:rPr>
        <w:t xml:space="preserve">L6 translation layer: Cantonese aesthetic vocabulary mapping</w:t>
      </w:r>
    </w:p>
    <w:p>
      <w:pPr>
        <w:spacing w:after="120"/>
      </w:pPr>
      <w:r>
        <w:rPr>
          <w:rFonts w:ascii="Arial" w:cs="Arial" w:eastAsia="Arial" w:hAnsi="Arial"/>
          <w:b/>
          <w:bCs/>
          <w:sz w:val="22"/>
          <w:szCs w:val="22"/>
        </w:rPr>
        <w:t xml:space="preserve">P9: </w:t>
      </w:r>
      <w:r>
        <w:rPr>
          <w:rFonts w:ascii="Arial" w:cs="Arial" w:eastAsia="Arial" w:hAnsi="Arial"/>
          <w:sz w:val="22"/>
          <w:szCs w:val="22"/>
        </w:rPr>
        <w:t xml:space="preserve">Cantonese recipe import + L0 binding</w:t>
      </w:r>
    </w:p>
    <w:p>
      <w:pPr>
        <w:spacing w:after="120"/>
      </w:pPr>
      <w:r>
        <w:rPr>
          <w:rFonts w:ascii="Arial" w:cs="Arial" w:eastAsia="Arial" w:hAnsi="Arial"/>
          <w:b/>
          <w:bCs/>
          <w:sz w:val="22"/>
          <w:szCs w:val="22"/>
        </w:rPr>
        <w:t xml:space="preserve">P10: </w:t>
      </w:r>
      <w:r>
        <w:rPr>
          <w:rFonts w:ascii="Arial" w:cs="Arial" w:eastAsia="Arial" w:hAnsi="Arial"/>
          <w:sz w:val="22"/>
          <w:szCs w:val="22"/>
        </w:rPr>
        <w:t xml:space="preserve">Product upgrade: support Cantonese aesthetic language</w:t>
      </w:r>
    </w:p>
    <w:p>
      <w:pPr>
        <w:pStyle w:val="Heading2"/>
        <w:spacing w:before="280" w:after="160"/>
      </w:pPr>
      <w:r>
        <w:rPr>
          <w:rFonts w:ascii="Arial" w:cs="Arial" w:eastAsia="Arial" w:hAnsi="Arial"/>
          <w:b/>
          <w:bCs/>
          <w:sz w:val="28"/>
          <w:szCs w:val="28"/>
        </w:rPr>
        <w:t xml:space="preserve">Phase 3: Self-Evolution</w:t>
      </w:r>
    </w:p>
    <w:p>
      <w:pPr>
        <w:spacing w:after="120"/>
      </w:pPr>
      <w:r>
        <w:rPr>
          <w:rFonts w:ascii="Arial" w:cs="Arial" w:eastAsia="Arial" w:hAnsi="Arial"/>
          <w:b/>
          <w:bCs/>
          <w:sz w:val="22"/>
          <w:szCs w:val="22"/>
        </w:rPr>
        <w:t xml:space="preserve">P11: </w:t>
      </w:r>
      <w:r>
        <w:rPr>
          <w:rFonts w:ascii="Arial" w:cs="Arial" w:eastAsia="Arial" w:hAnsi="Arial"/>
          <w:sz w:val="22"/>
          <w:szCs w:val="22"/>
        </w:rPr>
        <w:t xml:space="preserve">Graphiti L3-personal integration (user memory)</w:t>
      </w:r>
    </w:p>
    <w:p>
      <w:pPr>
        <w:spacing w:after="120"/>
      </w:pPr>
      <w:r>
        <w:rPr>
          <w:rFonts w:ascii="Arial" w:cs="Arial" w:eastAsia="Arial" w:hAnsi="Arial"/>
          <w:b/>
          <w:bCs/>
          <w:sz w:val="22"/>
          <w:szCs w:val="22"/>
        </w:rPr>
        <w:t xml:space="preserve">P12: </w:t>
      </w:r>
      <w:r>
        <w:rPr>
          <w:rFonts w:ascii="Arial" w:cs="Arial" w:eastAsia="Arial" w:hAnsi="Arial"/>
          <w:sz w:val="22"/>
          <w:szCs w:val="22"/>
        </w:rPr>
        <w:t xml:space="preserve">User recipe contribution → auto L0 binding pipeline</w:t>
      </w:r>
    </w:p>
    <w:p>
      <w:pPr>
        <w:spacing w:after="120"/>
      </w:pPr>
      <w:r>
        <w:rPr>
          <w:rFonts w:ascii="Arial" w:cs="Arial" w:eastAsia="Arial" w:hAnsi="Arial"/>
          <w:b/>
          <w:bCs/>
          <w:sz w:val="22"/>
          <w:szCs w:val="22"/>
        </w:rPr>
        <w:t xml:space="preserve">P13: </w:t>
      </w:r>
      <w:r>
        <w:rPr>
          <w:rFonts w:ascii="Arial" w:cs="Arial" w:eastAsia="Arial" w:hAnsi="Arial"/>
          <w:sz w:val="22"/>
          <w:szCs w:val="22"/>
        </w:rPr>
        <w:t xml:space="preserve">L0 gap discovery → targeted distillation loop</w:t>
      </w:r>
    </w:p>
    <w:p>
      <w:pPr>
        <w:spacing w:after="120"/>
      </w:pPr>
      <w:r>
        <w:rPr>
          <w:rFonts w:ascii="Arial" w:cs="Arial" w:eastAsia="Arial" w:hAnsi="Arial"/>
          <w:b/>
          <w:bCs/>
          <w:sz w:val="22"/>
          <w:szCs w:val="22"/>
        </w:rPr>
        <w:t xml:space="preserve">P14: </w:t>
      </w:r>
      <w:r>
        <w:rPr>
          <w:rFonts w:ascii="Arial" w:cs="Arial" w:eastAsia="Arial" w:hAnsi="Arial"/>
          <w:sz w:val="22"/>
          <w:szCs w:val="22"/>
        </w:rPr>
        <w:t xml:space="preserve">Cross-recipe pattern discovery (PageRank, community detection)</w:t>
      </w:r>
    </w:p>
    <w:p>
      <w:pPr>
        <w:spacing w:after="120"/>
      </w:pPr>
      <w:r>
        <w:rPr>
          <w:rFonts w:ascii="Arial" w:cs="Arial" w:eastAsia="Arial" w:hAnsi="Arial"/>
          <w:b/>
          <w:bCs/>
          <w:sz w:val="22"/>
          <w:szCs w:val="22"/>
        </w:rPr>
        <w:t xml:space="preserve">P15: </w:t>
      </w:r>
      <w:r>
        <w:rPr>
          <w:rFonts w:ascii="Arial" w:cs="Arial" w:eastAsia="Arial" w:hAnsi="Arial"/>
          <w:sz w:val="22"/>
          <w:szCs w:val="22"/>
        </w:rPr>
        <w:t xml:space="preserve">Growth flywheel operational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2026-03-22T13:06:29.545Z</dcterms:created>
  <dcterms:modified xsi:type="dcterms:W3CDTF">2026-03-22T13:06:29.545Z</dcterms:modified>
</cp:coreProperties>
</file>

<file path=docProps/custom.xml><?xml version="1.0" encoding="utf-8"?>
<Properties xmlns="http://schemas.openxmlformats.org/officeDocument/2006/custom-properties" xmlns:vt="http://schemas.openxmlformats.org/officeDocument/2006/docPropsVTypes"/>
</file>