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8BFA02" w14:textId="6E8BCFFB" w:rsidR="00E875E7" w:rsidRDefault="003E3D3D" w:rsidP="003E3D3D">
      <w:pPr>
        <w:pStyle w:val="Title"/>
        <w:rPr>
          <w:lang w:val="en-US"/>
        </w:rPr>
      </w:pPr>
      <w:r>
        <w:rPr>
          <w:lang w:val="en-US"/>
        </w:rPr>
        <w:t>Research – train of thought</w:t>
      </w:r>
    </w:p>
    <w:p w14:paraId="04B6D569" w14:textId="410F06F0" w:rsidR="003E3D3D" w:rsidRDefault="003E3D3D" w:rsidP="003E3D3D">
      <w:pPr>
        <w:pStyle w:val="Heading2"/>
        <w:rPr>
          <w:lang w:val="en-US"/>
        </w:rPr>
      </w:pPr>
      <w:r>
        <w:rPr>
          <w:lang w:val="en-US"/>
        </w:rPr>
        <w:t>Looking at given data</w:t>
      </w:r>
    </w:p>
    <w:p w14:paraId="788A0983" w14:textId="13AEFA37" w:rsidR="003E3D3D" w:rsidRDefault="00A2177B" w:rsidP="00A2177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Scaling factors – don’t know anything about them, currently ignoring them.</w:t>
      </w:r>
    </w:p>
    <w:p w14:paraId="3311C91E" w14:textId="4DB43351" w:rsidR="00A2177B" w:rsidRDefault="00A2177B" w:rsidP="00A2177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Training Data:</w:t>
      </w:r>
    </w:p>
    <w:p w14:paraId="3AC1DCDC" w14:textId="7409B280" w:rsidR="00A2177B" w:rsidRDefault="00A2177B" w:rsidP="00A2177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For each group of images:</w:t>
      </w:r>
    </w:p>
    <w:p w14:paraId="412B1CBE" w14:textId="33D4AC59" w:rsidR="00A2177B" w:rsidRDefault="00A2177B" w:rsidP="00A2177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Calibration:</w:t>
      </w:r>
    </w:p>
    <w:p w14:paraId="352C31B2" w14:textId="77777777" w:rsidR="00A2177B" w:rsidRDefault="00A2177B" w:rsidP="00A2177B">
      <w:pPr>
        <w:pStyle w:val="ListParagraph"/>
        <w:numPr>
          <w:ilvl w:val="3"/>
          <w:numId w:val="1"/>
        </w:numPr>
        <w:rPr>
          <w:lang w:val="en-US"/>
        </w:rPr>
      </w:pPr>
      <w:r>
        <w:rPr>
          <w:lang w:val="en-US"/>
        </w:rPr>
        <w:t>Camera intrinsic and extrinsic values, for each image.</w:t>
      </w:r>
    </w:p>
    <w:p w14:paraId="5DC2C361" w14:textId="3BB023E4" w:rsidR="00A2177B" w:rsidRDefault="00A2177B" w:rsidP="00A2177B">
      <w:pPr>
        <w:pStyle w:val="ListParagraph"/>
        <w:numPr>
          <w:ilvl w:val="2"/>
          <w:numId w:val="1"/>
        </w:numPr>
        <w:rPr>
          <w:lang w:val="en-US"/>
        </w:rPr>
      </w:pPr>
      <w:r w:rsidRPr="00A2177B">
        <w:rPr>
          <w:lang w:val="en-US"/>
        </w:rPr>
        <w:t>For each pair</w:t>
      </w:r>
      <w:r>
        <w:rPr>
          <w:lang w:val="en-US"/>
        </w:rPr>
        <w:t>:</w:t>
      </w:r>
    </w:p>
    <w:p w14:paraId="6F5DBED0" w14:textId="5EA2071D" w:rsidR="00A2177B" w:rsidRDefault="00A2177B" w:rsidP="00A2177B">
      <w:pPr>
        <w:pStyle w:val="ListParagraph"/>
        <w:numPr>
          <w:ilvl w:val="3"/>
          <w:numId w:val="1"/>
        </w:numPr>
        <w:rPr>
          <w:lang w:val="en-US"/>
        </w:rPr>
      </w:pPr>
      <w:proofErr w:type="spellStart"/>
      <w:r>
        <w:rPr>
          <w:lang w:val="en-US"/>
        </w:rPr>
        <w:t>Covisibility</w:t>
      </w:r>
      <w:proofErr w:type="spellEnd"/>
    </w:p>
    <w:p w14:paraId="06B07880" w14:textId="2AD0FB1B" w:rsidR="00A2177B" w:rsidRDefault="00A2177B" w:rsidP="00A2177B">
      <w:pPr>
        <w:pStyle w:val="ListParagraph"/>
        <w:numPr>
          <w:ilvl w:val="3"/>
          <w:numId w:val="1"/>
        </w:numPr>
        <w:rPr>
          <w:b/>
          <w:bCs/>
          <w:lang w:val="en-US"/>
        </w:rPr>
      </w:pPr>
      <w:r w:rsidRPr="00A2177B">
        <w:rPr>
          <w:b/>
          <w:bCs/>
          <w:lang w:val="en-US"/>
        </w:rPr>
        <w:t>Fundamental Matrix (TARGET)</w:t>
      </w:r>
    </w:p>
    <w:p w14:paraId="2E3DFB66" w14:textId="024A01C5" w:rsidR="00A2177B" w:rsidRPr="00A2177B" w:rsidRDefault="00A2177B" w:rsidP="00A2177B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lang w:val="en-US"/>
        </w:rPr>
        <w:t>Testing data:</w:t>
      </w:r>
    </w:p>
    <w:p w14:paraId="6C328541" w14:textId="23FB6BD6" w:rsidR="00A2177B" w:rsidRPr="00A2177B" w:rsidRDefault="00A2177B" w:rsidP="00A2177B">
      <w:pPr>
        <w:pStyle w:val="ListParagraph"/>
        <w:numPr>
          <w:ilvl w:val="1"/>
          <w:numId w:val="1"/>
        </w:numPr>
        <w:rPr>
          <w:b/>
          <w:bCs/>
          <w:lang w:val="en-US"/>
        </w:rPr>
      </w:pPr>
      <w:r>
        <w:rPr>
          <w:lang w:val="en-US"/>
        </w:rPr>
        <w:t>Only PAIRS of IMAGES!</w:t>
      </w:r>
    </w:p>
    <w:p w14:paraId="2DBF805D" w14:textId="621D9183" w:rsidR="00A2177B" w:rsidRDefault="00A2177B" w:rsidP="00A2177B">
      <w:pPr>
        <w:pStyle w:val="Heading2"/>
        <w:rPr>
          <w:lang w:val="en-US"/>
        </w:rPr>
      </w:pPr>
      <w:r>
        <w:rPr>
          <w:lang w:val="en-US"/>
        </w:rPr>
        <w:t>Considering Approaches:</w:t>
      </w:r>
    </w:p>
    <w:p w14:paraId="23642A9B" w14:textId="7F64ACFB" w:rsidR="00A2177B" w:rsidRDefault="00A2177B" w:rsidP="00A217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Use all of the above data (beside scaling factor) for training. Which means:</w:t>
      </w:r>
    </w:p>
    <w:p w14:paraId="544D1AE2" w14:textId="4676B6B4" w:rsidR="00A2177B" w:rsidRDefault="00A2177B" w:rsidP="00A2177B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Need another model to predict Calibration</w:t>
      </w:r>
    </w:p>
    <w:p w14:paraId="534BFAD2" w14:textId="2F865A12" w:rsidR="00A2177B" w:rsidRDefault="00A2177B" w:rsidP="00A2177B">
      <w:pPr>
        <w:pStyle w:val="ListParagraph"/>
        <w:numPr>
          <w:ilvl w:val="2"/>
          <w:numId w:val="2"/>
        </w:numPr>
        <w:rPr>
          <w:lang w:val="en-US"/>
        </w:rPr>
      </w:pPr>
      <w:r>
        <w:rPr>
          <w:lang w:val="en-US"/>
        </w:rPr>
        <w:t>F(I) -&gt; K (I is image, F is mapping, K is Calibration Matrix)</w:t>
      </w:r>
    </w:p>
    <w:p w14:paraId="19170A7E" w14:textId="5410D417" w:rsidR="00A2177B" w:rsidRDefault="00A2177B" w:rsidP="00A2177B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Another model to predict R and T (Rotation and Translation vector)</w:t>
      </w:r>
    </w:p>
    <w:p w14:paraId="24A553CB" w14:textId="0BCA596C" w:rsidR="00A2177B" w:rsidRDefault="00A2177B" w:rsidP="00A2177B">
      <w:pPr>
        <w:pStyle w:val="ListParagraph"/>
        <w:numPr>
          <w:ilvl w:val="2"/>
          <w:numId w:val="2"/>
        </w:numPr>
        <w:rPr>
          <w:lang w:val="en-US"/>
        </w:rPr>
      </w:pPr>
      <w:r>
        <w:rPr>
          <w:lang w:val="en-US"/>
        </w:rPr>
        <w:t>F(I1, I2) -&gt; R1, T1, R2, T2</w:t>
      </w:r>
    </w:p>
    <w:p w14:paraId="099EF912" w14:textId="0B2F3B6C" w:rsidR="00A2177B" w:rsidRDefault="00A2177B" w:rsidP="00A2177B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And last model for everything:</w:t>
      </w:r>
    </w:p>
    <w:p w14:paraId="2E075E99" w14:textId="3AE81BC4" w:rsidR="00A2177B" w:rsidRDefault="00A2177B" w:rsidP="00A2177B">
      <w:pPr>
        <w:pStyle w:val="ListParagraph"/>
        <w:numPr>
          <w:ilvl w:val="2"/>
          <w:numId w:val="2"/>
        </w:numPr>
        <w:rPr>
          <w:lang w:val="en-US"/>
        </w:rPr>
      </w:pPr>
      <w:r>
        <w:rPr>
          <w:lang w:val="en-US"/>
        </w:rPr>
        <w:t>F(I1, I2, R1, R2, T1, T2, K1, K2) -&gt; F</w:t>
      </w:r>
    </w:p>
    <w:p w14:paraId="757DFE39" w14:textId="5B0EFB1A" w:rsidR="00750771" w:rsidRDefault="00750771" w:rsidP="007507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Ignore everything. Use only Images and F. Use the power of </w:t>
      </w:r>
      <w:r w:rsidR="006E41AC">
        <w:rPr>
          <w:lang w:val="en-US"/>
        </w:rPr>
        <w:t>neural networks and their ability to naturally learn features. When imagining SIFT detector abstractly, a neural network can probably create a more reliable detector.</w:t>
      </w:r>
    </w:p>
    <w:p w14:paraId="68C3EAE9" w14:textId="7EEAFC1B" w:rsidR="00B81D37" w:rsidRDefault="00B81D37" w:rsidP="007507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Naturally, the latter looked easier for a 1-man team to implement. It would probably be easier to focus, as we focus on an somewhat “abstract network” instead of many “precise” features.</w:t>
      </w:r>
    </w:p>
    <w:p w14:paraId="17D6922B" w14:textId="27D70AEF" w:rsidR="00B81D37" w:rsidRDefault="00B81D37" w:rsidP="007507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Pros: probably easier to implement. Derived data suggest superior results over previous attempts.</w:t>
      </w:r>
    </w:p>
    <w:p w14:paraId="7FCB3A61" w14:textId="301B4B3A" w:rsidR="00B81D37" w:rsidRDefault="00B81D37" w:rsidP="007507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Cons: More “</w:t>
      </w:r>
      <w:proofErr w:type="spellStart"/>
      <w:r>
        <w:rPr>
          <w:lang w:val="en-US"/>
        </w:rPr>
        <w:t>blackbox</w:t>
      </w:r>
      <w:proofErr w:type="spellEnd"/>
      <w:r>
        <w:rPr>
          <w:lang w:val="en-US"/>
        </w:rPr>
        <w:t>”. If things won’t work, it’ll be harder to debug, and understand why.</w:t>
      </w:r>
    </w:p>
    <w:p w14:paraId="0F00EFB1" w14:textId="3ABA1687" w:rsidR="006E41AC" w:rsidRDefault="006E41AC" w:rsidP="006E41AC">
      <w:pPr>
        <w:pStyle w:val="Heading2"/>
        <w:rPr>
          <w:lang w:val="en-US"/>
        </w:rPr>
      </w:pPr>
      <w:r>
        <w:rPr>
          <w:lang w:val="en-US"/>
        </w:rPr>
        <w:t>Research over known approaches.</w:t>
      </w:r>
    </w:p>
    <w:p w14:paraId="751576A1" w14:textId="77777777" w:rsidR="006E41AC" w:rsidRDefault="006E41AC" w:rsidP="006E41A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After doing a BFS in the area of image matching, I’ve encountered the following paper:</w:t>
      </w:r>
    </w:p>
    <w:p w14:paraId="01BC6F4F" w14:textId="3AAB4599" w:rsidR="006E41AC" w:rsidRPr="006E41AC" w:rsidRDefault="006E41AC" w:rsidP="006E41AC">
      <w:pPr>
        <w:pStyle w:val="ListParagraph"/>
        <w:numPr>
          <w:ilvl w:val="0"/>
          <w:numId w:val="3"/>
        </w:numPr>
        <w:rPr>
          <w:lang w:val="en-US"/>
        </w:rPr>
      </w:pPr>
      <w:r w:rsidRPr="006E41AC">
        <w:rPr>
          <w:rFonts w:cstheme="minorHAnsi"/>
          <w:color w:val="000000"/>
        </w:rPr>
        <w:t>An End to End Network Architecture for Fundamental Matrix Estimation</w:t>
      </w:r>
    </w:p>
    <w:p w14:paraId="5799D68C" w14:textId="01E0C468" w:rsidR="006E41AC" w:rsidRDefault="006E41AC" w:rsidP="006E41AC">
      <w:pPr>
        <w:pStyle w:val="ListParagraph"/>
        <w:numPr>
          <w:ilvl w:val="0"/>
          <w:numId w:val="3"/>
        </w:numPr>
        <w:rPr>
          <w:lang w:val="en-US"/>
        </w:rPr>
      </w:pPr>
      <w:hyperlink r:id="rId5" w:history="1">
        <w:r w:rsidRPr="00E463CD">
          <w:rPr>
            <w:rStyle w:val="Hyperlink"/>
            <w:lang w:val="en-US"/>
          </w:rPr>
          <w:t>https://arxiv.org/abs/2010.15528</w:t>
        </w:r>
      </w:hyperlink>
    </w:p>
    <w:p w14:paraId="27132086" w14:textId="5FEE07D6" w:rsidR="00B81D37" w:rsidRDefault="00B81D37" w:rsidP="00B81D3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Which introduce the idea of End to End Fundamental matrix extraction using a neural network</w:t>
      </w:r>
    </w:p>
    <w:p w14:paraId="49AF972D" w14:textId="1B76CF68" w:rsidR="00B81D37" w:rsidRDefault="00B81D37" w:rsidP="00B81D3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This neural network / paper revised several ideas I will introduce soon.</w:t>
      </w:r>
    </w:p>
    <w:p w14:paraId="37FF87A6" w14:textId="581FE7DD" w:rsidR="00B81D37" w:rsidRPr="00B81D37" w:rsidRDefault="00B81D37" w:rsidP="00B81D3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This gave me good direction and some building blocks to start my work.</w:t>
      </w:r>
    </w:p>
    <w:sectPr w:rsidR="00B81D37" w:rsidRPr="00B81D3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4C724C"/>
    <w:multiLevelType w:val="hybridMultilevel"/>
    <w:tmpl w:val="F7062B1E"/>
    <w:lvl w:ilvl="0" w:tplc="AEC4114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82D5CE7"/>
    <w:multiLevelType w:val="hybridMultilevel"/>
    <w:tmpl w:val="918E973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4D134D3"/>
    <w:multiLevelType w:val="hybridMultilevel"/>
    <w:tmpl w:val="7B90D64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5A0F"/>
    <w:rsid w:val="00025A0F"/>
    <w:rsid w:val="003E3D3D"/>
    <w:rsid w:val="006E41AC"/>
    <w:rsid w:val="00750771"/>
    <w:rsid w:val="00A2177B"/>
    <w:rsid w:val="00B81D37"/>
    <w:rsid w:val="00E875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698399"/>
  <w15:chartTrackingRefBased/>
  <w15:docId w15:val="{6913CD0F-188F-4714-879A-595209B4B5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L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41A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E3D3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3E3D3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3D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3E3D3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A2177B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6E41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6E41A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E41A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475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44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0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arxiv.org/abs/2010.1552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269</Words>
  <Characters>1535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eran eran</dc:creator>
  <cp:keywords/>
  <dc:description/>
  <cp:lastModifiedBy>eran eran</cp:lastModifiedBy>
  <cp:revision>4</cp:revision>
  <dcterms:created xsi:type="dcterms:W3CDTF">2025-01-17T08:07:00Z</dcterms:created>
  <dcterms:modified xsi:type="dcterms:W3CDTF">2025-01-17T08:53:00Z</dcterms:modified>
</cp:coreProperties>
</file>