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2E75B5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第一节</w:t>
      </w:r>
      <w:r>
        <w:rPr>
          <w:rFonts w:ascii="Calibri" w:hAnsi="Calibri"/>
          <w:b/>
          <w:bCs/>
          <w:color w:val="2E75B5"/>
          <w:sz w:val="40"/>
          <w:szCs w:val="40"/>
        </w:rPr>
        <w:t xml:space="preserve"> Spring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MVC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的环境搭建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7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星期一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09:04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MyBatis</w:t>
      </w:r>
      <w:r>
        <w:rPr>
          <w:rFonts w:hint="eastAsia"/>
          <w:color w:val="000000"/>
          <w:sz w:val="21"/>
          <w:szCs w:val="21"/>
        </w:rPr>
        <w:t>持久层框架</w:t>
      </w:r>
      <w:r>
        <w:rPr>
          <w:rFonts w:ascii="Calibri" w:hAnsi="Calibri"/>
          <w:color w:val="000000"/>
          <w:sz w:val="21"/>
          <w:szCs w:val="21"/>
        </w:rPr>
        <w:t>ObjectRelationMapping</w:t>
      </w:r>
      <w:r>
        <w:rPr>
          <w:rFonts w:hint="eastAsia"/>
          <w:color w:val="000000"/>
          <w:sz w:val="21"/>
          <w:szCs w:val="21"/>
        </w:rPr>
        <w:t>框架《</w:t>
      </w:r>
      <w:r>
        <w:rPr>
          <w:rFonts w:ascii="Calibri" w:hAnsi="Calibri"/>
          <w:color w:val="000000"/>
          <w:sz w:val="21"/>
          <w:szCs w:val="21"/>
        </w:rPr>
        <w:t>result</w:t>
      </w:r>
      <w:r>
        <w:rPr>
          <w:rFonts w:hint="eastAsia"/>
          <w:color w:val="000000"/>
          <w:sz w:val="21"/>
          <w:szCs w:val="21"/>
        </w:rPr>
        <w:t>Map</w:t>
      </w:r>
      <w:r>
        <w:rPr>
          <w:rFonts w:hint="eastAsia"/>
          <w:color w:val="000000"/>
          <w:sz w:val="21"/>
          <w:szCs w:val="21"/>
        </w:rPr>
        <w:t>》</w:t>
      </w:r>
      <w:r>
        <w:rPr>
          <w:rFonts w:hint="eastAsia"/>
          <w:color w:val="000000"/>
          <w:sz w:val="21"/>
          <w:szCs w:val="21"/>
        </w:rPr>
        <w:t xml:space="preserve">  --&gt;</w:t>
      </w:r>
      <w:r>
        <w:rPr>
          <w:rFonts w:hint="eastAsia"/>
          <w:color w:val="000000"/>
          <w:sz w:val="21"/>
          <w:szCs w:val="21"/>
        </w:rPr>
        <w:t>替换层次</w:t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—</w:t>
      </w:r>
      <w:r>
        <w:rPr>
          <w:rFonts w:hint="eastAsia"/>
          <w:color w:val="000000"/>
          <w:sz w:val="21"/>
          <w:szCs w:val="21"/>
        </w:rPr>
        <w:t>&gt;DataAccessObject</w:t>
      </w:r>
      <w:r>
        <w:rPr>
          <w:rFonts w:hint="eastAsia"/>
          <w:color w:val="000000"/>
          <w:sz w:val="21"/>
          <w:szCs w:val="21"/>
        </w:rPr>
        <w:t>数据访问层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SpringMVC</w:t>
      </w:r>
      <w:r>
        <w:rPr>
          <w:rFonts w:hint="eastAsia"/>
          <w:color w:val="000000"/>
          <w:sz w:val="21"/>
          <w:szCs w:val="21"/>
        </w:rPr>
        <w:t>【它是</w:t>
      </w:r>
      <w:r>
        <w:rPr>
          <w:rFonts w:ascii="Calibri" w:hAnsi="Calibri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框架下的一个模块，该模块是处理的</w:t>
      </w:r>
      <w:r>
        <w:rPr>
          <w:rFonts w:ascii="Calibri" w:hAnsi="Calibri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层】</w:t>
      </w:r>
      <w:r>
        <w:rPr>
          <w:rFonts w:ascii="Calibri" w:hAnsi="Calibri"/>
          <w:color w:val="000000"/>
          <w:sz w:val="21"/>
          <w:szCs w:val="21"/>
        </w:rPr>
        <w:t xml:space="preserve"> --&gt;</w:t>
      </w:r>
      <w:r>
        <w:rPr>
          <w:rFonts w:hint="eastAsia"/>
          <w:color w:val="000000"/>
          <w:sz w:val="21"/>
          <w:szCs w:val="21"/>
        </w:rPr>
        <w:t>替换层次</w:t>
      </w:r>
      <w:r>
        <w:rPr>
          <w:rFonts w:ascii="Calibri" w:hAnsi="Calibri"/>
          <w:color w:val="000000"/>
          <w:sz w:val="21"/>
          <w:szCs w:val="21"/>
        </w:rPr>
        <w:t xml:space="preserve">  -&gt;Servlet </w:t>
      </w:r>
      <w:r>
        <w:rPr>
          <w:rFonts w:hint="eastAsia"/>
          <w:color w:val="000000"/>
          <w:sz w:val="21"/>
          <w:szCs w:val="21"/>
        </w:rPr>
        <w:t>控制层</w:t>
      </w:r>
      <w:r>
        <w:rPr>
          <w:rFonts w:ascii="Calibri" w:hAnsi="Calibri"/>
          <w:color w:val="000000"/>
          <w:sz w:val="21"/>
          <w:szCs w:val="21"/>
        </w:rPr>
        <w:t xml:space="preserve"> Cotroller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找到</w:t>
      </w:r>
      <w:r>
        <w:rPr>
          <w:rFonts w:hint="eastAsia"/>
          <w:color w:val="000000"/>
          <w:sz w:val="21"/>
          <w:szCs w:val="21"/>
        </w:rPr>
        <w:t>jar[19</w:t>
      </w:r>
      <w:r>
        <w:rPr>
          <w:rFonts w:hint="eastAsia"/>
          <w:color w:val="000000"/>
          <w:sz w:val="21"/>
          <w:szCs w:val="21"/>
        </w:rPr>
        <w:t>个</w:t>
      </w:r>
      <w:r>
        <w:rPr>
          <w:rFonts w:hint="eastAsia"/>
          <w:color w:val="000000"/>
          <w:sz w:val="21"/>
          <w:szCs w:val="21"/>
        </w:rPr>
        <w:t>]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>
        <w:rPr>
          <w:rFonts w:hint="eastAsia"/>
          <w:color w:val="000000"/>
          <w:sz w:val="21"/>
          <w:szCs w:val="21"/>
        </w:rPr>
        <w:t>配置核心配置文件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读取核心配置文件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测试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疑问</w:t>
      </w:r>
      <w:r>
        <w:rPr>
          <w:rFonts w:ascii="Calibri" w:hAnsi="Calibri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如何加载核心配置文件？部署描述符</w:t>
      </w:r>
      <w:r>
        <w:rPr>
          <w:rFonts w:ascii="Calibri" w:hAnsi="Calibri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.xml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建立一个动态</w:t>
      </w:r>
      <w:r>
        <w:rPr>
          <w:rFonts w:hint="eastAsia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工程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Servlet</w:t>
      </w:r>
      <w:r>
        <w:rPr>
          <w:rFonts w:hint="eastAsia"/>
          <w:color w:val="000000"/>
          <w:sz w:val="21"/>
          <w:szCs w:val="21"/>
        </w:rPr>
        <w:t>--&gt;doGet doPost -&gt; init()</w:t>
      </w:r>
      <w:r>
        <w:rPr>
          <w:rFonts w:hint="eastAsia"/>
          <w:color w:val="000000"/>
          <w:sz w:val="21"/>
          <w:szCs w:val="21"/>
        </w:rPr>
        <w:t>初始化</w:t>
      </w:r>
      <w:r>
        <w:rPr>
          <w:rFonts w:hint="eastAsia"/>
          <w:color w:val="000000"/>
          <w:sz w:val="21"/>
          <w:szCs w:val="21"/>
        </w:rPr>
        <w:t xml:space="preserve"> -&gt;destroy</w:t>
      </w:r>
      <w:r>
        <w:rPr>
          <w:rFonts w:hint="eastAsia"/>
          <w:color w:val="000000"/>
          <w:sz w:val="21"/>
          <w:szCs w:val="21"/>
        </w:rPr>
        <w:t>销毁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Servlet</w:t>
      </w:r>
      <w:r>
        <w:rPr>
          <w:rFonts w:hint="eastAsia"/>
          <w:color w:val="000000"/>
          <w:sz w:val="21"/>
          <w:szCs w:val="21"/>
        </w:rPr>
        <w:t>的生命周期</w:t>
      </w:r>
    </w:p>
    <w:p w:rsidR="00000000" w:rsidRDefault="00A57599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Servlet</w:t>
      </w:r>
      <w:r>
        <w:rPr>
          <w:rFonts w:hint="eastAsia"/>
          <w:color w:val="000000"/>
          <w:sz w:val="21"/>
          <w:szCs w:val="21"/>
        </w:rPr>
        <w:t>-&gt;</w:t>
      </w:r>
      <w:r>
        <w:rPr>
          <w:rFonts w:hint="eastAsia"/>
          <w:color w:val="000000"/>
          <w:sz w:val="21"/>
          <w:szCs w:val="21"/>
        </w:rPr>
        <w:t>初始化</w:t>
      </w:r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>第一次访问的时候执行初始化或者在服务器启动的时候初始化</w:t>
      </w:r>
      <w:r>
        <w:rPr>
          <w:rFonts w:hint="eastAsia"/>
          <w:color w:val="000000"/>
          <w:sz w:val="21"/>
          <w:szCs w:val="21"/>
        </w:rPr>
        <w:t>]</w:t>
      </w:r>
    </w:p>
    <w:p w:rsidR="00000000" w:rsidRDefault="00A57599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--&gt;service-</w:t>
      </w:r>
      <w:r>
        <w:rPr>
          <w:rFonts w:hint="eastAsia"/>
          <w:color w:val="000000"/>
          <w:sz w:val="21"/>
          <w:szCs w:val="21"/>
        </w:rPr>
        <w:t>》</w:t>
      </w:r>
      <w:r>
        <w:rPr>
          <w:rFonts w:hint="eastAsia"/>
          <w:color w:val="000000"/>
          <w:sz w:val="21"/>
          <w:szCs w:val="21"/>
        </w:rPr>
        <w:t>get/post</w:t>
      </w:r>
    </w:p>
    <w:p w:rsidR="00000000" w:rsidRDefault="00A57599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The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 is an actual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Servlet</w:t>
      </w:r>
      <w:r>
        <w:rPr>
          <w:rFonts w:hint="eastAsia"/>
          <w:color w:val="000000"/>
          <w:sz w:val="21"/>
          <w:szCs w:val="21"/>
        </w:rPr>
        <w:t> (it inherits from the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HttpServlet</w:t>
      </w:r>
      <w:r>
        <w:rPr>
          <w:rFonts w:hint="eastAsia"/>
          <w:color w:val="000000"/>
          <w:sz w:val="21"/>
          <w:szCs w:val="21"/>
        </w:rPr>
        <w:t xml:space="preserve"> base class), and </w:t>
      </w:r>
      <w:r>
        <w:rPr>
          <w:rFonts w:hint="eastAsia"/>
          <w:color w:val="000000"/>
          <w:sz w:val="21"/>
          <w:szCs w:val="21"/>
        </w:rPr>
        <w:t>as such is declared in the </w:t>
      </w:r>
      <w:r>
        <w:rPr>
          <w:rFonts w:ascii="Consolas" w:hAnsi="Consolas" w:cs="Consolas"/>
          <w:b/>
          <w:bCs/>
          <w:color w:val="FF0000"/>
          <w:shd w:val="clear" w:color="auto" w:fill="F2F2F2"/>
        </w:rPr>
        <w:t>web.xml</w:t>
      </w:r>
      <w:r>
        <w:rPr>
          <w:rFonts w:hint="eastAsia"/>
          <w:color w:val="000000"/>
          <w:sz w:val="21"/>
          <w:szCs w:val="21"/>
        </w:rPr>
        <w:t> of your web application. You need to map requests that you want the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 to handle, by using a URL mapping in the same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web.xml</w:t>
      </w:r>
      <w:r>
        <w:rPr>
          <w:rFonts w:hint="eastAsia"/>
          <w:color w:val="000000"/>
          <w:sz w:val="21"/>
          <w:szCs w:val="21"/>
        </w:rPr>
        <w:t> file. This is standard Java EE Servlet configuration; the following example shows</w:t>
      </w:r>
      <w:r>
        <w:rPr>
          <w:rFonts w:hint="eastAsia"/>
          <w:color w:val="000000"/>
          <w:sz w:val="21"/>
          <w:szCs w:val="21"/>
        </w:rPr>
        <w:t xml:space="preserve"> such a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 declaration and mapping: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b/>
          <w:bCs/>
          <w:color w:val="FF0000"/>
          <w:sz w:val="28"/>
          <w:szCs w:val="28"/>
        </w:rPr>
        <w:t xml:space="preserve">&lt;load-on-startup&gt;1&lt;/load-on-startup&gt; </w:t>
      </w:r>
      <w:r>
        <w:rPr>
          <w:rFonts w:hint="eastAsia"/>
          <w:b/>
          <w:bCs/>
          <w:color w:val="FF0000"/>
          <w:sz w:val="28"/>
          <w:szCs w:val="28"/>
        </w:rPr>
        <w:t>值越小越被优先加载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/>
          <w:b/>
          <w:bCs/>
          <w:color w:val="FF0000"/>
          <w:sz w:val="21"/>
          <w:szCs w:val="21"/>
        </w:rPr>
        <w:t>web</w:t>
      </w:r>
      <w:r>
        <w:rPr>
          <w:rFonts w:hint="eastAsia"/>
          <w:b/>
          <w:bCs/>
          <w:color w:val="FF0000"/>
          <w:sz w:val="21"/>
          <w:szCs w:val="21"/>
        </w:rPr>
        <w:t>.xml</w:t>
      </w:r>
      <w:r>
        <w:rPr>
          <w:rFonts w:hint="eastAsia"/>
          <w:color w:val="000000"/>
          <w:sz w:val="21"/>
          <w:szCs w:val="21"/>
        </w:rPr>
        <w:t>中配置下面的代码，注意</w:t>
      </w:r>
      <w:r>
        <w:rPr>
          <w:rFonts w:hint="eastAsia"/>
          <w:color w:val="000000"/>
          <w:sz w:val="21"/>
          <w:szCs w:val="21"/>
        </w:rPr>
        <w:t>url-pattern</w:t>
      </w:r>
      <w:r>
        <w:rPr>
          <w:rFonts w:hint="eastAsia"/>
          <w:color w:val="000000"/>
          <w:sz w:val="21"/>
          <w:szCs w:val="21"/>
        </w:rPr>
        <w:t>建议只是使用</w:t>
      </w:r>
      <w:r>
        <w:rPr>
          <w:rFonts w:hint="eastAsia"/>
          <w:b/>
          <w:bCs/>
          <w:color w:val="FF0000"/>
          <w:sz w:val="36"/>
          <w:szCs w:val="36"/>
        </w:rPr>
        <w:t xml:space="preserve"> /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6"/>
      </w:tblGrid>
      <w:tr w:rsidR="00000000">
        <w:trPr>
          <w:divId w:val="675426787"/>
        </w:trPr>
        <w:tc>
          <w:tcPr>
            <w:tcW w:w="7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5759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&lt;!-- </w:t>
            </w:r>
            <w:r>
              <w:rPr>
                <w:rFonts w:hint="eastAsia"/>
                <w:sz w:val="21"/>
                <w:szCs w:val="21"/>
              </w:rPr>
              <w:t>当服务器启动的时候加载核心配置文件</w:t>
            </w:r>
            <w:r>
              <w:rPr>
                <w:rFonts w:ascii="Calibri" w:hAnsi="Calibri"/>
                <w:sz w:val="21"/>
                <w:szCs w:val="21"/>
              </w:rPr>
              <w:t xml:space="preserve"> --&gt;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&lt;servlet&gt;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&lt;servlet-name&gt;shxt&lt;/servlet-name&gt;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&lt;servlet-class&gt;</w:t>
            </w:r>
            <w:r>
              <w:rPr>
                <w:rFonts w:ascii="Calibri" w:hAnsi="Calibri"/>
                <w:sz w:val="21"/>
                <w:szCs w:val="21"/>
              </w:rPr>
              <w:t>org.springframework.web.servlet.DispatcherServlet&lt;/servlet-class&gt;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&lt;load-on-startup&gt;1&lt;/load-on-startup&gt;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&lt;/servlet&gt;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&lt;servlet-mapping&gt;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&lt;servlet-name&gt;shxt&lt;/servlet-name&gt;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&lt;url-pattern&gt;</w:t>
            </w:r>
            <w:r>
              <w:rPr>
                <w:rFonts w:ascii="Calibri" w:hAnsi="Calibri"/>
                <w:b/>
                <w:bCs/>
                <w:color w:val="FF0000"/>
                <w:sz w:val="48"/>
                <w:szCs w:val="48"/>
              </w:rPr>
              <w:t>/</w:t>
            </w:r>
            <w:r>
              <w:rPr>
                <w:rFonts w:ascii="Calibri" w:hAnsi="Calibri"/>
                <w:sz w:val="21"/>
                <w:szCs w:val="21"/>
              </w:rPr>
              <w:t>&lt;/url-pattern&gt;</w:t>
            </w:r>
          </w:p>
          <w:p w:rsidR="00000000" w:rsidRDefault="00A5759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&lt;/servlet-mapping&gt;</w:t>
            </w:r>
          </w:p>
        </w:tc>
      </w:tr>
    </w:tbl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Upon </w:t>
      </w:r>
      <w:r>
        <w:rPr>
          <w:rFonts w:hint="eastAsia"/>
          <w:b/>
          <w:bCs/>
          <w:color w:val="FF0000"/>
          <w:sz w:val="21"/>
          <w:szCs w:val="21"/>
        </w:rPr>
        <w:t>init</w:t>
      </w:r>
      <w:r>
        <w:rPr>
          <w:rFonts w:hint="eastAsia"/>
          <w:color w:val="000000"/>
          <w:sz w:val="21"/>
          <w:szCs w:val="21"/>
        </w:rPr>
        <w:t>ialization of a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, Spring MVC looks for a file named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[servlet-name]-servlet.xml</w:t>
      </w:r>
      <w:r>
        <w:rPr>
          <w:rFonts w:hint="eastAsia"/>
          <w:color w:val="000000"/>
          <w:sz w:val="21"/>
          <w:szCs w:val="21"/>
        </w:rPr>
        <w:t> in the </w:t>
      </w:r>
      <w:r>
        <w:rPr>
          <w:rFonts w:ascii="Consolas" w:hAnsi="Consolas" w:cs="Consolas"/>
          <w:b/>
          <w:bCs/>
          <w:color w:val="FF0000"/>
          <w:sz w:val="40"/>
          <w:szCs w:val="40"/>
          <w:shd w:val="clear" w:color="auto" w:fill="F2F2F2"/>
        </w:rPr>
        <w:t>WEB-INF</w:t>
      </w:r>
      <w:r>
        <w:rPr>
          <w:rFonts w:hint="eastAsia"/>
          <w:color w:val="000000"/>
          <w:sz w:val="21"/>
          <w:szCs w:val="21"/>
        </w:rPr>
        <w:t> directory of your web application and creates the beans defined there, overriding the definitions of any beans defined with the same na</w:t>
      </w:r>
      <w:r>
        <w:rPr>
          <w:rFonts w:hint="eastAsia"/>
          <w:color w:val="000000"/>
          <w:sz w:val="21"/>
          <w:szCs w:val="21"/>
        </w:rPr>
        <w:t>me in the global scope.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-INF</w:t>
      </w:r>
      <w:r>
        <w:rPr>
          <w:rFonts w:hint="eastAsia"/>
          <w:color w:val="000000"/>
          <w:sz w:val="21"/>
          <w:szCs w:val="21"/>
        </w:rPr>
        <w:t>文件夹下新建</w:t>
      </w:r>
      <w:r>
        <w:rPr>
          <w:rFonts w:hint="eastAsia"/>
          <w:color w:val="000000"/>
          <w:sz w:val="21"/>
          <w:szCs w:val="21"/>
        </w:rPr>
        <w:t>SpringMVC</w:t>
      </w:r>
      <w:r>
        <w:rPr>
          <w:rFonts w:hint="eastAsia"/>
          <w:color w:val="000000"/>
          <w:sz w:val="21"/>
          <w:szCs w:val="21"/>
        </w:rPr>
        <w:t>的核心配置文件为</w:t>
      </w:r>
      <w:r>
        <w:rPr>
          <w:rFonts w:hint="eastAsia"/>
          <w:color w:val="000000"/>
          <w:sz w:val="21"/>
          <w:szCs w:val="21"/>
        </w:rPr>
        <w:t>shxt-servlet.xml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hint="eastAsia"/>
          <w:color w:val="000000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目录下新建一个类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class IndexController implements Controller {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@Override</w:t>
      </w:r>
    </w:p>
    <w:p w:rsidR="00000000" w:rsidRDefault="00A5759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ModelAndView handleRequest(HttpServletRequest request, HttpServletResponse response) throws Excep</w:t>
      </w:r>
      <w:r>
        <w:rPr>
          <w:rFonts w:ascii="Calibri" w:hAnsi="Calibri"/>
          <w:color w:val="000000"/>
          <w:sz w:val="21"/>
          <w:szCs w:val="21"/>
        </w:rPr>
        <w:t>tion {</w:t>
      </w:r>
    </w:p>
    <w:p w:rsidR="00000000" w:rsidRDefault="00A57599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System.out.println("================");</w:t>
      </w:r>
    </w:p>
    <w:p w:rsidR="00000000" w:rsidRDefault="00A57599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return null;</w:t>
      </w:r>
    </w:p>
    <w:p w:rsidR="00000000" w:rsidRDefault="00A5759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启动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8001000" cy="847725"/>
            <wp:effectExtent l="0" t="0" r="0" b="9525"/>
            <wp:docPr id="1" name="图片 1" descr="计算机生成了可选文字:&#10;Caused by: java. lang. ClassNotFoundException: org.apache.commons.logging. Log &#10;at org.apache.catalina.loader.WebappC1assLoaderBase.loadC1ass(WebappC1assLoaderBase.java : 1858) &#10;at org.ap che.cata1ina.10ader.WebappC1assLoaderBase.10adC1ass(WebappC1assLoaderBase.java:1701) &#10;. 20 mo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Caused by: java. lang. ClassNotFoundException: org.apache.commons.logging. Log &#10;at org.apache.catalina.loader.WebappC1assLoaderBase.loadC1ass(WebappC1assLoaderBase.java : 1858) &#10;at org.ap che.cata1ina.10ader.WebappC1assLoaderBase.10adC1ass(WebappC1assLoaderBase.java:1701) &#10;. 20 mor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shxt</w:t>
      </w:r>
      <w:r>
        <w:rPr>
          <w:rFonts w:hint="eastAsia"/>
          <w:color w:val="000000"/>
          <w:sz w:val="21"/>
          <w:szCs w:val="21"/>
        </w:rPr>
        <w:t>-servlet.xml</w:t>
      </w:r>
      <w:r>
        <w:rPr>
          <w:rFonts w:hint="eastAsia"/>
          <w:color w:val="000000"/>
          <w:sz w:val="21"/>
          <w:szCs w:val="21"/>
        </w:rPr>
        <w:t>中配置如下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&lt;bean name="/xy36" clas</w:t>
      </w:r>
      <w:r>
        <w:rPr>
          <w:rFonts w:ascii="Calibri" w:hAnsi="Calibri"/>
          <w:color w:val="000000"/>
          <w:sz w:val="21"/>
          <w:szCs w:val="21"/>
        </w:rPr>
        <w:t>s="com.shxt.controller.IndexController"/&gt;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说明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&lt;bean name="/</w:t>
      </w:r>
      <w:r>
        <w:rPr>
          <w:rFonts w:hint="eastAsia"/>
          <w:color w:val="000000"/>
          <w:sz w:val="21"/>
          <w:szCs w:val="21"/>
        </w:rPr>
        <w:t>访问路径</w:t>
      </w:r>
      <w:r>
        <w:rPr>
          <w:rFonts w:ascii="Calibri" w:hAnsi="Calibri"/>
          <w:color w:val="000000"/>
          <w:sz w:val="21"/>
          <w:szCs w:val="21"/>
        </w:rPr>
        <w:t>" class="com.shxt.controller.IndexController"/&gt;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8248650" cy="3829050"/>
            <wp:effectExtent l="0" t="0" r="0" b="0"/>
            <wp:docPr id="2" name="图片 2" descr="计算机生成了可选文字:&#10;Package Explorer &#10;com.shxt &#10;log4j.properties &#10;@ mybatis-config.xml &#10;'RE System Library &#10;[JavaSE-1.7] &#10;Referenced Libraries &#10;shxt &#10;002.My8atis-E:Zfiit &#10;003.V1yBatisiFäÄ5 &#10;004. My ti &#10;com.shxt.controller &#10;IndexControllerjava &#10;'RE System Library &#10;Lidk1.7.o_75] &#10;Apache Tomcat v7.O [Apache Tomcat v7.O] &#10;Web App Libraries &#10;build &#10;We bContent &#10;e, META-INF &#10;—servlet.xm • • • • • &#10;web.xml &#10;shxt-servlet.xml u] IndexControllerjava &#10;1 0&quot; encoding=&quot;UTF-8&quot;?&gt; &#10;2' &lt;beans xmlns=&quot;http://www. springframework.org/schema/beans &quot; &#10;3 &#10;4 &#10;5 &#10;6 &#10;xmlns : xsi—&quot;http://www.w3.org/2001/XMLSchema-instance &quot; &#10;xsi: schemaLocation= &quot;http://www. springframework.org/schema/beans http://www. sp &#10;&lt;bean name=&quot;/xy36&quot; class=&quot;com. shxt. controLLer. &#10;7 k/beans&gt; &#10;Source Namespaces Overview beans Beans Graph &#10;@ web.xml &#10;1 0&quot; encoding=&quot;UTF-8&quot;?&gt; &#10;28 &lt;web-app xmlns:xsi=&quot;http://www. w3.org/2001/XMLSchema-instance&quot; &#10;xmlns &#10;&quot;http : //javc &#10;3 &#10;4 &#10;58 &#10;6 &#10;7 &#10;8 &#10;9 &#10;10 &#10;Ilé &#10;13 &#10;14 &#10;15 &#10;&lt;disp1ay-name&gt;006. SpringMVC &#10;&lt;/display-name&gt; &#10;&lt;servlet-name&gt;shxt&lt;/servlet-name&gt; &#10;&lt;load-on-startup&gt;l&lt;/load-on-startup&gt; &#10;&lt; / serwlef-mapp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Package Explorer &#10;com.shxt &#10;log4j.properties &#10;@ mybatis-config.xml &#10;'RE System Library &#10;[JavaSE-1.7] &#10;Referenced Libraries &#10;shxt &#10;002.My8atis-E:Zfiit &#10;003.V1yBatisiFäÄ5 &#10;004. My ti &#10;com.shxt.controller &#10;IndexControllerjava &#10;'RE System Library &#10;Lidk1.7.o_75] &#10;Apache Tomcat v7.O [Apache Tomcat v7.O] &#10;Web App Libraries &#10;build &#10;We bContent &#10;e, META-INF &#10;—servlet.xm • • • • • &#10;web.xml &#10;shxt-servlet.xml u] IndexControllerjava &#10;1 0&quot; encoding=&quot;UTF-8&quot;?&gt; &#10;2' &lt;beans xmlns=&quot;http://www. springframework.org/schema/beans &quot; &#10;3 &#10;4 &#10;5 &#10;6 &#10;xmlns : xsi—&quot;http://www.w3.org/2001/XMLSchema-instance &quot; &#10;xsi: schemaLocation= &quot;http://www. springframework.org/schema/beans http://www. sp &#10;&lt;bean name=&quot;/xy36&quot; class=&quot;com. shxt. controLLer. &#10;7 k/beans&gt; &#10;Source Namespaces Overview beans Beans Graph &#10;@ web.xml &#10;1 0&quot; encoding=&quot;UTF-8&quot;?&gt; &#10;28 &lt;web-app xmlns:xsi=&quot;http://www. w3.org/2001/XMLSchema-instance&quot; &#10;xmlns &#10;&quot;http : //javc &#10;3 &#10;4 &#10;58 &#10;6 &#10;7 &#10;8 &#10;9 &#10;10 &#10;Ilé &#10;13 &#10;14 &#10;15 &#10;&lt;disp1ay-name&gt;006. SpringMVC &#10;&lt;/display-name&gt; &#10;&lt;servlet-name&gt;shxt&lt;/servlet-name&gt; &#10;&lt;load-on-startup&gt;l&lt;/load-on-startup&gt; &#10;&lt; / serwlef-mapping&g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关于跳转，默认情况下是</w:t>
      </w:r>
      <w:r>
        <w:rPr>
          <w:rFonts w:hint="eastAsia"/>
          <w:b/>
          <w:bCs/>
          <w:color w:val="FF0000"/>
          <w:sz w:val="28"/>
          <w:szCs w:val="28"/>
        </w:rPr>
        <w:t>请求转发</w:t>
      </w:r>
      <w:r>
        <w:rPr>
          <w:rFonts w:hint="eastAsia"/>
          <w:color w:val="000000"/>
          <w:sz w:val="21"/>
          <w:szCs w:val="21"/>
        </w:rPr>
        <w:t>，如果使用重定向配置</w:t>
      </w:r>
      <w:r>
        <w:rPr>
          <w:rFonts w:ascii="Calibri" w:hAnsi="Calibri"/>
          <w:color w:val="000000"/>
          <w:sz w:val="21"/>
          <w:szCs w:val="21"/>
        </w:rPr>
        <w:t>mav.setViewName(</w:t>
      </w:r>
      <w:r>
        <w:rPr>
          <w:rFonts w:ascii="Calibri" w:hAnsi="Calibri"/>
          <w:b/>
          <w:bCs/>
          <w:color w:val="FF0000"/>
          <w:sz w:val="28"/>
          <w:szCs w:val="28"/>
        </w:rPr>
        <w:t>InternalResourceViewResolver.REDIRECT_URL_PREFIX+"mvc.jsp"</w:t>
      </w:r>
      <w:r>
        <w:rPr>
          <w:rFonts w:ascii="Calibri" w:hAnsi="Calibri"/>
          <w:color w:val="000000"/>
          <w:sz w:val="21"/>
          <w:szCs w:val="21"/>
        </w:rPr>
        <w:t>);</w:t>
      </w:r>
    </w:p>
    <w:p w:rsidR="00000000" w:rsidRDefault="00A57599">
      <w:pPr>
        <w:pStyle w:val="a3"/>
        <w:spacing w:before="0" w:beforeAutospacing="0" w:after="0" w:afterAutospacing="0"/>
        <w:rPr>
          <w:color w:val="1E4E79"/>
          <w:sz w:val="32"/>
          <w:szCs w:val="32"/>
        </w:rPr>
      </w:pPr>
      <w:r>
        <w:rPr>
          <w:rFonts w:hint="eastAsia"/>
          <w:b/>
          <w:bCs/>
          <w:color w:val="1E4E79"/>
          <w:sz w:val="32"/>
          <w:szCs w:val="32"/>
        </w:rPr>
        <w:t>如果使用重定向，前缀和后缀跟我毛关系都没有，需要指明全路径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8686800" cy="2247900"/>
            <wp:effectExtent l="0" t="0" r="0" b="0"/>
            <wp:docPr id="3" name="图片 3" descr="计算机生成了可选文字:&#10;&lt;bean name=&quot;/xy36&quot; class=&quot;com. shxt. controLLer. IndexControLLe &#10;erride &#10;p*blic ModelAndView handleRequest(HttpServ1etRe &#10;ModelAndView mav new ModelAndView() ; &#10;System. out. print In ( &quot; &#10;/ / mav. setViewName (Inte rna1Resou rceVie &#10;mav. setViewName( &quot; shxt&quot; ) ; &#10;/prefix+shxt+suffix &#10;return mav; &#10;6 &#10;7 &#10;9 &#10;i 10 &#10;ill &#10;13 &#10;name: &#10;&lt;bean id—&quot;jspViewResoLver&quot; &#10;&lt;property name= &quot;prefix&quot; &#10;&lt;property name=&quot;suffix&quot; &#10;&lt;/bean&gt; &#10;value &#10;value &#10;ternaLReso &#10;&quot;.jsp&quot;/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&lt;bean name=&quot;/xy36&quot; class=&quot;com. shxt. controLLer. IndexControLLe &#10;erride &#10;p*blic ModelAndView handleRequest(HttpServ1etRe &#10;ModelAndView mav new ModelAndView() ; &#10;System. out. print In ( &quot; &#10;/ / mav. setViewName (Inte rna1Resou rceVie &#10;mav. setViewName( &quot; shxt&quot; ) ; &#10;/prefix+shxt+suffix &#10;return mav; &#10;6 &#10;7 &#10;9 &#10;i 10 &#10;ill &#10;13 &#10;name: &#10;&lt;bean id—&quot;jspViewResoLver&quot; &#10;&lt;property name= &quot;prefix&quot; &#10;&lt;property name=&quot;suffix&quot; &#10;&lt;/bean&gt; &#10;value &#10;value &#10;ternaLReso &#10;&quot;.jsp&quot;/&gt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注解方式讲解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核心配置文件如下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&lt;!-- </w:t>
      </w:r>
      <w:r>
        <w:rPr>
          <w:rFonts w:hint="eastAsia"/>
          <w:color w:val="000000"/>
          <w:sz w:val="21"/>
          <w:szCs w:val="21"/>
        </w:rPr>
        <w:t>启动</w:t>
      </w:r>
      <w:r>
        <w:rPr>
          <w:rFonts w:ascii="Calibri" w:hAnsi="Calibri"/>
          <w:color w:val="000000"/>
          <w:sz w:val="21"/>
          <w:szCs w:val="21"/>
        </w:rPr>
        <w:t>SpringMVC</w:t>
      </w:r>
      <w:r>
        <w:rPr>
          <w:rFonts w:hint="eastAsia"/>
          <w:color w:val="000000"/>
          <w:sz w:val="21"/>
          <w:szCs w:val="21"/>
        </w:rPr>
        <w:t>注解</w:t>
      </w:r>
      <w:r>
        <w:rPr>
          <w:rFonts w:ascii="Calibri" w:hAnsi="Calibri"/>
          <w:color w:val="000000"/>
          <w:sz w:val="21"/>
          <w:szCs w:val="21"/>
        </w:rPr>
        <w:t xml:space="preserve"> --&gt;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  <w:r>
        <w:rPr>
          <w:rFonts w:ascii="Calibri" w:hAnsi="Calibri"/>
          <w:b/>
          <w:bCs/>
          <w:color w:val="C00000"/>
          <w:sz w:val="28"/>
          <w:szCs w:val="28"/>
        </w:rPr>
        <w:t>&lt;mvc:annotation-driven/&gt;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&lt;!-- </w:t>
      </w:r>
      <w:r>
        <w:rPr>
          <w:rFonts w:hint="eastAsia"/>
          <w:color w:val="000000"/>
          <w:sz w:val="21"/>
          <w:szCs w:val="21"/>
        </w:rPr>
        <w:t>扫描</w:t>
      </w:r>
      <w:r>
        <w:rPr>
          <w:rFonts w:ascii="Calibri" w:hAnsi="Calibri"/>
          <w:color w:val="000000"/>
          <w:sz w:val="21"/>
          <w:szCs w:val="21"/>
        </w:rPr>
        <w:t xml:space="preserve"> --&gt;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  <w:r>
        <w:rPr>
          <w:rFonts w:ascii="Calibri" w:hAnsi="Calibri"/>
          <w:b/>
          <w:bCs/>
          <w:color w:val="C00000"/>
          <w:sz w:val="21"/>
          <w:szCs w:val="21"/>
        </w:rPr>
        <w:t>&lt;context:component-scan base-package="</w:t>
      </w:r>
      <w:r>
        <w:rPr>
          <w:rFonts w:ascii="Calibri" w:hAnsi="Calibri"/>
          <w:b/>
          <w:bCs/>
          <w:color w:val="C00000"/>
          <w:sz w:val="32"/>
          <w:szCs w:val="32"/>
        </w:rPr>
        <w:t>com.shxt</w:t>
      </w:r>
      <w:r>
        <w:rPr>
          <w:rFonts w:ascii="Calibri" w:hAnsi="Calibri"/>
          <w:b/>
          <w:bCs/>
          <w:color w:val="C00000"/>
          <w:sz w:val="21"/>
          <w:szCs w:val="21"/>
        </w:rPr>
        <w:t>"/&gt;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&lt;bean id="jspViewResolver" 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class="org.springframework.web.servlet.view.InternalResourceViewResolver"&gt;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&lt;property name="prefix" value</w:t>
      </w:r>
      <w:r>
        <w:rPr>
          <w:rFonts w:ascii="Calibri" w:hAnsi="Calibri"/>
          <w:color w:val="000000"/>
          <w:sz w:val="21"/>
          <w:szCs w:val="21"/>
        </w:rPr>
        <w:t>="/WEB-INF/"/&gt;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&lt;property name="suffix" value=".jsp"/&gt;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&lt;/bean&gt;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经典异常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java.lang.IllegalStateException:</w:t>
      </w:r>
      <w:r>
        <w:rPr>
          <w:rFonts w:ascii="Calibri" w:hAnsi="Calibri"/>
          <w:b/>
          <w:bCs/>
          <w:color w:val="C00000"/>
          <w:sz w:val="52"/>
          <w:szCs w:val="52"/>
        </w:rPr>
        <w:t xml:space="preserve"> Ambiguous[</w:t>
      </w:r>
      <w:r>
        <w:rPr>
          <w:rFonts w:hint="eastAsia"/>
          <w:b/>
          <w:bCs/>
          <w:color w:val="C00000"/>
          <w:sz w:val="52"/>
          <w:szCs w:val="52"/>
        </w:rPr>
        <w:t>模棱两可</w:t>
      </w:r>
      <w:r>
        <w:rPr>
          <w:rFonts w:ascii="Calibri" w:hAnsi="Calibri"/>
          <w:b/>
          <w:bCs/>
          <w:color w:val="C00000"/>
          <w:sz w:val="52"/>
          <w:szCs w:val="52"/>
        </w:rPr>
        <w:t>]</w:t>
      </w:r>
      <w:r>
        <w:rPr>
          <w:rFonts w:ascii="Calibri" w:hAnsi="Calibri"/>
          <w:color w:val="000000"/>
          <w:sz w:val="21"/>
          <w:szCs w:val="21"/>
        </w:rPr>
        <w:t xml:space="preserve"> mapping. Cannot map 'homeController' method 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772400" cy="4600575"/>
            <wp:effectExtent l="0" t="0" r="0" b="9525"/>
            <wp:docPr id="4" name="图片 4" descr="计算机生成了可选文字:&#10;u:] HomeControllerjava &#10;package com.shxt.controller; &#10;1 &#10;2 &#10;3' import org.spri ntroller; &#10;4 import org.spri &#10;tation . RequestMapping; &#10;5 import org.spri &#10;import org.springframework. &#10;6 &#10;7 &#10;8 @Contr011er &#10;9 @RequestMapping(&quot;/sys/user&quot;) &#10;tation . &#10;vlet .Mode1And &#10;10 &#10;Ilé &#10;12 &#10;13 &#10;14 &#10;15 &#10;16 &#10;18 &#10;19 &#10;20 &#10;21 &#10;228 &#10;23 &#10;24 &#10;25 &#10;26 &#10;27 &#10;28 &#10;public class HomeContr011er { &#10;@RequestMapping(va1ue {&quot;/shxt&quot; , &quot;/wukong&quot;} =tomcat&quot;} &#10;public ModelAndView &#10;System. out. print In ( &quot; 00000000000000&quot; ) ; &#10;return null; &#10;@RequestMapping(va1ue=&quot;/shxt &quot; , method=RequestMethod . POST) &#10;ethod=RequestMethod . GET) &#10;public ModelAndView test02(){ &#10;System. out. print &quot;123123123&quot;) ; &#10;return null; &#10;1 &#10;@RequestMapping(va1ue=&quot;/xy36&quot;,method=RequestMethod. GET) &#10;public ModelAndView &#10;System. out. print &quot; 123123123&quot;) ; &#10;return null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u:] HomeControllerjava &#10;package com.shxt.controller; &#10;1 &#10;2 &#10;3' import org.spri ntroller; &#10;4 import org.spri &#10;tation . RequestMapping; &#10;5 import org.spri &#10;import org.springframework. &#10;6 &#10;7 &#10;8 @Contr011er &#10;9 @RequestMapping(&quot;/sys/user&quot;) &#10;tation . &#10;vlet .Mode1And &#10;10 &#10;Ilé &#10;12 &#10;13 &#10;14 &#10;15 &#10;16 &#10;18 &#10;19 &#10;20 &#10;21 &#10;228 &#10;23 &#10;24 &#10;25 &#10;26 &#10;27 &#10;28 &#10;public class HomeContr011er { &#10;@RequestMapping(va1ue {&quot;/shxt&quot; , &quot;/wukong&quot;} =tomcat&quot;} &#10;public ModelAndView &#10;System. out. print In ( &quot; 00000000000000&quot; ) ; &#10;return null; &#10;@RequestMapping(va1ue=&quot;/shxt &quot; , method=RequestMethod . POST) &#10;ethod=RequestMethod . GET) &#10;public ModelAndView test02(){ &#10;System. out. print &quot;123123123&quot;) ; &#10;return null; &#10;1 &#10;@RequestMapping(va1ue=&quot;/xy36&quot;,method=RequestMethod. GET) &#10;public ModelAndView &#10;System. out. print &quot; 123123123&quot;) ; &#10;return null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作业</w:t>
      </w:r>
      <w:r>
        <w:rPr>
          <w:rFonts w:ascii="Calibri" w:hAnsi="Calibri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MVC+Mybatis</w:t>
      </w:r>
      <w:r>
        <w:rPr>
          <w:rFonts w:hint="eastAsia"/>
          <w:color w:val="000000"/>
          <w:sz w:val="21"/>
          <w:szCs w:val="21"/>
        </w:rPr>
        <w:t>的登录操作</w:t>
      </w:r>
    </w:p>
    <w:p w:rsidR="00000000" w:rsidRDefault="00A5759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5759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599" w:rsidRDefault="00A57599" w:rsidP="00A57599">
      <w:r>
        <w:separator/>
      </w:r>
    </w:p>
  </w:endnote>
  <w:endnote w:type="continuationSeparator" w:id="0">
    <w:p w:rsidR="00A57599" w:rsidRDefault="00A57599" w:rsidP="00A5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599" w:rsidRDefault="00A57599" w:rsidP="00A57599">
      <w:r>
        <w:separator/>
      </w:r>
    </w:p>
  </w:footnote>
  <w:footnote w:type="continuationSeparator" w:id="0">
    <w:p w:rsidR="00A57599" w:rsidRDefault="00A57599" w:rsidP="00A57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57599"/>
    <w:rsid w:val="00A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60A275-B0E7-4602-BC8C-D3221AA3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A57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759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75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75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2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2016-03-29T12:32:00Z</dcterms:created>
  <dcterms:modified xsi:type="dcterms:W3CDTF">2016-03-29T12:32:00Z</dcterms:modified>
</cp:coreProperties>
</file>