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6E9B" w14:textId="7FFA0192" w:rsidR="00821A25" w:rsidRDefault="00B27B96" w:rsidP="00821A25">
      <w:pPr>
        <w:ind w:firstLineChars="0" w:firstLine="0"/>
        <w:jc w:val="center"/>
        <w:rPr>
          <w:b/>
          <w:bCs/>
          <w:sz w:val="32"/>
          <w:szCs w:val="28"/>
        </w:rPr>
      </w:pPr>
      <w:r>
        <w:rPr>
          <w:b/>
          <w:bCs/>
          <w:sz w:val="32"/>
          <w:szCs w:val="28"/>
        </w:rPr>
        <w:t xml:space="preserve">Feature Selection </w:t>
      </w:r>
      <w:r w:rsidR="00DB1959">
        <w:rPr>
          <w:b/>
          <w:bCs/>
          <w:sz w:val="32"/>
          <w:szCs w:val="28"/>
        </w:rPr>
        <w:t>by Genetic Algorithm</w:t>
      </w:r>
    </w:p>
    <w:p w14:paraId="6E6941A2" w14:textId="74C338FD" w:rsidR="00FE7490" w:rsidRDefault="00FE7490" w:rsidP="00774A50">
      <w:pPr>
        <w:pStyle w:val="1"/>
        <w:numPr>
          <w:ilvl w:val="0"/>
          <w:numId w:val="0"/>
        </w:numPr>
        <w:jc w:val="center"/>
      </w:pPr>
      <w:bookmarkStart w:id="0" w:name="bookmark54"/>
      <w:bookmarkStart w:id="1" w:name="bookmark55"/>
      <w:bookmarkStart w:id="2" w:name="bookmark57"/>
      <w:bookmarkStart w:id="3" w:name="_Toc58505769"/>
      <w:bookmarkStart w:id="4" w:name="_Toc123406040"/>
      <w:r>
        <w:rPr>
          <w:rFonts w:hint="eastAsia"/>
        </w:rPr>
        <w:t>A</w:t>
      </w:r>
      <w:r>
        <w:t>bstract</w:t>
      </w:r>
    </w:p>
    <w:p w14:paraId="7C8E5AD2" w14:textId="7B7CB20E" w:rsidR="00FE7490" w:rsidRDefault="00FE7490" w:rsidP="00FE7490">
      <w:pPr>
        <w:ind w:firstLine="480"/>
      </w:pPr>
      <w:r>
        <w:t>Feature selection, as a preprocessing step to machine learning, is effective in reducing dimensionality, removing irrelevant data, increasing learning accuracy, and improving result comprehensibility. However, the recent increase of dimensionality of data poses a severe challenge to many existing feature selection methods with respect to efficiency and effectiveness.</w:t>
      </w:r>
    </w:p>
    <w:p w14:paraId="79C7CFA6" w14:textId="606226DF" w:rsidR="00CC2CCD" w:rsidRDefault="00CC2CCD" w:rsidP="00FE7490">
      <w:pPr>
        <w:ind w:firstLine="480"/>
      </w:pPr>
      <w:r w:rsidRPr="00CC2CCD">
        <w:t>A novel algorithm for selecting features is presented in this paper. This algorithm has the aim of optimizing the number of features required to carry out data science discoveries such as classification and regression. This algorithm is of the wrapper type.</w:t>
      </w:r>
    </w:p>
    <w:p w14:paraId="307A2A01" w14:textId="4D47A64B" w:rsidR="00CC2CCD" w:rsidRDefault="00CC2CCD" w:rsidP="00CC2CCD">
      <w:pPr>
        <w:spacing w:afterLines="50" w:after="163"/>
        <w:ind w:firstLine="480"/>
      </w:pPr>
      <w:r w:rsidRPr="00CC2CCD">
        <w:t>Firstly, a suitable regression model is selected, followed by the selection of features using the genetic algorithm. After further development of the genetic algorithm, the parameters and algorithm are confirmed to be appropriate.</w:t>
      </w:r>
    </w:p>
    <w:p w14:paraId="006E2964" w14:textId="3A7FC7B7" w:rsidR="00FE7490" w:rsidRPr="00FE7490" w:rsidRDefault="00FE7490" w:rsidP="00FE7490">
      <w:pPr>
        <w:ind w:firstLine="482"/>
        <w:rPr>
          <w:rFonts w:hint="eastAsia"/>
          <w:b/>
          <w:bCs/>
        </w:rPr>
      </w:pPr>
      <w:r w:rsidRPr="00FE7490">
        <w:rPr>
          <w:b/>
          <w:bCs/>
        </w:rPr>
        <w:t xml:space="preserve">Keywords: Feature </w:t>
      </w:r>
      <w:r>
        <w:rPr>
          <w:b/>
          <w:bCs/>
        </w:rPr>
        <w:t>S</w:t>
      </w:r>
      <w:r w:rsidRPr="00FE7490">
        <w:rPr>
          <w:b/>
          <w:bCs/>
        </w:rPr>
        <w:t>election</w:t>
      </w:r>
      <w:r>
        <w:rPr>
          <w:b/>
          <w:bCs/>
        </w:rPr>
        <w:t xml:space="preserve">; </w:t>
      </w:r>
      <w:r w:rsidRPr="00FE7490">
        <w:rPr>
          <w:b/>
          <w:bCs/>
        </w:rPr>
        <w:t xml:space="preserve">GA; </w:t>
      </w:r>
      <w:r>
        <w:rPr>
          <w:b/>
          <w:bCs/>
        </w:rPr>
        <w:t>AGA</w:t>
      </w:r>
    </w:p>
    <w:p w14:paraId="28776A3B" w14:textId="5721A6CA" w:rsidR="003D4B25" w:rsidRPr="003D4B25" w:rsidRDefault="0059021B" w:rsidP="00FE7490">
      <w:pPr>
        <w:pStyle w:val="1"/>
      </w:pPr>
      <w:r>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23406041"/>
      <w:r w:rsidRPr="00C65415">
        <w:t>Problem Background</w:t>
      </w:r>
      <w:bookmarkEnd w:id="5"/>
      <w:bookmarkEnd w:id="6"/>
    </w:p>
    <w:p w14:paraId="77A9776D" w14:textId="621D3FC9" w:rsidR="009D6F0F" w:rsidRDefault="00515D78" w:rsidP="00A305CA">
      <w:pPr>
        <w:ind w:firstLine="480"/>
        <w:rPr>
          <w:color w:val="000000" w:themeColor="text1"/>
        </w:rPr>
      </w:pPr>
      <w:r w:rsidRPr="00515D78">
        <w:rPr>
          <w:color w:val="000000" w:themeColor="text1"/>
        </w:rPr>
        <w:t>To solve a specific problem in data science, a model should be built accordingly. However, selecting features for modeling is a non-trivial optimization problem. Feature selection is the process of retrieving the subset of features most relevant to an item and preparing the data for further processing. The most significant reason to use feature selection techniques is that some parts of the data may be redundant or irrelevant. Consequently, evaluating the significance and relevance of each feature can improve the generalization abilities of the model by reducing overfitting and eliminating redundant features without compromising accuracy.</w:t>
      </w:r>
      <w:r w:rsidR="00B15588">
        <w:rPr>
          <w:color w:val="000000" w:themeColor="text1"/>
        </w:rPr>
        <w:fldChar w:fldCharType="begin"/>
      </w:r>
      <w:r w:rsidR="00B15588">
        <w:rPr>
          <w:color w:val="000000" w:themeColor="text1"/>
        </w:rPr>
        <w:instrText xml:space="preserve"> ADDIN EN.CITE &lt;EndNote&gt;&lt;Cite&gt;&lt;Author&gt;Li&lt;/Author&gt;&lt;Year&gt;2017&lt;/Year&gt;&lt;RecNum&gt;51&lt;/RecNum&gt;&lt;DisplayText&gt;[1]&lt;/DisplayText&gt;&lt;record&gt;&lt;rec-number&gt;51&lt;/rec-number&gt;&lt;foreign-keys&gt;&lt;key app="EN" db-id="atrf2wfaapfp9fe5sfvvzpeoa090seffprep" timestamp="1672480622"&gt;51&lt;/key&gt;&lt;/foreign-keys&gt;&lt;ref-type name="Journal Article"&gt;17&lt;/ref-type&gt;&lt;contributors&gt;&lt;authors&gt;&lt;author&gt;Li, Jundong&lt;/author&gt;&lt;author&gt;Cheng, Kewei&lt;/author&gt;&lt;author&gt;Wang, Suhang&lt;/author&gt;&lt;author&gt;Morstatter, Fred&lt;/author&gt;&lt;author&gt;Trevino, Robert P&lt;/author&gt;&lt;author&gt;Tang, Jiliang&lt;/author&gt;&lt;author&gt;Liu, Huan&lt;/author&gt;&lt;/authors&gt;&lt;/contributors&gt;&lt;titles&gt;&lt;title&gt;Feature selection: A data perspective&lt;/title&gt;&lt;secondary-title&gt;ACM computing surveys (CSUR)&lt;/secondary-title&gt;&lt;/titles&gt;&lt;periodical&gt;&lt;full-title&gt;ACM computing surveys (CSUR)&lt;/full-title&gt;&lt;/periodical&gt;&lt;pages&gt;1-45&lt;/pages&gt;&lt;volume&gt;50&lt;/volume&gt;&lt;number&gt;6&lt;/number&gt;&lt;dates&gt;&lt;year&gt;2017&lt;/year&gt;&lt;/dates&gt;&lt;isbn&gt;0360-0300&lt;/isbn&gt;&lt;urls&gt;&lt;/urls&gt;&lt;/record&gt;&lt;/Cite&gt;&lt;/EndNote&gt;</w:instrText>
      </w:r>
      <w:r w:rsidR="00B15588">
        <w:rPr>
          <w:color w:val="000000" w:themeColor="text1"/>
        </w:rPr>
        <w:fldChar w:fldCharType="separate"/>
      </w:r>
      <w:r w:rsidR="00B15588">
        <w:rPr>
          <w:noProof/>
          <w:color w:val="000000" w:themeColor="text1"/>
        </w:rPr>
        <w:t>[1]</w:t>
      </w:r>
      <w:r w:rsidR="00B15588">
        <w:rPr>
          <w:color w:val="000000" w:themeColor="text1"/>
        </w:rPr>
        <w:fldChar w:fldCharType="end"/>
      </w:r>
      <w:r w:rsidRPr="00515D78">
        <w:rPr>
          <w:color w:val="000000" w:themeColor="text1"/>
        </w:rPr>
        <w:t xml:space="preserve"> Therefore, feature selection becomes an integral part of machine learning. By selecting effectively, it is possible to not only simplify the model and make the data easier to interpret by researchers, but also to reduce data processing time in subsequent processes and avoid dimensionality.</w:t>
      </w:r>
    </w:p>
    <w:p w14:paraId="37A1697D" w14:textId="77777777" w:rsidR="00570B01" w:rsidRPr="00774192" w:rsidRDefault="00570B01" w:rsidP="00A305CA">
      <w:pPr>
        <w:ind w:firstLine="480"/>
        <w:rPr>
          <w:color w:val="000000" w:themeColor="text1"/>
        </w:rPr>
      </w:pPr>
    </w:p>
    <w:p w14:paraId="3E747BD9" w14:textId="27126AEF" w:rsidR="006A3034" w:rsidRDefault="006A3034" w:rsidP="006A3034">
      <w:pPr>
        <w:pStyle w:val="2"/>
        <w:spacing w:after="163"/>
      </w:pPr>
      <w:bookmarkStart w:id="7" w:name="_Toc58505771"/>
      <w:bookmarkStart w:id="8" w:name="_Toc123406042"/>
      <w:bookmarkStart w:id="9" w:name="_Hlk58235858"/>
      <w:r w:rsidRPr="006A3034">
        <w:t>Restatement of the Problem</w:t>
      </w:r>
      <w:bookmarkEnd w:id="7"/>
      <w:bookmarkEnd w:id="8"/>
    </w:p>
    <w:bookmarkEnd w:id="9"/>
    <w:p w14:paraId="311492A9" w14:textId="77777777" w:rsidR="00515D78" w:rsidRDefault="00515D78" w:rsidP="00515D78">
      <w:pPr>
        <w:ind w:firstLine="480"/>
        <w:rPr>
          <w:color w:val="000000" w:themeColor="text1"/>
        </w:rPr>
      </w:pPr>
      <w:r w:rsidRPr="00515D78">
        <w:rPr>
          <w:color w:val="000000" w:themeColor="text1"/>
        </w:rPr>
        <w:t>Based on the background information and constraints identified in the problem statement, the following must be addressed:</w:t>
      </w:r>
    </w:p>
    <w:p w14:paraId="17C08536" w14:textId="77777777" w:rsidR="004D6ADE" w:rsidRDefault="004D6ADE" w:rsidP="007D0DE0">
      <w:pPr>
        <w:pStyle w:val="a7"/>
        <w:numPr>
          <w:ilvl w:val="0"/>
          <w:numId w:val="18"/>
        </w:numPr>
        <w:ind w:firstLineChars="0"/>
      </w:pPr>
      <w:r w:rsidRPr="004D6ADE">
        <w:t>Develop a regression model that fits and evaluates the data</w:t>
      </w:r>
    </w:p>
    <w:p w14:paraId="2ED29AE9" w14:textId="26236DC5" w:rsidR="004D6ADE" w:rsidRDefault="004D6ADE" w:rsidP="00774192">
      <w:pPr>
        <w:pStyle w:val="a7"/>
        <w:numPr>
          <w:ilvl w:val="0"/>
          <w:numId w:val="18"/>
        </w:numPr>
        <w:ind w:firstLineChars="0"/>
      </w:pPr>
      <w:r w:rsidRPr="004D6ADE">
        <w:t xml:space="preserve">Use </w:t>
      </w:r>
      <w:r>
        <w:t>the</w:t>
      </w:r>
      <w:r w:rsidRPr="004D6ADE">
        <w:t xml:space="preserve"> genetic algorithm to select features</w:t>
      </w:r>
    </w:p>
    <w:p w14:paraId="4B3A51A3" w14:textId="204DF74F" w:rsidR="009D6F0F" w:rsidRDefault="004D6ADE" w:rsidP="004D6ADE">
      <w:pPr>
        <w:pStyle w:val="a7"/>
        <w:numPr>
          <w:ilvl w:val="0"/>
          <w:numId w:val="18"/>
        </w:numPr>
        <w:ind w:firstLineChars="0"/>
      </w:pPr>
      <w:r w:rsidRPr="004D6ADE">
        <w:t>Enhance the algorithm and compare the results</w:t>
      </w:r>
    </w:p>
    <w:p w14:paraId="6A155715" w14:textId="77777777" w:rsidR="00BC4F88" w:rsidRPr="00774192" w:rsidRDefault="00BC4F88" w:rsidP="0034397A">
      <w:pPr>
        <w:ind w:firstLineChars="0" w:firstLine="0"/>
      </w:pPr>
    </w:p>
    <w:p w14:paraId="3F943CDD" w14:textId="51162222" w:rsidR="00F524DA" w:rsidRDefault="00F524DA" w:rsidP="00F524DA">
      <w:pPr>
        <w:pStyle w:val="2"/>
        <w:spacing w:after="163"/>
      </w:pPr>
      <w:bookmarkStart w:id="10" w:name="_Toc58505772"/>
      <w:bookmarkStart w:id="11" w:name="_Toc123406043"/>
      <w:bookmarkStart w:id="12" w:name="_Hlk58241413"/>
      <w:r w:rsidRPr="00F524DA">
        <w:lastRenderedPageBreak/>
        <w:t>Literature Review</w:t>
      </w:r>
      <w:bookmarkEnd w:id="10"/>
      <w:bookmarkEnd w:id="11"/>
    </w:p>
    <w:bookmarkEnd w:id="12"/>
    <w:p w14:paraId="6779ED33" w14:textId="77777777" w:rsidR="004D6ADE" w:rsidRDefault="004D6ADE" w:rsidP="00774192">
      <w:pPr>
        <w:ind w:firstLine="480"/>
        <w:rPr>
          <w:color w:val="000000" w:themeColor="text1"/>
        </w:rPr>
      </w:pPr>
      <w:r w:rsidRPr="004D6ADE">
        <w:rPr>
          <w:color w:val="000000" w:themeColor="text1"/>
        </w:rPr>
        <w:t xml:space="preserve">There are three main methods to solve the feature selection problem: filter method, wrapper method and embedded method. </w:t>
      </w:r>
    </w:p>
    <w:p w14:paraId="627617F4" w14:textId="39E8C485" w:rsidR="009D6F0F" w:rsidRDefault="004D6ADE" w:rsidP="004D6ADE">
      <w:pPr>
        <w:ind w:firstLine="480"/>
        <w:rPr>
          <w:color w:val="000000" w:themeColor="text1"/>
        </w:rPr>
      </w:pPr>
      <w:r w:rsidRPr="004D6ADE">
        <w:rPr>
          <w:color w:val="000000" w:themeColor="text1"/>
        </w:rPr>
        <w:t>The Filter method evaluates each variable by looking for a correlation with the target variable, evaluating each variable's informative value (the ability of an individual variable to predict the target)</w:t>
      </w:r>
      <w:r w:rsidR="00880E99">
        <w:rPr>
          <w:color w:val="000000" w:themeColor="text1"/>
        </w:rPr>
        <w:fldChar w:fldCharType="begin"/>
      </w:r>
      <w:r w:rsidR="00880E99">
        <w:rPr>
          <w:color w:val="000000" w:themeColor="text1"/>
        </w:rPr>
        <w:instrText xml:space="preserve"> ADDIN EN.CITE &lt;EndNote&gt;&lt;Cite&gt;&lt;Author&gt;Jović&lt;/Author&gt;&lt;Year&gt;2015&lt;/Year&gt;&lt;RecNum&gt;52&lt;/RecNum&gt;&lt;DisplayText&gt;[2]&lt;/DisplayText&gt;&lt;record&gt;&lt;rec-number&gt;52&lt;/rec-number&gt;&lt;foreign-keys&gt;&lt;key app="EN" db-id="atrf2wfaapfp9fe5sfvvzpeoa090seffprep" timestamp="1672480837"&gt;52&lt;/key&gt;&lt;/foreign-keys&gt;&lt;ref-type name="Conference Proceedings"&gt;10&lt;/ref-type&gt;&lt;contributors&gt;&lt;authors&gt;&lt;author&gt;Jović, Alan&lt;/author&gt;&lt;author&gt;Brkić, Karla&lt;/author&gt;&lt;author&gt;Bogunović, Nikola&lt;/author&gt;&lt;/authors&gt;&lt;/contributors&gt;&lt;titles&gt;&lt;title&gt;A review of feature selection methods with applications&lt;/title&gt;&lt;secondary-title&gt;2015 38th international convention on information and communication technology, electronics and microelectronics (MIPRO)&lt;/secondary-title&gt;&lt;/titles&gt;&lt;pages&gt;1200-1205&lt;/pages&gt;&lt;dates&gt;&lt;year&gt;2015&lt;/year&gt;&lt;/dates&gt;&lt;publisher&gt;Ieee&lt;/publisher&gt;&lt;isbn&gt;9532330828&lt;/isbn&gt;&lt;urls&gt;&lt;/urls&gt;&lt;/record&gt;&lt;/Cite&gt;&lt;/EndNote&gt;</w:instrText>
      </w:r>
      <w:r w:rsidR="00880E99">
        <w:rPr>
          <w:color w:val="000000" w:themeColor="text1"/>
        </w:rPr>
        <w:fldChar w:fldCharType="separate"/>
      </w:r>
      <w:r w:rsidR="00880E99">
        <w:rPr>
          <w:noProof/>
          <w:color w:val="000000" w:themeColor="text1"/>
        </w:rPr>
        <w:t>[2]</w:t>
      </w:r>
      <w:r w:rsidR="00880E99">
        <w:rPr>
          <w:color w:val="000000" w:themeColor="text1"/>
        </w:rPr>
        <w:fldChar w:fldCharType="end"/>
      </w:r>
      <w:r w:rsidRPr="004D6ADE">
        <w:rPr>
          <w:color w:val="000000" w:themeColor="text1"/>
        </w:rPr>
        <w:t>. Finally, each feature gets an assigned score, and the features are sorted according to the score and then either kept or removed from the dataset. Wrapper methods treat feature selection as a search problem and tend to find the most effective combination of variables rather than the most significant value</w:t>
      </w:r>
      <w:r w:rsidR="00880E99">
        <w:rPr>
          <w:color w:val="000000" w:themeColor="text1"/>
        </w:rPr>
        <w:fldChar w:fldCharType="begin"/>
      </w:r>
      <w:r w:rsidR="00880E99">
        <w:rPr>
          <w:color w:val="000000" w:themeColor="text1"/>
        </w:rPr>
        <w:instrText xml:space="preserve"> ADDIN EN.CITE &lt;EndNote&gt;&lt;Cite&gt;&lt;Author&gt;Maldonado&lt;/Author&gt;&lt;Year&gt;2009&lt;/Year&gt;&lt;RecNum&gt;53&lt;/RecNum&gt;&lt;DisplayText&gt;[3]&lt;/DisplayText&gt;&lt;record&gt;&lt;rec-number&gt;53&lt;/rec-number&gt;&lt;foreign-keys&gt;&lt;key app="EN" db-id="atrf2wfaapfp9fe5sfvvzpeoa090seffprep" timestamp="1672480930"&gt;53&lt;/key&gt;&lt;/foreign-keys&gt;&lt;ref-type name="Journal Article"&gt;17&lt;/ref-type&gt;&lt;contributors&gt;&lt;authors&gt;&lt;author&gt;Maldonado, Sebastián&lt;/author&gt;&lt;author&gt;Weber, Richard&lt;/author&gt;&lt;/authors&gt;&lt;/contributors&gt;&lt;titles&gt;&lt;title&gt;A wrapper method for feature selection using support vector machines&lt;/title&gt;&lt;secondary-title&gt;Information Sciences&lt;/secondary-title&gt;&lt;/titles&gt;&lt;periodical&gt;&lt;full-title&gt;Information Sciences&lt;/full-title&gt;&lt;/periodical&gt;&lt;pages&gt;2208-2217&lt;/pages&gt;&lt;volume&gt;179&lt;/volume&gt;&lt;number&gt;13&lt;/number&gt;&lt;dates&gt;&lt;year&gt;2009&lt;/year&gt;&lt;/dates&gt;&lt;isbn&gt;0020-0255&lt;/isbn&gt;&lt;urls&gt;&lt;/urls&gt;&lt;/record&gt;&lt;/Cite&gt;&lt;/EndNote&gt;</w:instrText>
      </w:r>
      <w:r w:rsidR="00880E99">
        <w:rPr>
          <w:color w:val="000000" w:themeColor="text1"/>
        </w:rPr>
        <w:fldChar w:fldCharType="separate"/>
      </w:r>
      <w:r w:rsidR="00880E99">
        <w:rPr>
          <w:noProof/>
          <w:color w:val="000000" w:themeColor="text1"/>
        </w:rPr>
        <w:t>[3]</w:t>
      </w:r>
      <w:r w:rsidR="00880E99">
        <w:rPr>
          <w:color w:val="000000" w:themeColor="text1"/>
        </w:rPr>
        <w:fldChar w:fldCharType="end"/>
      </w:r>
      <w:r w:rsidRPr="004D6ADE">
        <w:rPr>
          <w:color w:val="000000" w:themeColor="text1"/>
        </w:rPr>
        <w:t xml:space="preserve">. This is because they are measured separately. Predictive models are used to evaluate feature combinations and assign scores based on model accuracy. The embedded method learns which features contribute most to the accuracy of the model as it is being created. The most common embedded feature selection method is the regularization method. There are two classes of algorithms, supervised and unsupervised. Supervised methods select features with maximum representativeness and discriminative power, while unsupervised methods use inter-feature relationships to determine the relevance of features. For example, multivariate filtering method </w:t>
      </w:r>
      <w:r w:rsidR="004A613B">
        <w:rPr>
          <w:color w:val="000000" w:themeColor="text1"/>
        </w:rPr>
        <w:t>is</w:t>
      </w:r>
      <w:r w:rsidRPr="004D6ADE">
        <w:rPr>
          <w:color w:val="000000" w:themeColor="text1"/>
        </w:rPr>
        <w:t xml:space="preserve"> semi-automated, and univariate filtering method, wrapper method, and embedding method are usually supervised.</w:t>
      </w:r>
    </w:p>
    <w:p w14:paraId="43248943" w14:textId="77777777" w:rsidR="002D5ACF" w:rsidRPr="00774192" w:rsidRDefault="002D5ACF" w:rsidP="004D6ADE">
      <w:pPr>
        <w:ind w:firstLine="480"/>
        <w:rPr>
          <w:color w:val="000000" w:themeColor="text1"/>
        </w:rPr>
      </w:pPr>
    </w:p>
    <w:p w14:paraId="49F21448" w14:textId="7C1FF073" w:rsidR="00371D7E" w:rsidRDefault="00830E35" w:rsidP="00F017D8">
      <w:pPr>
        <w:pStyle w:val="2"/>
        <w:spacing w:after="163"/>
      </w:pPr>
      <w:bookmarkStart w:id="13" w:name="_Toc58505773"/>
      <w:bookmarkStart w:id="14" w:name="_Toc123406044"/>
      <w:r>
        <w:t>M</w:t>
      </w:r>
      <w:r>
        <w:rPr>
          <w:rFonts w:hint="eastAsia"/>
        </w:rPr>
        <w:t>y</w:t>
      </w:r>
      <w:r w:rsidR="00F017D8">
        <w:t xml:space="preserve"> </w:t>
      </w:r>
      <w:r w:rsidR="00FD31EB">
        <w:t>W</w:t>
      </w:r>
      <w:r w:rsidR="00F017D8">
        <w:t>ork</w:t>
      </w:r>
      <w:bookmarkEnd w:id="13"/>
      <w:bookmarkEnd w:id="14"/>
    </w:p>
    <w:p w14:paraId="498DAB00" w14:textId="2CCE21E9" w:rsidR="00FA2969" w:rsidRDefault="007B576D" w:rsidP="007B576D">
      <w:pPr>
        <w:ind w:firstLine="480"/>
        <w:rPr>
          <w:color w:val="000000" w:themeColor="text1"/>
        </w:rPr>
      </w:pPr>
      <w:r w:rsidRPr="007B576D">
        <w:rPr>
          <w:color w:val="000000" w:themeColor="text1"/>
        </w:rPr>
        <w:t>When selecting features, we need to keep the number of features as low as possible and not make them redundant. This is the main focus of my work</w:t>
      </w:r>
      <w:r w:rsidR="00FA2969">
        <w:rPr>
          <w:color w:val="000000" w:themeColor="text1"/>
        </w:rPr>
        <w:t>:</w:t>
      </w:r>
    </w:p>
    <w:p w14:paraId="4C37E7BB" w14:textId="77777777" w:rsidR="003F07BD" w:rsidRDefault="003F07BD" w:rsidP="00830E35">
      <w:pPr>
        <w:pStyle w:val="a7"/>
        <w:numPr>
          <w:ilvl w:val="0"/>
          <w:numId w:val="19"/>
        </w:numPr>
        <w:ind w:firstLineChars="0"/>
        <w:rPr>
          <w:color w:val="000000" w:themeColor="text1"/>
        </w:rPr>
      </w:pPr>
      <w:r w:rsidRPr="003F07BD">
        <w:rPr>
          <w:color w:val="000000" w:themeColor="text1"/>
        </w:rPr>
        <w:t>Based on the original data, select the appropriate regression model</w:t>
      </w:r>
    </w:p>
    <w:p w14:paraId="636EB81F" w14:textId="77777777" w:rsidR="003F07BD" w:rsidRDefault="003F07BD" w:rsidP="008377C5">
      <w:pPr>
        <w:pStyle w:val="a7"/>
        <w:numPr>
          <w:ilvl w:val="0"/>
          <w:numId w:val="19"/>
        </w:numPr>
        <w:ind w:firstLineChars="0"/>
        <w:rPr>
          <w:color w:val="000000" w:themeColor="text1"/>
        </w:rPr>
      </w:pPr>
      <w:r w:rsidRPr="003F07BD">
        <w:rPr>
          <w:color w:val="000000" w:themeColor="text1"/>
        </w:rPr>
        <w:t>Genetic algorithm-based feature selection</w:t>
      </w:r>
    </w:p>
    <w:p w14:paraId="4B8BF497" w14:textId="5A457B19" w:rsidR="008377C5" w:rsidRPr="008377C5" w:rsidRDefault="003F07BD" w:rsidP="008377C5">
      <w:pPr>
        <w:pStyle w:val="a7"/>
        <w:numPr>
          <w:ilvl w:val="0"/>
          <w:numId w:val="19"/>
        </w:numPr>
        <w:ind w:firstLineChars="0"/>
        <w:rPr>
          <w:color w:val="000000" w:themeColor="text1"/>
        </w:rPr>
      </w:pPr>
      <w:r w:rsidRPr="003F07BD">
        <w:rPr>
          <w:color w:val="000000" w:themeColor="text1"/>
        </w:rPr>
        <w:t>Enhance and compare the genetic algorithm</w:t>
      </w:r>
    </w:p>
    <w:p w14:paraId="23857B6A" w14:textId="77777777" w:rsidR="00A00304" w:rsidRDefault="00A00304" w:rsidP="002F05CC">
      <w:pPr>
        <w:ind w:firstLine="480"/>
        <w:rPr>
          <w:color w:val="000000" w:themeColor="text1"/>
        </w:rPr>
      </w:pPr>
      <w:r w:rsidRPr="00A00304">
        <w:rPr>
          <w:color w:val="000000" w:themeColor="text1"/>
        </w:rPr>
        <w:t>In the first step, the original data are used to perform regression analysis of multiple models, and the most suitable model is selected for fitting and evaluation. In the second step, features are selected using a genetic algorithm. A detailed description of the selection process of the genetic algorithm is presented in this paper, followed by the final results of feature selection in accordance with the regression model. As a final step, the genetic algorithm is further improved, and the performance of the algorithm is evaluated based on the number of iterations and the maximum score.</w:t>
      </w:r>
    </w:p>
    <w:p w14:paraId="2577F272" w14:textId="6A2188AE" w:rsidR="002F05CC" w:rsidRPr="0043653D" w:rsidRDefault="002F05CC" w:rsidP="002F05CC">
      <w:pPr>
        <w:ind w:firstLine="480"/>
        <w:rPr>
          <w:rFonts w:eastAsiaTheme="minorEastAsia"/>
        </w:rPr>
      </w:pPr>
      <w:r>
        <w:t>In summary, the whole modeling process can be shown as follows:</w:t>
      </w:r>
    </w:p>
    <w:p w14:paraId="2655E9C6" w14:textId="2A75B634" w:rsidR="00997848" w:rsidRDefault="004A0B3D" w:rsidP="004A0B3D">
      <w:pPr>
        <w:pStyle w:val="a9"/>
      </w:pPr>
      <w:r>
        <w:rPr>
          <w:noProof/>
        </w:rPr>
        <w:drawing>
          <wp:inline distT="0" distB="0" distL="0" distR="0" wp14:anchorId="10F4338C" wp14:editId="2C5CB6EE">
            <wp:extent cx="4048209" cy="161013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7485" cy="1637693"/>
                    </a:xfrm>
                    <a:prstGeom prst="rect">
                      <a:avLst/>
                    </a:prstGeom>
                    <a:noFill/>
                  </pic:spPr>
                </pic:pic>
              </a:graphicData>
            </a:graphic>
          </wp:inline>
        </w:drawing>
      </w:r>
    </w:p>
    <w:p w14:paraId="1CE81A4F" w14:textId="17BC673E" w:rsidR="00B9341E" w:rsidRPr="00B875EB" w:rsidRDefault="00674495" w:rsidP="00B875EB">
      <w:pPr>
        <w:ind w:firstLineChars="0" w:firstLine="0"/>
        <w:jc w:val="center"/>
        <w:rPr>
          <w:rFonts w:hint="eastAsia"/>
          <w:b/>
          <w:bCs/>
        </w:rPr>
      </w:pPr>
      <w:r w:rsidRPr="00BD6DCC">
        <w:rPr>
          <w:rFonts w:hint="eastAsia"/>
          <w:b/>
          <w:bCs/>
        </w:rPr>
        <w:t>F</w:t>
      </w:r>
      <w:r w:rsidRPr="00BD6DCC">
        <w:rPr>
          <w:b/>
          <w:bCs/>
        </w:rPr>
        <w:t>igure 1</w:t>
      </w:r>
      <w:r w:rsidR="00BD6DCC" w:rsidRPr="00BD6DCC">
        <w:rPr>
          <w:b/>
          <w:bCs/>
        </w:rPr>
        <w:t xml:space="preserve">: </w:t>
      </w:r>
      <w:r w:rsidRPr="00BD6DCC">
        <w:rPr>
          <w:b/>
          <w:bCs/>
        </w:rPr>
        <w:t xml:space="preserve">Model </w:t>
      </w:r>
      <w:r w:rsidR="008356DD">
        <w:rPr>
          <w:b/>
          <w:bCs/>
        </w:rPr>
        <w:t>o</w:t>
      </w:r>
      <w:r w:rsidRPr="00BD6DCC">
        <w:rPr>
          <w:b/>
          <w:bCs/>
        </w:rPr>
        <w:t>verview</w:t>
      </w:r>
    </w:p>
    <w:p w14:paraId="56EE5302" w14:textId="2842077B" w:rsidR="005E4DFD" w:rsidRPr="00BD6DCC" w:rsidRDefault="005E4DFD" w:rsidP="005E4DFD">
      <w:pPr>
        <w:pStyle w:val="1"/>
      </w:pPr>
      <w:bookmarkStart w:id="15" w:name="_Toc123406045"/>
      <w:r w:rsidRPr="00BD6DCC">
        <w:rPr>
          <w:rFonts w:hint="eastAsia"/>
        </w:rPr>
        <w:t>D</w:t>
      </w:r>
      <w:r w:rsidRPr="00BD6DCC">
        <w:t>ata Preparation</w:t>
      </w:r>
      <w:bookmarkEnd w:id="15"/>
    </w:p>
    <w:p w14:paraId="6C8D71ED" w14:textId="67EEA86E" w:rsidR="005E4DFD" w:rsidRPr="000818DD" w:rsidRDefault="005E4DFD" w:rsidP="005E4DFD">
      <w:pPr>
        <w:pStyle w:val="2"/>
        <w:spacing w:after="163"/>
      </w:pPr>
      <w:bookmarkStart w:id="16" w:name="_Toc123406046"/>
      <w:r>
        <w:rPr>
          <w:rFonts w:hint="eastAsia"/>
        </w:rPr>
        <w:t>T</w:t>
      </w:r>
      <w:r>
        <w:t>he D</w:t>
      </w:r>
      <w:r>
        <w:rPr>
          <w:rFonts w:hint="eastAsia"/>
        </w:rPr>
        <w:t>ata</w:t>
      </w:r>
      <w:bookmarkEnd w:id="16"/>
    </w:p>
    <w:p w14:paraId="42787741" w14:textId="5D61178C" w:rsidR="008A7A52" w:rsidRDefault="005E4DFD" w:rsidP="005E4DFD">
      <w:pPr>
        <w:ind w:firstLine="480"/>
      </w:pPr>
      <w:r w:rsidRPr="005E4DFD">
        <w:t>Since the amount of data is large and not intuitive, we directly visualize some of the data for display.</w:t>
      </w:r>
      <w:r w:rsidRPr="00353AE8">
        <w:t xml:space="preserve"> </w:t>
      </w:r>
    </w:p>
    <w:p w14:paraId="70D12BA6" w14:textId="77777777" w:rsidR="007154BB" w:rsidRDefault="007154BB" w:rsidP="005E4DFD">
      <w:pPr>
        <w:ind w:firstLine="480"/>
      </w:pPr>
    </w:p>
    <w:p w14:paraId="7D64DCB4" w14:textId="1ADFDC4A" w:rsidR="005E4DFD" w:rsidRDefault="005E4DFD" w:rsidP="005E4DFD">
      <w:pPr>
        <w:pStyle w:val="2"/>
        <w:spacing w:after="163"/>
      </w:pPr>
      <w:bookmarkStart w:id="17" w:name="_Toc123406047"/>
      <w:r>
        <w:rPr>
          <w:rFonts w:hint="eastAsia"/>
        </w:rPr>
        <w:t>D</w:t>
      </w:r>
      <w:r>
        <w:t>ata Analysis</w:t>
      </w:r>
      <w:bookmarkEnd w:id="17"/>
    </w:p>
    <w:p w14:paraId="69F95AD5" w14:textId="77777777" w:rsidR="00BD6DCC" w:rsidRDefault="00BD6DCC" w:rsidP="004A0B3D">
      <w:pPr>
        <w:ind w:firstLine="480"/>
      </w:pPr>
      <w:r w:rsidRPr="00BD6DCC">
        <w:t>The first step should be to analyze the data. The data set consists of fifty features, each of which has 2888 values. We do not extract useful information from practical applications because there are no missing values, but rather analyze it from the perspective of the data.</w:t>
      </w:r>
    </w:p>
    <w:p w14:paraId="7F4AF3A2" w14:textId="2B910233" w:rsidR="00BD6DCC" w:rsidRDefault="00BD6DCC" w:rsidP="00BD6DCC">
      <w:pPr>
        <w:ind w:firstLine="480"/>
      </w:pPr>
      <w:r w:rsidRPr="00BD6DCC">
        <w:t xml:space="preserve">We can see from the correlation analysis </w:t>
      </w:r>
      <w:r>
        <w:t xml:space="preserve">as Figure 2 </w:t>
      </w:r>
      <w:r w:rsidRPr="00BD6DCC">
        <w:t>that several features have a strong linear relationship, and these linear relationships will have a greater impact on the regression model as a result of multicollinearity, so they should be simplified.</w:t>
      </w:r>
    </w:p>
    <w:p w14:paraId="70373172" w14:textId="3D63FD7B" w:rsidR="005E4DFD" w:rsidRDefault="005E4DFD" w:rsidP="00BD6DCC">
      <w:pPr>
        <w:ind w:firstLineChars="0" w:firstLine="0"/>
        <w:jc w:val="center"/>
      </w:pPr>
      <w:r>
        <w:rPr>
          <w:noProof/>
        </w:rPr>
        <w:drawing>
          <wp:inline distT="0" distB="0" distL="0" distR="0" wp14:anchorId="4CA6D8EB" wp14:editId="73620351">
            <wp:extent cx="4890052" cy="50057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689" t="9850" r="12174" b="6070"/>
                    <a:stretch/>
                  </pic:blipFill>
                  <pic:spPr bwMode="auto">
                    <a:xfrm>
                      <a:off x="0" y="0"/>
                      <a:ext cx="4913831" cy="5030067"/>
                    </a:xfrm>
                    <a:prstGeom prst="rect">
                      <a:avLst/>
                    </a:prstGeom>
                    <a:noFill/>
                    <a:ln>
                      <a:noFill/>
                    </a:ln>
                    <a:extLst>
                      <a:ext uri="{53640926-AAD7-44D8-BBD7-CCE9431645EC}">
                        <a14:shadowObscured xmlns:a14="http://schemas.microsoft.com/office/drawing/2010/main"/>
                      </a:ext>
                    </a:extLst>
                  </pic:spPr>
                </pic:pic>
              </a:graphicData>
            </a:graphic>
          </wp:inline>
        </w:drawing>
      </w:r>
    </w:p>
    <w:p w14:paraId="400023BC" w14:textId="005FA584" w:rsidR="00BD6DCC" w:rsidRPr="00BD6DCC" w:rsidRDefault="00BD6DCC" w:rsidP="00BD6DCC">
      <w:pPr>
        <w:ind w:firstLineChars="0" w:firstLine="0"/>
        <w:jc w:val="center"/>
        <w:rPr>
          <w:b/>
          <w:bCs/>
        </w:rPr>
      </w:pPr>
      <w:r w:rsidRPr="00BD6DCC">
        <w:rPr>
          <w:rFonts w:hint="eastAsia"/>
          <w:b/>
          <w:bCs/>
        </w:rPr>
        <w:t>F</w:t>
      </w:r>
      <w:r w:rsidRPr="00BD6DCC">
        <w:rPr>
          <w:b/>
          <w:bCs/>
        </w:rPr>
        <w:t xml:space="preserve">igure 2: Correlation </w:t>
      </w:r>
      <w:r w:rsidR="008356DD">
        <w:rPr>
          <w:b/>
          <w:bCs/>
        </w:rPr>
        <w:t>a</w:t>
      </w:r>
      <w:r w:rsidRPr="00BD6DCC">
        <w:rPr>
          <w:b/>
          <w:bCs/>
        </w:rPr>
        <w:t>nalysis</w:t>
      </w:r>
    </w:p>
    <w:p w14:paraId="106A0B96" w14:textId="77777777" w:rsidR="005E4DFD" w:rsidRPr="005E4DFD" w:rsidRDefault="005E4DFD" w:rsidP="0082232B">
      <w:pPr>
        <w:ind w:firstLineChars="0" w:firstLine="0"/>
      </w:pPr>
    </w:p>
    <w:p w14:paraId="20D2DD7F" w14:textId="618C90BC" w:rsidR="00064A61" w:rsidRPr="00BD6DCC" w:rsidRDefault="00BD6DCC" w:rsidP="0093758B">
      <w:pPr>
        <w:pStyle w:val="1"/>
      </w:pPr>
      <w:bookmarkStart w:id="18" w:name="_Hlk123240296"/>
      <w:bookmarkStart w:id="19" w:name="_Toc123406048"/>
      <w:r w:rsidRPr="00BD6DCC">
        <w:t xml:space="preserve">Model </w:t>
      </w:r>
      <w:r>
        <w:t>E</w:t>
      </w:r>
      <w:r w:rsidRPr="00BD6DCC">
        <w:t xml:space="preserve">stablishment and </w:t>
      </w:r>
      <w:r>
        <w:t>S</w:t>
      </w:r>
      <w:r w:rsidRPr="00BD6DCC">
        <w:t>olution</w:t>
      </w:r>
      <w:bookmarkEnd w:id="19"/>
      <w:r w:rsidRPr="00BD6DCC">
        <w:t xml:space="preserve"> </w:t>
      </w:r>
    </w:p>
    <w:p w14:paraId="3BA6B710" w14:textId="12E6F8F3" w:rsidR="00E42445" w:rsidRDefault="00163165" w:rsidP="00E42445">
      <w:pPr>
        <w:pStyle w:val="2"/>
        <w:spacing w:after="163"/>
      </w:pPr>
      <w:bookmarkStart w:id="20" w:name="_Toc123406049"/>
      <w:r w:rsidRPr="00BD6DCC">
        <w:t>Regression Model</w:t>
      </w:r>
      <w:bookmarkEnd w:id="20"/>
    </w:p>
    <w:p w14:paraId="4A84DCF2" w14:textId="16993D41" w:rsidR="009012B9" w:rsidRDefault="0018634E" w:rsidP="0018634E">
      <w:pPr>
        <w:ind w:firstLine="480"/>
      </w:pPr>
      <w:r w:rsidRPr="0018634E">
        <w:t xml:space="preserve">A total of seven regression models were evaluated with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FB2F17">
        <w:t xml:space="preserve"> </w:t>
      </w:r>
      <w:r w:rsidRPr="0018634E">
        <w:t>as the evaluation metric.</w:t>
      </w:r>
      <w:bookmarkEnd w:id="18"/>
      <w:r w:rsidR="00FF76A8">
        <w:t xml:space="preserve"> </w:t>
      </w:r>
      <w:r w:rsidR="00803A54">
        <w:rPr>
          <w:rFonts w:hint="eastAsia"/>
        </w:rPr>
        <w:t>T</w:t>
      </w:r>
      <w:r w:rsidR="00803A54">
        <w:t xml:space="preserve">he definition of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803A54">
        <w:rPr>
          <w:rFonts w:hint="eastAsia"/>
        </w:rPr>
        <w:t xml:space="preserve"> </w:t>
      </w:r>
      <w:r w:rsidR="00803A54">
        <w:t xml:space="preserve">is expressed as: </w:t>
      </w:r>
    </w:p>
    <w:p w14:paraId="4E374F02" w14:textId="04C95CFF" w:rsidR="009012B9" w:rsidRPr="00FF76A8" w:rsidRDefault="00FF76A8" w:rsidP="00803A54">
      <w:pPr>
        <w:pStyle w:val="MTDisplayEquation"/>
        <w:ind w:firstLineChars="0" w:firstLine="0"/>
      </w:pPr>
      <w:r>
        <w:tab/>
      </w:r>
      <w:r w:rsidRPr="00FF76A8">
        <w:rPr>
          <w:position w:val="-24"/>
        </w:rPr>
        <w:object w:dxaOrig="1160" w:dyaOrig="620" w14:anchorId="02CA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57.9pt;height:30.8pt" o:ole="">
            <v:imagedata r:id="rId10" o:title=""/>
          </v:shape>
          <o:OLEObject Type="Embed" ProgID="Equation.DSMT4" ShapeID="_x0000_i1055" DrawAspect="Content" ObjectID="_1734040471"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1</w:instrText>
        </w:r>
      </w:fldSimple>
      <w:r>
        <w:instrText>)</w:instrText>
      </w:r>
      <w:r>
        <w:fldChar w:fldCharType="end"/>
      </w:r>
    </w:p>
    <w:p w14:paraId="4B743CB8" w14:textId="46021315" w:rsidR="00034253" w:rsidRDefault="002F7DB0" w:rsidP="000251CF">
      <w:pPr>
        <w:ind w:firstLine="480"/>
        <w:rPr>
          <w:rFonts w:hint="eastAsia"/>
          <w:color w:val="000000" w:themeColor="text1"/>
        </w:rPr>
      </w:pPr>
      <w:r>
        <w:rPr>
          <w:color w:val="000000" w:themeColor="text1"/>
        </w:rPr>
        <w:t>T</w:t>
      </w:r>
      <w:r w:rsidRPr="002F7DB0">
        <w:rPr>
          <w:color w:val="000000" w:themeColor="text1"/>
        </w:rPr>
        <w:t xml:space="preserve">he results </w:t>
      </w:r>
      <w:r>
        <w:rPr>
          <w:color w:val="000000" w:themeColor="text1"/>
        </w:rPr>
        <w:t xml:space="preserve">of different regression algorithm </w:t>
      </w:r>
      <w:r w:rsidRPr="002F7DB0">
        <w:rPr>
          <w:color w:val="000000" w:themeColor="text1"/>
        </w:rPr>
        <w:t xml:space="preserve">can be represented as </w:t>
      </w:r>
      <w:r>
        <w:rPr>
          <w:color w:val="000000" w:themeColor="text1"/>
        </w:rPr>
        <w:t>T</w:t>
      </w:r>
      <w:r w:rsidRPr="002F7DB0">
        <w:rPr>
          <w:color w:val="000000" w:themeColor="text1"/>
        </w:rPr>
        <w:t xml:space="preserve">able </w:t>
      </w:r>
      <w:r>
        <w:rPr>
          <w:color w:val="000000" w:themeColor="text1"/>
        </w:rPr>
        <w:t>2</w:t>
      </w:r>
      <w:r w:rsidRPr="002F7DB0">
        <w:rPr>
          <w:color w:val="000000" w:themeColor="text1"/>
        </w:rPr>
        <w:t xml:space="preserve">. </w:t>
      </w:r>
      <w:r w:rsidR="002650BC" w:rsidRPr="002650BC">
        <w:rPr>
          <w:color w:val="000000" w:themeColor="text1"/>
        </w:rPr>
        <w:t xml:space="preserve">Lastly, the </w:t>
      </w:r>
      <w:r w:rsidR="002650BC">
        <w:rPr>
          <w:color w:val="000000" w:themeColor="text1"/>
        </w:rPr>
        <w:t>L</w:t>
      </w:r>
      <w:r w:rsidR="002650BC" w:rsidRPr="002650BC">
        <w:rPr>
          <w:color w:val="000000" w:themeColor="text1"/>
        </w:rPr>
        <w:t xml:space="preserve">inear </w:t>
      </w:r>
      <w:r w:rsidR="002650BC">
        <w:rPr>
          <w:color w:val="000000" w:themeColor="text1"/>
        </w:rPr>
        <w:t>R</w:t>
      </w:r>
      <w:r w:rsidR="002650BC" w:rsidRPr="002650BC">
        <w:rPr>
          <w:color w:val="000000" w:themeColor="text1"/>
        </w:rPr>
        <w:t xml:space="preserve">egression model with the highest score is selected. And then the fitness score of the genetic algorithm uses 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2650BC" w:rsidRPr="002650BC">
        <w:rPr>
          <w:color w:val="000000" w:themeColor="text1"/>
        </w:rPr>
        <w:t xml:space="preserve"> value obtained by Linear Regression as the size of the fitness for population selection.</w:t>
      </w:r>
    </w:p>
    <w:p w14:paraId="085D03A8" w14:textId="7DFAC6FC" w:rsidR="00EC2BBC" w:rsidRPr="006D562E" w:rsidRDefault="00EC2BBC" w:rsidP="006D562E">
      <w:pPr>
        <w:pStyle w:val="a9"/>
      </w:pPr>
      <w:r w:rsidRPr="006D562E">
        <w:rPr>
          <w:rFonts w:hint="eastAsia"/>
        </w:rPr>
        <w:t>T</w:t>
      </w:r>
      <w:r w:rsidRPr="006D562E">
        <w:t>able 2: Notations used in this paper</w:t>
      </w:r>
    </w:p>
    <w:tbl>
      <w:tblPr>
        <w:tblStyle w:val="ae"/>
        <w:tblW w:w="0" w:type="auto"/>
        <w:tblLook w:val="04A0" w:firstRow="1" w:lastRow="0" w:firstColumn="1" w:lastColumn="0" w:noHBand="0" w:noVBand="1"/>
      </w:tblPr>
      <w:tblGrid>
        <w:gridCol w:w="3686"/>
        <w:gridCol w:w="3685"/>
      </w:tblGrid>
      <w:tr w:rsidR="006D562E" w14:paraId="3410C0FE" w14:textId="77777777" w:rsidTr="006D562E">
        <w:trPr>
          <w:cnfStyle w:val="100000000000" w:firstRow="1" w:lastRow="0" w:firstColumn="0" w:lastColumn="0" w:oddVBand="0" w:evenVBand="0" w:oddHBand="0" w:evenHBand="0" w:firstRowFirstColumn="0" w:firstRowLastColumn="0" w:lastRowFirstColumn="0" w:lastRowLastColumn="0"/>
        </w:trPr>
        <w:tc>
          <w:tcPr>
            <w:tcW w:w="3686" w:type="dxa"/>
          </w:tcPr>
          <w:p w14:paraId="7361F196" w14:textId="0F302BA8" w:rsidR="006D562E" w:rsidRPr="00504110" w:rsidRDefault="006D562E" w:rsidP="006D562E">
            <w:pPr>
              <w:ind w:firstLineChars="0" w:firstLine="0"/>
              <w:jc w:val="center"/>
              <w:rPr>
                <w:b/>
                <w:bCs/>
              </w:rPr>
            </w:pPr>
            <w:r>
              <w:rPr>
                <w:b/>
                <w:bCs/>
              </w:rPr>
              <w:t>Regression</w:t>
            </w:r>
          </w:p>
        </w:tc>
        <w:tc>
          <w:tcPr>
            <w:tcW w:w="3685" w:type="dxa"/>
          </w:tcPr>
          <w:p w14:paraId="0F7DF21E" w14:textId="09C1CFD8" w:rsidR="006D562E" w:rsidRPr="006D562E" w:rsidRDefault="006D562E" w:rsidP="006D562E">
            <w:pPr>
              <w:ind w:firstLineChars="0" w:firstLine="0"/>
              <w:jc w:val="center"/>
              <w:rPr>
                <w:b/>
                <w:bCs/>
              </w:rPr>
            </w:pPr>
            <w:r>
              <w:rPr>
                <w:rFonts w:hint="eastAsia"/>
                <w:color w:val="000000" w:themeColor="text1"/>
              </w:rPr>
              <w:t xml:space="preserve"> </w:t>
            </w:r>
            <m:oMath>
              <m:sSup>
                <m:sSupPr>
                  <m:ctrlPr>
                    <w:rPr>
                      <w:rFonts w:ascii="Cambria Math" w:hAnsi="Cambria Math"/>
                      <w:b/>
                      <w:bCs/>
                      <w:i/>
                      <w:color w:val="000000" w:themeColor="text1"/>
                    </w:rPr>
                  </m:ctrlPr>
                </m:sSupPr>
                <m:e>
                  <m:r>
                    <m:rPr>
                      <m:sty m:val="bi"/>
                    </m:rPr>
                    <w:rPr>
                      <w:rFonts w:ascii="Cambria Math" w:hAnsi="Cambria Math"/>
                      <w:color w:val="000000" w:themeColor="text1"/>
                    </w:rPr>
                    <m:t>R</m:t>
                  </m:r>
                </m:e>
                <m:sup>
                  <m:r>
                    <m:rPr>
                      <m:sty m:val="bi"/>
                    </m:rPr>
                    <w:rPr>
                      <w:rFonts w:ascii="Cambria Math" w:hAnsi="Cambria Math" w:hint="eastAsia"/>
                      <w:color w:val="000000" w:themeColor="text1"/>
                    </w:rPr>
                    <m:t>2</m:t>
                  </m:r>
                </m:sup>
              </m:sSup>
            </m:oMath>
          </w:p>
        </w:tc>
      </w:tr>
      <w:tr w:rsidR="006D562E" w14:paraId="44833673" w14:textId="77777777" w:rsidTr="006D562E">
        <w:tc>
          <w:tcPr>
            <w:tcW w:w="3686" w:type="dxa"/>
            <w:shd w:val="clear" w:color="auto" w:fill="D9D9D9" w:themeFill="background1" w:themeFillShade="D9"/>
          </w:tcPr>
          <w:p w14:paraId="01C8A1BA" w14:textId="6A39E090" w:rsidR="006D562E" w:rsidRDefault="006D562E" w:rsidP="00FD60FF">
            <w:pPr>
              <w:adjustRightInd w:val="0"/>
              <w:snapToGrid w:val="0"/>
              <w:ind w:firstLineChars="0" w:firstLine="0"/>
              <w:jc w:val="center"/>
            </w:pPr>
            <w:r>
              <w:rPr>
                <w:rFonts w:hint="eastAsia"/>
              </w:rPr>
              <w:t>L</w:t>
            </w:r>
            <w:r>
              <w:t>inear Regression</w:t>
            </w:r>
          </w:p>
        </w:tc>
        <w:tc>
          <w:tcPr>
            <w:tcW w:w="3685" w:type="dxa"/>
            <w:shd w:val="clear" w:color="auto" w:fill="D9D9D9" w:themeFill="background1" w:themeFillShade="D9"/>
          </w:tcPr>
          <w:p w14:paraId="08F0FAB2" w14:textId="060215FA" w:rsidR="006D562E" w:rsidRDefault="006D562E" w:rsidP="00FD60FF">
            <w:pPr>
              <w:adjustRightInd w:val="0"/>
              <w:snapToGrid w:val="0"/>
              <w:ind w:firstLineChars="0" w:firstLine="0"/>
              <w:jc w:val="center"/>
            </w:pPr>
            <w:r w:rsidRPr="006D562E">
              <w:rPr>
                <w:rFonts w:hint="eastAsia"/>
                <w:color w:val="FF0000"/>
              </w:rPr>
              <w:t>0</w:t>
            </w:r>
            <w:r w:rsidRPr="006D562E">
              <w:rPr>
                <w:color w:val="FF0000"/>
              </w:rPr>
              <w:t>.892840</w:t>
            </w:r>
          </w:p>
        </w:tc>
      </w:tr>
      <w:tr w:rsidR="006D562E" w14:paraId="622457BA" w14:textId="77777777" w:rsidTr="006D562E">
        <w:tc>
          <w:tcPr>
            <w:tcW w:w="3686" w:type="dxa"/>
          </w:tcPr>
          <w:p w14:paraId="78CCBE5E" w14:textId="5CB20A5F" w:rsidR="006D562E" w:rsidRDefault="006D562E" w:rsidP="00FD60FF">
            <w:pPr>
              <w:adjustRightInd w:val="0"/>
              <w:snapToGrid w:val="0"/>
              <w:ind w:firstLineChars="0" w:firstLine="0"/>
              <w:jc w:val="center"/>
            </w:pPr>
            <w:r>
              <w:rPr>
                <w:rFonts w:hint="eastAsia"/>
              </w:rPr>
              <w:t>R</w:t>
            </w:r>
            <w:r>
              <w:t>idge</w:t>
            </w:r>
          </w:p>
        </w:tc>
        <w:tc>
          <w:tcPr>
            <w:tcW w:w="3685" w:type="dxa"/>
          </w:tcPr>
          <w:p w14:paraId="61B0038C" w14:textId="027AC90B" w:rsidR="006D562E" w:rsidRDefault="006D562E" w:rsidP="00FD60FF">
            <w:pPr>
              <w:adjustRightInd w:val="0"/>
              <w:snapToGrid w:val="0"/>
              <w:ind w:firstLineChars="0" w:firstLine="0"/>
              <w:jc w:val="center"/>
            </w:pPr>
            <w:r>
              <w:rPr>
                <w:rFonts w:hint="eastAsia"/>
              </w:rPr>
              <w:t>0</w:t>
            </w:r>
            <w:r>
              <w:t>.881378</w:t>
            </w:r>
          </w:p>
        </w:tc>
      </w:tr>
      <w:tr w:rsidR="006D562E" w14:paraId="1BFC79E9" w14:textId="77777777" w:rsidTr="006D562E">
        <w:tc>
          <w:tcPr>
            <w:tcW w:w="3686" w:type="dxa"/>
            <w:shd w:val="clear" w:color="auto" w:fill="D9D9D9" w:themeFill="background1" w:themeFillShade="D9"/>
          </w:tcPr>
          <w:p w14:paraId="2746663E" w14:textId="642BDB4C" w:rsidR="006D562E" w:rsidRDefault="006D562E" w:rsidP="00FD60FF">
            <w:pPr>
              <w:adjustRightInd w:val="0"/>
              <w:snapToGrid w:val="0"/>
              <w:ind w:firstLineChars="0" w:firstLine="0"/>
              <w:jc w:val="center"/>
            </w:pPr>
            <w:proofErr w:type="spellStart"/>
            <w:r>
              <w:rPr>
                <w:rFonts w:hint="eastAsia"/>
              </w:rPr>
              <w:t>R</w:t>
            </w:r>
            <w:r>
              <w:t>andomForest</w:t>
            </w:r>
            <w:proofErr w:type="spellEnd"/>
            <w:r>
              <w:t xml:space="preserve"> Regressor</w:t>
            </w:r>
          </w:p>
        </w:tc>
        <w:tc>
          <w:tcPr>
            <w:tcW w:w="3685" w:type="dxa"/>
            <w:shd w:val="clear" w:color="auto" w:fill="D9D9D9" w:themeFill="background1" w:themeFillShade="D9"/>
          </w:tcPr>
          <w:p w14:paraId="52CD3309" w14:textId="706A2E74" w:rsidR="006D562E" w:rsidRDefault="006D562E" w:rsidP="00FD60FF">
            <w:pPr>
              <w:adjustRightInd w:val="0"/>
              <w:snapToGrid w:val="0"/>
              <w:ind w:firstLineChars="0" w:firstLine="0"/>
              <w:jc w:val="center"/>
            </w:pPr>
            <w:r>
              <w:rPr>
                <w:rFonts w:hint="eastAsia"/>
              </w:rPr>
              <w:t>0</w:t>
            </w:r>
            <w:r>
              <w:t>.877568</w:t>
            </w:r>
          </w:p>
        </w:tc>
      </w:tr>
      <w:tr w:rsidR="006D562E" w14:paraId="14D444B8" w14:textId="77777777" w:rsidTr="006D562E">
        <w:tc>
          <w:tcPr>
            <w:tcW w:w="3686" w:type="dxa"/>
          </w:tcPr>
          <w:p w14:paraId="3FDDB13E" w14:textId="0C98DF37" w:rsidR="006D562E" w:rsidRDefault="006D562E" w:rsidP="00FD60FF">
            <w:pPr>
              <w:adjustRightInd w:val="0"/>
              <w:snapToGrid w:val="0"/>
              <w:ind w:firstLineChars="0" w:firstLine="0"/>
              <w:jc w:val="center"/>
            </w:pPr>
            <w:r>
              <w:rPr>
                <w:rFonts w:hint="eastAsia"/>
              </w:rPr>
              <w:t>S</w:t>
            </w:r>
            <w:r>
              <w:t>GD Regressor</w:t>
            </w:r>
          </w:p>
        </w:tc>
        <w:tc>
          <w:tcPr>
            <w:tcW w:w="3685" w:type="dxa"/>
          </w:tcPr>
          <w:p w14:paraId="36E569F2" w14:textId="6000A55D" w:rsidR="006D562E" w:rsidRDefault="006D562E" w:rsidP="00FD60FF">
            <w:pPr>
              <w:adjustRightInd w:val="0"/>
              <w:snapToGrid w:val="0"/>
              <w:ind w:firstLineChars="0" w:firstLine="0"/>
              <w:jc w:val="center"/>
            </w:pPr>
            <w:r>
              <w:rPr>
                <w:rFonts w:hint="eastAsia"/>
              </w:rPr>
              <w:t>0</w:t>
            </w:r>
            <w:r>
              <w:t>.871479</w:t>
            </w:r>
          </w:p>
        </w:tc>
      </w:tr>
      <w:tr w:rsidR="006D562E" w14:paraId="5CA15B09" w14:textId="77777777" w:rsidTr="006D562E">
        <w:tc>
          <w:tcPr>
            <w:tcW w:w="3686" w:type="dxa"/>
            <w:shd w:val="clear" w:color="auto" w:fill="D9D9D9" w:themeFill="background1" w:themeFillShade="D9"/>
          </w:tcPr>
          <w:p w14:paraId="2E5D1658" w14:textId="73978BE0" w:rsidR="006D562E" w:rsidRDefault="006D562E" w:rsidP="00FD60FF">
            <w:pPr>
              <w:adjustRightInd w:val="0"/>
              <w:snapToGrid w:val="0"/>
              <w:ind w:firstLineChars="0" w:firstLine="0"/>
              <w:jc w:val="center"/>
            </w:pPr>
            <w:proofErr w:type="spellStart"/>
            <w:r>
              <w:rPr>
                <w:rFonts w:hint="eastAsia"/>
              </w:rPr>
              <w:t>E</w:t>
            </w:r>
            <w:r>
              <w:t>lasticNet</w:t>
            </w:r>
            <w:proofErr w:type="spellEnd"/>
          </w:p>
        </w:tc>
        <w:tc>
          <w:tcPr>
            <w:tcW w:w="3685" w:type="dxa"/>
            <w:shd w:val="clear" w:color="auto" w:fill="D9D9D9" w:themeFill="background1" w:themeFillShade="D9"/>
          </w:tcPr>
          <w:p w14:paraId="442EFD18" w14:textId="7143528D" w:rsidR="006D562E" w:rsidRDefault="006D562E" w:rsidP="00FD60FF">
            <w:pPr>
              <w:adjustRightInd w:val="0"/>
              <w:snapToGrid w:val="0"/>
              <w:ind w:firstLineChars="0" w:firstLine="0"/>
              <w:jc w:val="center"/>
            </w:pPr>
            <w:r>
              <w:rPr>
                <w:rFonts w:hint="eastAsia"/>
              </w:rPr>
              <w:t>0</w:t>
            </w:r>
            <w:r>
              <w:t>.854351</w:t>
            </w:r>
          </w:p>
        </w:tc>
      </w:tr>
      <w:tr w:rsidR="006D562E" w14:paraId="4CB6A55F" w14:textId="77777777" w:rsidTr="006D562E">
        <w:tc>
          <w:tcPr>
            <w:tcW w:w="3686" w:type="dxa"/>
          </w:tcPr>
          <w:p w14:paraId="352E4DA6" w14:textId="1C920189" w:rsidR="006D562E" w:rsidRDefault="006D562E" w:rsidP="00FD60FF">
            <w:pPr>
              <w:adjustRightInd w:val="0"/>
              <w:snapToGrid w:val="0"/>
              <w:ind w:firstLineChars="0" w:firstLine="0"/>
              <w:jc w:val="center"/>
            </w:pPr>
            <w:r>
              <w:rPr>
                <w:rFonts w:hint="eastAsia"/>
              </w:rPr>
              <w:t>L</w:t>
            </w:r>
            <w:r>
              <w:t>asso</w:t>
            </w:r>
          </w:p>
        </w:tc>
        <w:tc>
          <w:tcPr>
            <w:tcW w:w="3685" w:type="dxa"/>
          </w:tcPr>
          <w:p w14:paraId="4C65A9ED" w14:textId="6147FAED" w:rsidR="006D562E" w:rsidRDefault="006D562E" w:rsidP="006D562E">
            <w:pPr>
              <w:adjustRightInd w:val="0"/>
              <w:snapToGrid w:val="0"/>
              <w:ind w:firstLineChars="0" w:firstLine="0"/>
              <w:jc w:val="center"/>
            </w:pPr>
            <w:r>
              <w:rPr>
                <w:rFonts w:hint="eastAsia"/>
              </w:rPr>
              <w:t>0</w:t>
            </w:r>
            <w:r>
              <w:t>.851623</w:t>
            </w:r>
          </w:p>
        </w:tc>
      </w:tr>
      <w:tr w:rsidR="006D562E" w14:paraId="3528E444" w14:textId="77777777" w:rsidTr="006D562E">
        <w:tc>
          <w:tcPr>
            <w:tcW w:w="3686" w:type="dxa"/>
            <w:shd w:val="clear" w:color="auto" w:fill="D9D9D9" w:themeFill="background1" w:themeFillShade="D9"/>
          </w:tcPr>
          <w:p w14:paraId="15F31A89" w14:textId="1B32B18C" w:rsidR="006D562E" w:rsidRDefault="006D562E" w:rsidP="00FD60FF">
            <w:pPr>
              <w:adjustRightInd w:val="0"/>
              <w:snapToGrid w:val="0"/>
              <w:ind w:firstLineChars="0" w:firstLine="0"/>
              <w:jc w:val="center"/>
            </w:pPr>
            <w:r>
              <w:rPr>
                <w:rFonts w:hint="eastAsia"/>
              </w:rPr>
              <w:t>S</w:t>
            </w:r>
            <w:r>
              <w:t>VR</w:t>
            </w:r>
          </w:p>
        </w:tc>
        <w:tc>
          <w:tcPr>
            <w:tcW w:w="3685" w:type="dxa"/>
            <w:shd w:val="clear" w:color="auto" w:fill="D9D9D9" w:themeFill="background1" w:themeFillShade="D9"/>
          </w:tcPr>
          <w:p w14:paraId="2A4DB843" w14:textId="2022E075" w:rsidR="006D562E" w:rsidRDefault="006D562E" w:rsidP="00FD60FF">
            <w:pPr>
              <w:adjustRightInd w:val="0"/>
              <w:snapToGrid w:val="0"/>
              <w:ind w:firstLineChars="0" w:firstLine="0"/>
              <w:jc w:val="center"/>
            </w:pPr>
            <w:r>
              <w:rPr>
                <w:rFonts w:hint="eastAsia"/>
              </w:rPr>
              <w:t>0</w:t>
            </w:r>
            <w:r>
              <w:t>.844713</w:t>
            </w:r>
          </w:p>
        </w:tc>
      </w:tr>
    </w:tbl>
    <w:p w14:paraId="6650F3D1" w14:textId="77777777" w:rsidR="002828E5" w:rsidRPr="002828E5" w:rsidRDefault="002828E5" w:rsidP="000853E7">
      <w:pPr>
        <w:ind w:firstLineChars="0" w:firstLine="0"/>
      </w:pPr>
    </w:p>
    <w:p w14:paraId="71689403" w14:textId="4826D160" w:rsidR="008A7A52" w:rsidRPr="00CD05AE" w:rsidRDefault="00163165" w:rsidP="00255111">
      <w:pPr>
        <w:pStyle w:val="2"/>
        <w:spacing w:after="163"/>
      </w:pPr>
      <w:bookmarkStart w:id="21" w:name="_Toc123406050"/>
      <w:bookmarkStart w:id="22" w:name="_Hlk123336689"/>
      <w:r w:rsidRPr="00CD05AE">
        <w:rPr>
          <w:rFonts w:hint="eastAsia"/>
        </w:rPr>
        <w:t>G</w:t>
      </w:r>
      <w:r w:rsidRPr="00CD05AE">
        <w:t>enetic Algorithm Model</w:t>
      </w:r>
      <w:bookmarkEnd w:id="21"/>
    </w:p>
    <w:bookmarkEnd w:id="22"/>
    <w:p w14:paraId="716C4BF0" w14:textId="4A44E31A" w:rsidR="00B816DD" w:rsidRDefault="00B816DD" w:rsidP="00B816DD">
      <w:pPr>
        <w:pStyle w:val="a7"/>
        <w:ind w:left="420" w:firstLineChars="0" w:firstLine="0"/>
      </w:pPr>
      <w:r>
        <w:t>The following outline summarizes how the genetic algorithm works</w:t>
      </w:r>
      <w:r w:rsidR="00880E99">
        <w:fldChar w:fldCharType="begin"/>
      </w:r>
      <w:r w:rsidR="00880E99">
        <w:instrText xml:space="preserve"> ADDIN EN.CITE &lt;EndNote&gt;&lt;Cite&gt;&lt;Author&gt;Mirjalili&lt;/Author&gt;&lt;Year&gt;2019&lt;/Year&gt;&lt;RecNum&gt;54&lt;/RecNum&gt;&lt;DisplayText&gt;[4]&lt;/DisplayText&gt;&lt;record&gt;&lt;rec-number&gt;54&lt;/rec-number&gt;&lt;foreign-keys&gt;&lt;key app="EN" db-id="atrf2wfaapfp9fe5sfvvzpeoa090seffprep" timestamp="1672480996"&gt;54&lt;/key&gt;&lt;/foreign-keys&gt;&lt;ref-type name="Book Section"&gt;5&lt;/ref-type&gt;&lt;contributors&gt;&lt;authors&gt;&lt;author&gt;Mirjalili, Seyedali&lt;/author&gt;&lt;/authors&gt;&lt;/contributors&gt;&lt;titles&gt;&lt;title&gt;Genetic algorithm&lt;/title&gt;&lt;secondary-title&gt;Evolutionary algorithms and neural networks&lt;/secondary-title&gt;&lt;/titles&gt;&lt;pages&gt;43-55&lt;/pages&gt;&lt;dates&gt;&lt;year&gt;2019&lt;/year&gt;&lt;/dates&gt;&lt;publisher&gt;Springer&lt;/publisher&gt;&lt;urls&gt;&lt;/urls&gt;&lt;/record&gt;&lt;/Cite&gt;&lt;/EndNote&gt;</w:instrText>
      </w:r>
      <w:r w:rsidR="00880E99">
        <w:fldChar w:fldCharType="separate"/>
      </w:r>
      <w:r w:rsidR="00880E99">
        <w:rPr>
          <w:noProof/>
        </w:rPr>
        <w:t>[4]</w:t>
      </w:r>
      <w:r w:rsidR="00880E99">
        <w:fldChar w:fldCharType="end"/>
      </w:r>
      <w:r>
        <w:t>:</w:t>
      </w:r>
    </w:p>
    <w:p w14:paraId="356E7DAA" w14:textId="28BE8D09" w:rsidR="00B816DD" w:rsidRPr="00B816DD" w:rsidRDefault="00B816DD" w:rsidP="00B816DD">
      <w:pPr>
        <w:pStyle w:val="a7"/>
        <w:numPr>
          <w:ilvl w:val="0"/>
          <w:numId w:val="25"/>
        </w:numPr>
        <w:ind w:firstLineChars="0"/>
      </w:pPr>
      <w:r>
        <w:t>The algorithm begins by creating a random initial population.</w:t>
      </w:r>
    </w:p>
    <w:p w14:paraId="0CB40A02" w14:textId="77777777" w:rsidR="00B816DD" w:rsidRDefault="00B816DD" w:rsidP="00B816DD">
      <w:pPr>
        <w:pStyle w:val="a7"/>
        <w:numPr>
          <w:ilvl w:val="0"/>
          <w:numId w:val="25"/>
        </w:numPr>
        <w:ind w:firstLineChars="0"/>
      </w:pPr>
      <w:r>
        <w:t>The algorithm then creates a sequence of new populations. At each step, the algorithm uses the individuals in the current generation to create the next population. To create the new population, the algorithm performs the following steps:</w:t>
      </w:r>
    </w:p>
    <w:p w14:paraId="1E60789B" w14:textId="77777777" w:rsidR="00B816DD" w:rsidRDefault="00B816DD" w:rsidP="00B816DD">
      <w:pPr>
        <w:pStyle w:val="a7"/>
        <w:numPr>
          <w:ilvl w:val="0"/>
          <w:numId w:val="26"/>
        </w:numPr>
        <w:ind w:firstLineChars="0"/>
      </w:pPr>
      <w:r>
        <w:t>Scores each member of the current population by computing its fitness value. These values are called the raw fitness scores.</w:t>
      </w:r>
    </w:p>
    <w:p w14:paraId="090DA734" w14:textId="77777777" w:rsidR="00B816DD" w:rsidRDefault="00B816DD" w:rsidP="00B816DD">
      <w:pPr>
        <w:pStyle w:val="a7"/>
        <w:numPr>
          <w:ilvl w:val="0"/>
          <w:numId w:val="26"/>
        </w:numPr>
        <w:ind w:firstLineChars="0"/>
      </w:pPr>
      <w:r>
        <w:t>Scales the raw fitness scores to convert them into a more usable range of values. These scaled values are called expectation values.</w:t>
      </w:r>
    </w:p>
    <w:p w14:paraId="48402DE9" w14:textId="77777777" w:rsidR="00B816DD" w:rsidRDefault="00B816DD" w:rsidP="00B816DD">
      <w:pPr>
        <w:pStyle w:val="a7"/>
        <w:numPr>
          <w:ilvl w:val="0"/>
          <w:numId w:val="26"/>
        </w:numPr>
        <w:ind w:firstLineChars="0"/>
      </w:pPr>
      <w:r>
        <w:t>Selects members, called parents, based on their expectation.</w:t>
      </w:r>
    </w:p>
    <w:p w14:paraId="48919776" w14:textId="77777777" w:rsidR="00B816DD" w:rsidRDefault="00B816DD" w:rsidP="00B816DD">
      <w:pPr>
        <w:pStyle w:val="a7"/>
        <w:numPr>
          <w:ilvl w:val="0"/>
          <w:numId w:val="26"/>
        </w:numPr>
        <w:ind w:firstLineChars="0"/>
      </w:pPr>
      <w:r>
        <w:t>Some of the individuals in the current population that have lower fitness are chosen as elite. These elite individuals are passed to the next population.</w:t>
      </w:r>
    </w:p>
    <w:p w14:paraId="65329B26" w14:textId="77777777" w:rsidR="00B816DD" w:rsidRDefault="00B816DD" w:rsidP="00B816DD">
      <w:pPr>
        <w:pStyle w:val="a7"/>
        <w:numPr>
          <w:ilvl w:val="0"/>
          <w:numId w:val="26"/>
        </w:numPr>
        <w:ind w:firstLineChars="0"/>
      </w:pPr>
      <w:r>
        <w:t>Produces children from the parents. Children are produced either by making random changes to a single parent—mutation—or by combining the vector entries of a pair of parents—crossover.</w:t>
      </w:r>
    </w:p>
    <w:p w14:paraId="71741F04" w14:textId="77777777" w:rsidR="00B816DD" w:rsidRDefault="00B816DD" w:rsidP="00B816DD">
      <w:pPr>
        <w:pStyle w:val="a7"/>
        <w:numPr>
          <w:ilvl w:val="0"/>
          <w:numId w:val="26"/>
        </w:numPr>
        <w:ind w:firstLineChars="0"/>
      </w:pPr>
      <w:r>
        <w:t>Replaces the current population with the children to form the next generation.</w:t>
      </w:r>
    </w:p>
    <w:p w14:paraId="143B1AE2" w14:textId="76FC42BD" w:rsidR="00B816DD" w:rsidRDefault="00B816DD" w:rsidP="00B816DD">
      <w:pPr>
        <w:pStyle w:val="a7"/>
        <w:numPr>
          <w:ilvl w:val="0"/>
          <w:numId w:val="25"/>
        </w:numPr>
        <w:ind w:firstLineChars="0"/>
      </w:pPr>
      <w:r>
        <w:t>The algorithm stops when one of the stopping criteria is met. See Stopping Conditions for the Algorithm.</w:t>
      </w:r>
    </w:p>
    <w:p w14:paraId="4699503C" w14:textId="52E56244" w:rsidR="00280D87" w:rsidRPr="00B816DD" w:rsidRDefault="00280D87" w:rsidP="00280D87">
      <w:pPr>
        <w:pStyle w:val="a7"/>
        <w:ind w:left="420" w:firstLineChars="0" w:firstLine="0"/>
      </w:pPr>
      <w:r>
        <w:t>And the flow chart is as Figure 3.</w:t>
      </w:r>
    </w:p>
    <w:p w14:paraId="280C0E7C" w14:textId="1A5A02A3" w:rsidR="00E42445" w:rsidRDefault="001C4D6D" w:rsidP="001C4D6D">
      <w:pPr>
        <w:ind w:firstLineChars="0" w:firstLine="0"/>
        <w:jc w:val="center"/>
        <w:rPr>
          <w:color w:val="FF0000"/>
        </w:rPr>
      </w:pPr>
      <w:r>
        <w:rPr>
          <w:noProof/>
        </w:rPr>
        <w:drawing>
          <wp:inline distT="0" distB="0" distL="0" distR="0" wp14:anchorId="20A9DC9D" wp14:editId="296B1F30">
            <wp:extent cx="3306417" cy="3652499"/>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968" cy="3659736"/>
                    </a:xfrm>
                    <a:prstGeom prst="rect">
                      <a:avLst/>
                    </a:prstGeom>
                    <a:noFill/>
                    <a:ln>
                      <a:noFill/>
                    </a:ln>
                  </pic:spPr>
                </pic:pic>
              </a:graphicData>
            </a:graphic>
          </wp:inline>
        </w:drawing>
      </w:r>
    </w:p>
    <w:p w14:paraId="59F3E316" w14:textId="1AB82C7D" w:rsidR="00042F9B" w:rsidRPr="00BD6DCC" w:rsidRDefault="00042F9B" w:rsidP="00995D48">
      <w:pPr>
        <w:pStyle w:val="a9"/>
      </w:pPr>
      <w:r w:rsidRPr="00995D48">
        <w:rPr>
          <w:rFonts w:hint="eastAsia"/>
        </w:rPr>
        <w:t>F</w:t>
      </w:r>
      <w:r w:rsidRPr="00BD6DCC">
        <w:t xml:space="preserve">igure </w:t>
      </w:r>
      <w:r>
        <w:t>3</w:t>
      </w:r>
      <w:r w:rsidRPr="00BD6DCC">
        <w:t xml:space="preserve">: </w:t>
      </w:r>
      <w:r>
        <w:t xml:space="preserve">Flow </w:t>
      </w:r>
      <w:r w:rsidR="008356DD">
        <w:t>c</w:t>
      </w:r>
      <w:r>
        <w:t xml:space="preserve">hart of GA </w:t>
      </w:r>
      <w:r w:rsidR="008356DD">
        <w:t>a</w:t>
      </w:r>
      <w:r>
        <w:t>lgorithm</w:t>
      </w:r>
    </w:p>
    <w:p w14:paraId="0A23E782" w14:textId="77777777" w:rsidR="00042F9B" w:rsidRPr="00280D87" w:rsidRDefault="00042F9B" w:rsidP="001C4D6D">
      <w:pPr>
        <w:ind w:firstLineChars="0" w:firstLine="0"/>
        <w:jc w:val="center"/>
        <w:rPr>
          <w:color w:val="FF0000"/>
        </w:rPr>
      </w:pPr>
    </w:p>
    <w:p w14:paraId="3E0DEABE" w14:textId="6F3624FF" w:rsidR="001C4D6D" w:rsidRDefault="00163165" w:rsidP="001C4D6D">
      <w:pPr>
        <w:pStyle w:val="3"/>
      </w:pPr>
      <w:bookmarkStart w:id="23" w:name="_Toc123406051"/>
      <w:r>
        <w:t>Initial Population</w:t>
      </w:r>
      <w:bookmarkEnd w:id="23"/>
    </w:p>
    <w:p w14:paraId="6E798D84" w14:textId="23FF4FEE" w:rsidR="008A01E8" w:rsidRDefault="008A01E8" w:rsidP="00B816DD">
      <w:pPr>
        <w:ind w:firstLine="480"/>
      </w:pPr>
      <w:r>
        <w:t xml:space="preserve">Population is the group of individuals that form a generation. It is a subset of possible solutions that undergoes reproduction. A chromosome represents an individual in a population. In computational terms, the chromosome is represented by a binary string. For feature selection, the chromosome's length is taken as the number of features in the dataset. 0/1 indicates the presence/absence of the </w:t>
      </w:r>
      <w:proofErr w:type="spellStart"/>
      <w:r>
        <w:t>ith</w:t>
      </w:r>
      <w:proofErr w:type="spellEnd"/>
      <w:r>
        <w:t xml:space="preserve"> feature in the solution.</w:t>
      </w:r>
    </w:p>
    <w:p w14:paraId="0B362AC6" w14:textId="030B939A" w:rsidR="008A01E8" w:rsidRDefault="008A01E8" w:rsidP="008A01E8">
      <w:pPr>
        <w:ind w:firstLine="480"/>
      </w:pPr>
      <w:r>
        <w:t xml:space="preserve">A large population size would cause the algorithm to slow down, while a small population will not show diversity. So it is important to choose population size wisely. Here I have used a population size of </w:t>
      </w:r>
      <w:r>
        <w:rPr>
          <w:rFonts w:hint="eastAsia"/>
        </w:rPr>
        <w:t>75</w:t>
      </w:r>
      <w:r>
        <w:t>(~1.5x(number of features in the dataset)).</w:t>
      </w:r>
    </w:p>
    <w:p w14:paraId="6E2A2CB2" w14:textId="77777777" w:rsidR="007C3686" w:rsidRPr="008A01E8" w:rsidRDefault="007C3686" w:rsidP="008A01E8">
      <w:pPr>
        <w:ind w:firstLine="480"/>
      </w:pPr>
    </w:p>
    <w:p w14:paraId="08DCDE0C" w14:textId="2986FA2A" w:rsidR="00163165" w:rsidRDefault="00163165" w:rsidP="0072198C">
      <w:pPr>
        <w:pStyle w:val="3"/>
      </w:pPr>
      <w:bookmarkStart w:id="24" w:name="_Toc123406052"/>
      <w:r>
        <w:rPr>
          <w:rFonts w:hint="eastAsia"/>
        </w:rPr>
        <w:t>C</w:t>
      </w:r>
      <w:r>
        <w:t>reating the Next Generation</w:t>
      </w:r>
      <w:bookmarkEnd w:id="24"/>
    </w:p>
    <w:p w14:paraId="3A37EBC9" w14:textId="6FCFE3E7" w:rsidR="00C035B6" w:rsidRPr="00C035B6" w:rsidRDefault="00C035B6" w:rsidP="00C035B6">
      <w:pPr>
        <w:ind w:firstLine="480"/>
      </w:pPr>
      <w:r w:rsidRPr="00C035B6">
        <w:t>Reproduction involves forming a new generation by the mating of parents. Mating is implemented through the process of crossover. Mutation is used to add slight randomness to the individual to introduce diversity in the population.</w:t>
      </w:r>
    </w:p>
    <w:p w14:paraId="34EF24E3" w14:textId="4D490141" w:rsidR="00255111" w:rsidRPr="00CD05AE" w:rsidRDefault="0072198C" w:rsidP="0072198C">
      <w:pPr>
        <w:pStyle w:val="a7"/>
        <w:numPr>
          <w:ilvl w:val="0"/>
          <w:numId w:val="20"/>
        </w:numPr>
        <w:ind w:firstLineChars="0"/>
        <w:rPr>
          <w:color w:val="000000" w:themeColor="text1"/>
        </w:rPr>
      </w:pPr>
      <w:r w:rsidRPr="00CD05AE">
        <w:rPr>
          <w:color w:val="000000" w:themeColor="text1"/>
        </w:rPr>
        <w:t>Crossover Children</w:t>
      </w:r>
    </w:p>
    <w:p w14:paraId="20C1CC9B" w14:textId="1DB8C35D" w:rsidR="00C035B6" w:rsidRDefault="00C035B6" w:rsidP="00C035B6">
      <w:pPr>
        <w:ind w:firstLine="480"/>
      </w:pPr>
      <w:r>
        <w:t xml:space="preserve">Various crossover operations like One Point Crossover, Two Point Crossover, Uniform Crossover are used. </w:t>
      </w:r>
      <w:r w:rsidR="00836899" w:rsidRPr="00836899">
        <w:t>Due to the huge amount of data, if the running time of the Two Point Crossover and Uniform Crossover programs is too long, consider abandoning their use.</w:t>
      </w:r>
      <w:r w:rsidR="00836899">
        <w:t xml:space="preserve"> </w:t>
      </w:r>
      <w:r>
        <w:t xml:space="preserve">Here I have used </w:t>
      </w:r>
      <w:r w:rsidR="00486332">
        <w:t>One Point Crossover</w:t>
      </w:r>
      <w:r w:rsidR="003677B3">
        <w:t xml:space="preserve"> </w:t>
      </w:r>
      <w:r>
        <w:t xml:space="preserve">technique </w:t>
      </w:r>
      <w:r w:rsidR="004B303F">
        <w:t xml:space="preserve">as Figure 4 </w:t>
      </w:r>
      <w:r>
        <w:t>which involves swapping genetic material between two points randomly chosen on the parents.</w:t>
      </w:r>
    </w:p>
    <w:p w14:paraId="45D311E0" w14:textId="43722758" w:rsidR="00C035B6" w:rsidRDefault="00C035B6" w:rsidP="00C035B6">
      <w:pPr>
        <w:ind w:firstLine="480"/>
      </w:pPr>
      <w:r>
        <w:t>Usually, a probability is assigned to this process, indicating the chance of crossover for a given pair. Crossover is a high probability event and is assigned an optimum probability between 0.65–0.80. Here, I have used a probability of 0.7.</w:t>
      </w:r>
    </w:p>
    <w:p w14:paraId="04C2052A" w14:textId="0B68579C" w:rsidR="00C035B6" w:rsidRDefault="00957411" w:rsidP="00A75999">
      <w:pPr>
        <w:ind w:firstLineChars="0" w:firstLine="0"/>
        <w:jc w:val="center"/>
        <w:rPr>
          <w:highlight w:val="yellow"/>
        </w:rPr>
      </w:pPr>
      <w:r>
        <w:rPr>
          <w:rFonts w:hint="eastAsia"/>
          <w:noProof/>
          <w:highlight w:val="yellow"/>
        </w:rPr>
        <w:drawing>
          <wp:inline distT="0" distB="0" distL="0" distR="0" wp14:anchorId="69BE5DFB" wp14:editId="140E2EEB">
            <wp:extent cx="3204152" cy="19679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439" cy="1973680"/>
                    </a:xfrm>
                    <a:prstGeom prst="rect">
                      <a:avLst/>
                    </a:prstGeom>
                    <a:noFill/>
                    <a:ln>
                      <a:noFill/>
                    </a:ln>
                  </pic:spPr>
                </pic:pic>
              </a:graphicData>
            </a:graphic>
          </wp:inline>
        </w:drawing>
      </w:r>
    </w:p>
    <w:p w14:paraId="321ACBEF" w14:textId="7C5870EA" w:rsidR="003E6671" w:rsidRDefault="003E6671" w:rsidP="00995D48">
      <w:pPr>
        <w:pStyle w:val="a9"/>
      </w:pPr>
      <w:r w:rsidRPr="00544468">
        <w:t xml:space="preserve">Figure 4: One </w:t>
      </w:r>
      <w:r w:rsidR="008356DD">
        <w:t>p</w:t>
      </w:r>
      <w:r w:rsidRPr="00544468">
        <w:t xml:space="preserve">oint </w:t>
      </w:r>
      <w:r w:rsidR="008356DD">
        <w:t>c</w:t>
      </w:r>
      <w:r w:rsidRPr="00544468">
        <w:t>rossover</w:t>
      </w:r>
    </w:p>
    <w:p w14:paraId="7BE7CFF3" w14:textId="77777777" w:rsidR="00995D48" w:rsidRPr="00995D48" w:rsidRDefault="00995D48" w:rsidP="00995D48">
      <w:pPr>
        <w:ind w:firstLine="480"/>
        <w:rPr>
          <w:highlight w:val="yellow"/>
        </w:rPr>
      </w:pPr>
    </w:p>
    <w:p w14:paraId="2132A252" w14:textId="26C184F6" w:rsidR="0072198C" w:rsidRPr="00CD05AE" w:rsidRDefault="0072198C" w:rsidP="0072198C">
      <w:pPr>
        <w:pStyle w:val="a7"/>
        <w:numPr>
          <w:ilvl w:val="0"/>
          <w:numId w:val="20"/>
        </w:numPr>
        <w:ind w:firstLineChars="0"/>
      </w:pPr>
      <w:r w:rsidRPr="00CD05AE">
        <w:rPr>
          <w:rFonts w:hint="eastAsia"/>
        </w:rPr>
        <w:t>M</w:t>
      </w:r>
      <w:r w:rsidRPr="00CD05AE">
        <w:t>utation Children</w:t>
      </w:r>
    </w:p>
    <w:p w14:paraId="3AD475DC" w14:textId="2137D20D" w:rsidR="00F5599E" w:rsidRDefault="00F5599E" w:rsidP="00F5599E">
      <w:pPr>
        <w:ind w:firstLine="480"/>
      </w:pPr>
      <w:r>
        <w:t>Mutation is used to introduce a slight variation in the chromosome by tweaking one of its genes. Its probability is kept very low to preserve the integrity of the population.</w:t>
      </w:r>
      <w:r w:rsidR="00C2537B" w:rsidRPr="00C2537B">
        <w:t xml:space="preserve"> </w:t>
      </w:r>
      <w:r w:rsidR="00C2537B">
        <w:t>Here, I have used a probability of 0.</w:t>
      </w:r>
      <w:r w:rsidR="00C2537B">
        <w:rPr>
          <w:rFonts w:hint="eastAsia"/>
        </w:rPr>
        <w:t>02</w:t>
      </w:r>
      <w:r w:rsidR="00C2537B">
        <w:t>.</w:t>
      </w:r>
    </w:p>
    <w:p w14:paraId="691699D2" w14:textId="29A1EC43" w:rsidR="00F5599E" w:rsidRDefault="00F5599E" w:rsidP="00F5599E">
      <w:pPr>
        <w:ind w:firstLine="480"/>
      </w:pPr>
      <w:r>
        <w:t>In general, mutation is done by randomly swapping any bit of a random individual in the population. Following the conventional mutation process, it was observed that after many generations, the number of features extracted deviated a lot from N. To reduce deviation, I swapped a ‘0’ bit with ‘1’ bit. In this way, the deviation was reduced by a good extent.</w:t>
      </w:r>
    </w:p>
    <w:p w14:paraId="43F19B4F" w14:textId="77777777" w:rsidR="007C3686" w:rsidRPr="00F5599E" w:rsidRDefault="007C3686" w:rsidP="00F5599E">
      <w:pPr>
        <w:ind w:firstLine="480"/>
      </w:pPr>
    </w:p>
    <w:p w14:paraId="7FBE70E1" w14:textId="193D8302" w:rsidR="0072198C" w:rsidRDefault="0072198C" w:rsidP="0072198C">
      <w:pPr>
        <w:pStyle w:val="3"/>
      </w:pPr>
      <w:bookmarkStart w:id="25" w:name="_Toc123406053"/>
      <w:r w:rsidRPr="0072198C">
        <w:t>Stopping Conditions for the Algorithm</w:t>
      </w:r>
      <w:bookmarkEnd w:id="25"/>
      <w:r>
        <w:t xml:space="preserve"> </w:t>
      </w:r>
    </w:p>
    <w:p w14:paraId="47A1A8E2" w14:textId="57354825" w:rsidR="00321B92" w:rsidRDefault="00321B92" w:rsidP="00321B92">
      <w:pPr>
        <w:ind w:firstLine="480"/>
      </w:pPr>
      <w:r>
        <w:t>After reproduction, a new generation is formed, and then the stopping criterion is checked. If the condition is satisfied, the algorithm terminates; otherwise, the process is repeated with the mutated population as the original population.</w:t>
      </w:r>
    </w:p>
    <w:p w14:paraId="5B229CE2" w14:textId="5F7CE7E2" w:rsidR="00321B92" w:rsidRDefault="00321B92" w:rsidP="00FE7B12">
      <w:pPr>
        <w:ind w:firstLine="480"/>
      </w:pPr>
      <w:r>
        <w:t>A few of the stopping criteria are listed below.</w:t>
      </w:r>
    </w:p>
    <w:p w14:paraId="59E96E0E" w14:textId="77777777" w:rsidR="00321B92" w:rsidRDefault="00321B92" w:rsidP="00321B92">
      <w:pPr>
        <w:pStyle w:val="a7"/>
        <w:numPr>
          <w:ilvl w:val="0"/>
          <w:numId w:val="23"/>
        </w:numPr>
        <w:ind w:firstLineChars="0"/>
      </w:pPr>
      <w:r>
        <w:t>Fixing the number of generations: This is not a very good method as we may miss out on the best generation because of an upper limit on the number of generations.</w:t>
      </w:r>
    </w:p>
    <w:p w14:paraId="6B2FF4C3" w14:textId="77777777" w:rsidR="00321B92" w:rsidRDefault="00321B92" w:rsidP="00321B92">
      <w:pPr>
        <w:pStyle w:val="a7"/>
        <w:numPr>
          <w:ilvl w:val="0"/>
          <w:numId w:val="23"/>
        </w:numPr>
        <w:ind w:firstLineChars="0"/>
      </w:pPr>
      <w:r>
        <w:t>Lack of progress in the fitness of the best individual of the population: Lack of progress does not necessarily imply convergence as evolution proceeds with punctuated equilibria that can later lead to improvement.</w:t>
      </w:r>
    </w:p>
    <w:p w14:paraId="67D7ADC1" w14:textId="6C5C2038" w:rsidR="00321B92" w:rsidRDefault="00321B92" w:rsidP="00321B92">
      <w:pPr>
        <w:pStyle w:val="a7"/>
        <w:numPr>
          <w:ilvl w:val="0"/>
          <w:numId w:val="23"/>
        </w:numPr>
        <w:ind w:firstLineChars="0"/>
      </w:pPr>
      <w:r>
        <w:t>Keeping an upper limit on the variance of fitness values in a population: When individuals are so similar to each other that we may not get a better individual in future generations, the algorithm would indicate convergence.</w:t>
      </w:r>
    </w:p>
    <w:p w14:paraId="7960D8F7" w14:textId="77777777" w:rsidR="006A6EAF" w:rsidRDefault="008504DD" w:rsidP="00A75999">
      <w:pPr>
        <w:pStyle w:val="a7"/>
        <w:ind w:left="420" w:firstLineChars="0" w:firstLine="0"/>
      </w:pPr>
      <w:r w:rsidRPr="008504DD">
        <w:t xml:space="preserve">In a comprehensive analysis, I used the first and third stopping criteria. If one or three of </w:t>
      </w:r>
    </w:p>
    <w:p w14:paraId="254CEA2D" w14:textId="612DB996" w:rsidR="00A75999" w:rsidRDefault="008504DD" w:rsidP="006A6EAF">
      <w:pPr>
        <w:ind w:firstLineChars="0" w:firstLine="0"/>
      </w:pPr>
      <w:r w:rsidRPr="008504DD">
        <w:t>these criteria are met, the algorithm is halted.</w:t>
      </w:r>
    </w:p>
    <w:p w14:paraId="3235A249" w14:textId="77777777" w:rsidR="00473152" w:rsidRPr="00473152" w:rsidRDefault="00473152" w:rsidP="006A6EAF">
      <w:pPr>
        <w:ind w:firstLineChars="0" w:firstLine="0"/>
      </w:pPr>
    </w:p>
    <w:p w14:paraId="6F6464B5" w14:textId="60503381" w:rsidR="0072198C" w:rsidRPr="00D77BD9" w:rsidRDefault="000244F2" w:rsidP="0072198C">
      <w:pPr>
        <w:pStyle w:val="3"/>
      </w:pPr>
      <w:bookmarkStart w:id="26" w:name="_Toc123406054"/>
      <w:r w:rsidRPr="00D77BD9">
        <w:t>Selection</w:t>
      </w:r>
      <w:bookmarkEnd w:id="26"/>
    </w:p>
    <w:p w14:paraId="7FD4D133" w14:textId="16680F9A" w:rsidR="00C319A3" w:rsidRPr="00D77BD9" w:rsidRDefault="00C319A3" w:rsidP="00C319A3">
      <w:pPr>
        <w:pStyle w:val="a7"/>
        <w:numPr>
          <w:ilvl w:val="0"/>
          <w:numId w:val="20"/>
        </w:numPr>
        <w:ind w:firstLineChars="0"/>
      </w:pPr>
      <w:r w:rsidRPr="00D77BD9">
        <w:t>Roulette Wheel Selection</w:t>
      </w:r>
    </w:p>
    <w:p w14:paraId="120208B7" w14:textId="735320A0" w:rsidR="001D198A" w:rsidRPr="00D77BD9" w:rsidRDefault="001D198A" w:rsidP="001D198A">
      <w:pPr>
        <w:ind w:firstLine="480"/>
      </w:pPr>
      <w:r w:rsidRPr="00D77BD9">
        <w:t>Parent selection, which is one of the most crucial steps, is choosing individuals(parents) from the population for reproduction, to produce the next generation.</w:t>
      </w:r>
    </w:p>
    <w:p w14:paraId="32179BD2" w14:textId="76EBC938" w:rsidR="001D198A" w:rsidRPr="00D77BD9" w:rsidRDefault="001D198A" w:rsidP="001D198A">
      <w:pPr>
        <w:ind w:firstLine="480"/>
      </w:pPr>
      <w:r w:rsidRPr="00D77BD9">
        <w:t>Fitness Proportionate Parent Selection is the widely accepted criteria for parent selection. It ensures that all individuals get a chance to be selected as a parent with a probability proportionate to their fitness value. In this way, the underlying idea behind genetic algorithm would be justified.</w:t>
      </w:r>
    </w:p>
    <w:p w14:paraId="4EC18B53" w14:textId="77777777" w:rsidR="001D198A" w:rsidRPr="00D77BD9" w:rsidRDefault="001D198A" w:rsidP="001D198A">
      <w:pPr>
        <w:ind w:firstLine="480"/>
      </w:pPr>
      <w:r w:rsidRPr="00D77BD9">
        <w:t>There are various methods for parent selection like Tournament Selection, Roulette Wheel Selection, Stochastic Universal Sampling, Rank Selection, Random Selection, etc. I have used Roulette Wheel Selection here.</w:t>
      </w:r>
    </w:p>
    <w:p w14:paraId="43953363" w14:textId="4A3CD106" w:rsidR="001D198A" w:rsidRPr="00D77BD9" w:rsidRDefault="00DB21F5" w:rsidP="001D198A">
      <w:pPr>
        <w:ind w:firstLine="480"/>
      </w:pPr>
      <w:r w:rsidRPr="00D77BD9">
        <w:t>In Roulette Wheel Selection, a fixed point is chosen on the pie chart prepared using the fitness values. On every rotation, whichever individual comes in front of the point is selected for reproduction. This means that an individual with a greater area on the pie chart (i.e. a greater fitness value) has a high probability of being selected.</w:t>
      </w:r>
    </w:p>
    <w:p w14:paraId="4CDD3532" w14:textId="49038F2C" w:rsidR="00DB21F5" w:rsidRPr="00D77BD9" w:rsidRDefault="00DB21F5" w:rsidP="00DB21F5">
      <w:pPr>
        <w:ind w:firstLine="480"/>
      </w:pPr>
      <w:r w:rsidRPr="00D77BD9">
        <w:t>Implementation:</w:t>
      </w:r>
    </w:p>
    <w:p w14:paraId="5D4EA969" w14:textId="737744F2" w:rsidR="00DB21F5" w:rsidRPr="00D77BD9" w:rsidRDefault="00DB21F5" w:rsidP="00DB21F5">
      <w:pPr>
        <w:pStyle w:val="a7"/>
        <w:numPr>
          <w:ilvl w:val="0"/>
          <w:numId w:val="21"/>
        </w:numPr>
        <w:ind w:firstLineChars="0"/>
      </w:pPr>
      <w:r w:rsidRPr="00D77BD9">
        <w:t>Find the sum of all fitness values in a population</w:t>
      </w:r>
    </w:p>
    <w:p w14:paraId="2DC610B7" w14:textId="0E36E3C4" w:rsidR="00DB21F5" w:rsidRPr="00D77BD9" w:rsidRDefault="00DB21F5" w:rsidP="00DB21F5">
      <w:pPr>
        <w:pStyle w:val="a7"/>
        <w:numPr>
          <w:ilvl w:val="0"/>
          <w:numId w:val="21"/>
        </w:numPr>
        <w:ind w:firstLineChars="0"/>
      </w:pPr>
      <w:r w:rsidRPr="00D77BD9">
        <w:t xml:space="preserve">Find normalized fitness values </w:t>
      </w:r>
    </w:p>
    <w:p w14:paraId="227C01B7" w14:textId="75551530" w:rsidR="00DB21F5" w:rsidRPr="00D77BD9" w:rsidRDefault="00DB21F5" w:rsidP="00DB21F5">
      <w:pPr>
        <w:pStyle w:val="a7"/>
        <w:numPr>
          <w:ilvl w:val="0"/>
          <w:numId w:val="21"/>
        </w:numPr>
        <w:ind w:firstLineChars="0"/>
      </w:pPr>
      <w:r w:rsidRPr="00D77BD9">
        <w:t>Find cumulative fitness values</w:t>
      </w:r>
    </w:p>
    <w:p w14:paraId="0A5A9D07" w14:textId="77777777" w:rsidR="00DB21F5" w:rsidRPr="00D77BD9" w:rsidRDefault="00DB21F5" w:rsidP="00DB21F5">
      <w:pPr>
        <w:pStyle w:val="a7"/>
        <w:numPr>
          <w:ilvl w:val="0"/>
          <w:numId w:val="21"/>
        </w:numPr>
        <w:ind w:firstLineChars="0"/>
      </w:pPr>
      <w:r w:rsidRPr="00D77BD9">
        <w:t>Generate a random number p between [0,1]</w:t>
      </w:r>
    </w:p>
    <w:p w14:paraId="692F01C1" w14:textId="77777777" w:rsidR="00C319A3" w:rsidRPr="00D77BD9" w:rsidRDefault="00DB21F5" w:rsidP="00B27656">
      <w:pPr>
        <w:pStyle w:val="a7"/>
        <w:numPr>
          <w:ilvl w:val="0"/>
          <w:numId w:val="21"/>
        </w:numPr>
        <w:spacing w:after="120"/>
        <w:ind w:firstLineChars="0"/>
      </w:pPr>
      <w:r w:rsidRPr="00D77BD9">
        <w:t xml:space="preserve">The individual for which p is just smaller than the cumulative sum is selected. </w:t>
      </w:r>
      <w:r w:rsidR="005001A5" w:rsidRPr="00D77BD9">
        <w:t xml:space="preserve">Adaptive Genetic Algorithm Model  </w:t>
      </w:r>
    </w:p>
    <w:p w14:paraId="4AAF8024" w14:textId="6F61D90C" w:rsidR="00C319A3" w:rsidRDefault="00C319A3" w:rsidP="00C319A3">
      <w:pPr>
        <w:pStyle w:val="a7"/>
        <w:numPr>
          <w:ilvl w:val="0"/>
          <w:numId w:val="20"/>
        </w:numPr>
        <w:ind w:firstLineChars="0"/>
      </w:pPr>
      <w:r w:rsidRPr="00D77BD9">
        <w:t>Elitism</w:t>
      </w:r>
    </w:p>
    <w:p w14:paraId="1C2FA077" w14:textId="498DE3C9" w:rsidR="0051597F" w:rsidRDefault="00F60C14" w:rsidP="00452A6A">
      <w:pPr>
        <w:ind w:firstLine="480"/>
      </w:pPr>
      <w:r>
        <w:t>Elitist strategy is used for avoiding destroying the best individual per generation. Specifically described as follows: If the next generation of groups of individual fitness value is less than the current population of individual fitness value, the best individuals in the current groups or adaptation value is greater than the value of the next generation of the best</w:t>
      </w:r>
      <w:r w:rsidR="007E0A13">
        <w:t xml:space="preserve"> </w:t>
      </w:r>
      <w:r>
        <w:t xml:space="preserve">individual fitness multiple individuals directly copied to the next generation, random substitution or substitution corresponding number of the worst individuals in the next generation groups. The elitist strategy ensures that the current best individual will not be destructed by crossover and mutation operations, </w:t>
      </w:r>
      <w:r w:rsidR="004A48BC">
        <w:t>i</w:t>
      </w:r>
      <w:r>
        <w:t>t is a basic protection of groups converge to the optimal solution.</w:t>
      </w:r>
      <w:r w:rsidR="00635CDB" w:rsidRPr="00635CDB">
        <w:t xml:space="preserve"> The top two offspring will inherit excellent genes from their parents.</w:t>
      </w:r>
    </w:p>
    <w:p w14:paraId="63687361" w14:textId="77777777" w:rsidR="003456C9" w:rsidRPr="009012B9" w:rsidRDefault="003456C9" w:rsidP="00452A6A">
      <w:pPr>
        <w:ind w:firstLine="480"/>
      </w:pPr>
    </w:p>
    <w:p w14:paraId="5E77C162" w14:textId="24DBD76E" w:rsidR="00B816DD" w:rsidRPr="007F3221" w:rsidRDefault="00B816DD" w:rsidP="00B816DD">
      <w:pPr>
        <w:pStyle w:val="2"/>
        <w:spacing w:after="163"/>
      </w:pPr>
      <w:bookmarkStart w:id="27" w:name="_Toc123406055"/>
      <w:r w:rsidRPr="007F3221">
        <w:t xml:space="preserve">Adaptive </w:t>
      </w:r>
      <w:r w:rsidRPr="007F3221">
        <w:rPr>
          <w:rFonts w:hint="eastAsia"/>
        </w:rPr>
        <w:t>G</w:t>
      </w:r>
      <w:r w:rsidRPr="007F3221">
        <w:t>enetic Algorithm Model</w:t>
      </w:r>
      <w:bookmarkEnd w:id="27"/>
    </w:p>
    <w:p w14:paraId="0903AF15" w14:textId="77777777" w:rsidR="002B03AA" w:rsidRPr="002B03AA" w:rsidRDefault="002B03AA" w:rsidP="002B03AA">
      <w:pPr>
        <w:ind w:firstLine="480"/>
      </w:pPr>
      <w:r w:rsidRPr="002B03AA">
        <w:t>In the standard genetic algorithm, the crossover probability Pc and mutation probability Pm is an artificial set of fixed values, their value has a significant impact on the performance of the algorithm, such as optimization ability and convergence rate. Crossover probability determines the pace of new individuals generate, the larger the crossover rate is, the easier the pattern of the old individual would be destroyed, then the new individuals generate would be faster.</w:t>
      </w:r>
    </w:p>
    <w:p w14:paraId="6967567F" w14:textId="7AC0448A" w:rsidR="002B03AA" w:rsidRDefault="002B03AA" w:rsidP="00FE0B96">
      <w:pPr>
        <w:ind w:firstLine="480"/>
      </w:pPr>
      <w:r w:rsidRPr="002B03AA">
        <w:t>Excessive crossover rate may make more excellent individual mode destroyed, too small cross rate will delay the generation of new individuals, leading to prematurity and stagnation. The mutation rate is a key factor to decision algorithm to jump out of local optimal solution. The mutation rate is too small, which is not easy to generate a new mode structure, but mutation rate is so large to make GA the pure random search algorithm. Adaptive genetic algorithm is hoping to find a more general adaptive crossover and mutation probability, to make the genetic algorithm more efficient. In the AGA, crossover and mutation probability is dynamic adjustment between the average fitness and the highest fitness of the population with the fitness of individual</w:t>
      </w:r>
      <w:r w:rsidR="00880E99">
        <w:fldChar w:fldCharType="begin"/>
      </w:r>
      <w:r w:rsidR="00880E99">
        <w:instrText xml:space="preserve"> ADDIN EN.CITE &lt;EndNote&gt;&lt;Cite&gt;&lt;Author&gt;Baker&lt;/Author&gt;&lt;Year&gt;1985&lt;/Year&gt;&lt;RecNum&gt;55&lt;/RecNum&gt;&lt;DisplayText&gt;[5]&lt;/DisplayText&gt;&lt;record&gt;&lt;rec-number&gt;55&lt;/rec-number&gt;&lt;foreign-keys&gt;&lt;key app="EN" db-id="atrf2wfaapfp9fe5sfvvzpeoa090seffprep" timestamp="1672481106"&gt;55&lt;/key&gt;&lt;/foreign-keys&gt;&lt;ref-type name="Conference Proceedings"&gt;10&lt;/ref-type&gt;&lt;contributors&gt;&lt;authors&gt;&lt;author&gt;Baker, James Edward&lt;/author&gt;&lt;/authors&gt;&lt;/contributors&gt;&lt;titles&gt;&lt;title&gt;Adaptive selection methods for genetic algorithms&lt;/title&gt;&lt;secondary-title&gt;Proceedings of an International Conference on Genetic Algorithms and their applications&lt;/secondary-title&gt;&lt;/titles&gt;&lt;volume&gt;1&lt;/volume&gt;&lt;dates&gt;&lt;year&gt;1985&lt;/year&gt;&lt;/dates&gt;&lt;publisher&gt;Hillsdale, New Jersey&lt;/publisher&gt;&lt;urls&gt;&lt;/urls&gt;&lt;/record&gt;&lt;/Cite&gt;&lt;/EndNote&gt;</w:instrText>
      </w:r>
      <w:r w:rsidR="00880E99">
        <w:fldChar w:fldCharType="separate"/>
      </w:r>
      <w:r w:rsidR="00880E99">
        <w:rPr>
          <w:noProof/>
        </w:rPr>
        <w:t>[5]</w:t>
      </w:r>
      <w:r w:rsidR="00880E99">
        <w:fldChar w:fldCharType="end"/>
      </w:r>
      <w:r w:rsidRPr="002B03AA">
        <w:t>. They satisfy the following relationship</w:t>
      </w:r>
      <w:r w:rsidR="00980D57">
        <w:t xml:space="preserve"> as equation</w:t>
      </w:r>
      <w:r w:rsidR="000F1E3B">
        <w:t xml:space="preserve"> </w:t>
      </w:r>
      <w:r w:rsidR="00980D57">
        <w:t>(1)(2)</w:t>
      </w:r>
      <w:r>
        <w:rPr>
          <w:rFonts w:hint="eastAsia"/>
        </w:rPr>
        <w:t>.</w:t>
      </w:r>
    </w:p>
    <w:p w14:paraId="0FC900AF" w14:textId="2B59E654" w:rsidR="00FE0B96" w:rsidRDefault="00FE0B96" w:rsidP="00FE0B96">
      <w:pPr>
        <w:pStyle w:val="MTDisplayEquation"/>
      </w:pPr>
      <w:r>
        <w:tab/>
      </w:r>
      <w:r w:rsidR="002A582C" w:rsidRPr="002A582C">
        <w:rPr>
          <w:position w:val="-50"/>
        </w:rPr>
        <w:object w:dxaOrig="3360" w:dyaOrig="1120" w14:anchorId="4D5122EF">
          <v:shape id="_x0000_i1056" type="#_x0000_t75" style="width:168pt;height:55.85pt" o:ole="">
            <v:imagedata r:id="rId14" o:title=""/>
          </v:shape>
          <o:OLEObject Type="Embed" ProgID="Equation.DSMT4" ShapeID="_x0000_i1056" DrawAspect="Content" ObjectID="_1734040472"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2</w:instrText>
        </w:r>
      </w:fldSimple>
      <w:r>
        <w:instrText>)</w:instrText>
      </w:r>
      <w:r>
        <w:fldChar w:fldCharType="end"/>
      </w:r>
    </w:p>
    <w:p w14:paraId="42D5196C" w14:textId="51F7C344" w:rsidR="00FE0B96" w:rsidRPr="00FE0B96" w:rsidRDefault="00FE0B96" w:rsidP="00FE0B96">
      <w:pPr>
        <w:pStyle w:val="MTDisplayEquation"/>
      </w:pPr>
      <w:r>
        <w:tab/>
      </w:r>
      <w:r w:rsidR="002A582C" w:rsidRPr="002A582C">
        <w:rPr>
          <w:position w:val="-50"/>
        </w:rPr>
        <w:object w:dxaOrig="3560" w:dyaOrig="1120" w14:anchorId="6B4D1A3B">
          <v:shape id="_x0000_i1057" type="#_x0000_t75" style="width:177.9pt;height:56.35pt" o:ole="">
            <v:imagedata r:id="rId16" o:title=""/>
          </v:shape>
          <o:OLEObject Type="Embed" ProgID="Equation.DSMT4" ShapeID="_x0000_i1057" DrawAspect="Content" ObjectID="_1734040473"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3</w:instrText>
        </w:r>
      </w:fldSimple>
      <w:r>
        <w:instrText>)</w:instrText>
      </w:r>
      <w:r>
        <w:fldChar w:fldCharType="end"/>
      </w:r>
    </w:p>
    <w:p w14:paraId="2BB849A0" w14:textId="1A5EE333" w:rsidR="00FA15A5" w:rsidRDefault="00FA15A5" w:rsidP="004F1343">
      <w:pPr>
        <w:ind w:firstLine="480"/>
      </w:pPr>
      <w:r>
        <w:t>In the formula,</w:t>
      </w:r>
      <w:r w:rsidR="00484947" w:rsidRPr="00A37B6B">
        <w:rPr>
          <w:rFonts w:ascii="Cambria Math" w:hAnsi="Cambria Math"/>
          <w:i/>
        </w:rPr>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484947">
        <w:rPr>
          <w:rFonts w:ascii="Cambria Math" w:hAnsi="Cambria Math" w:hint="eastAsia"/>
          <w:i/>
        </w:rPr>
        <w:t xml:space="preserve"> </w:t>
      </w:r>
      <w:r>
        <w:t>is the group's largest fitness value</w:t>
      </w:r>
      <w:r w:rsidR="004F1343">
        <w:t>.</w:t>
      </w:r>
      <w:r w:rsidR="00F862FC">
        <w:t xml:space="preserve"> </w:t>
      </w:r>
      <m:oMath>
        <m:sSub>
          <m:sSubPr>
            <m:ctrlPr>
              <w:rPr>
                <w:rFonts w:ascii="Cambria Math" w:hAnsi="Cambria Math"/>
                <w:i/>
              </w:rPr>
            </m:ctrlPr>
          </m:sSubPr>
          <m:e>
            <m:r>
              <w:rPr>
                <w:rFonts w:ascii="Cambria Math" w:hAnsi="Cambria Math"/>
              </w:rPr>
              <m:t>f</m:t>
            </m:r>
          </m:e>
          <m:sub>
            <m:r>
              <w:rPr>
                <w:rFonts w:ascii="Cambria Math" w:hAnsi="Cambria Math"/>
              </w:rPr>
              <m:t>avg</m:t>
            </m:r>
          </m:sub>
        </m:sSub>
      </m:oMath>
      <w:r w:rsidR="00D05466">
        <w:t xml:space="preserve"> </w:t>
      </w:r>
      <w:r>
        <w:t>is the value of the average fitness of the population</w:t>
      </w:r>
      <w:r w:rsidR="004F1343">
        <w:t>.</w:t>
      </w:r>
      <w:r w:rsidR="00F862FC">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F862FC">
        <w:t xml:space="preserve"> </w:t>
      </w:r>
      <w:r>
        <w:t>is</w:t>
      </w:r>
      <w:r w:rsidR="004F1343">
        <w:rPr>
          <w:rFonts w:hint="eastAsia"/>
        </w:rPr>
        <w:t xml:space="preserve"> </w:t>
      </w:r>
      <w:r>
        <w:t>the larger of the two individuals to cross the fitness</w:t>
      </w:r>
      <w:r w:rsidR="004F1343">
        <w:t>.</w:t>
      </w:r>
      <w:r w:rsidR="00F862FC">
        <w:rPr>
          <w:rFonts w:hint="eastAsia"/>
        </w:rPr>
        <w:t xml:space="preserve"> </w:t>
      </w:r>
      <m:oMath>
        <m:r>
          <w:rPr>
            <w:rFonts w:ascii="Cambria Math" w:hAnsi="Cambria Math"/>
          </w:rPr>
          <m:t>f</m:t>
        </m:r>
      </m:oMath>
      <w:r w:rsidR="00F862FC">
        <w:t xml:space="preserve"> </w:t>
      </w:r>
      <w:r>
        <w:t>is the</w:t>
      </w:r>
      <w:r w:rsidR="004F1343">
        <w:rPr>
          <w:rFonts w:hint="eastAsia"/>
        </w:rPr>
        <w:t xml:space="preserve"> </w:t>
      </w:r>
      <w:r>
        <w:t>mutation individual’s fitness value. Here, just set to take the</w:t>
      </w:r>
      <w:r w:rsidR="004F1343">
        <w:rPr>
          <w:rFonts w:hint="eastAsia"/>
        </w:rPr>
        <w:t xml:space="preserve"> </w:t>
      </w:r>
      <w:r>
        <w:t>value of</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84947">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84947">
        <w:rPr>
          <w:rFonts w:hint="eastAsia"/>
        </w:rPr>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F862FC">
        <w:t xml:space="preserve"> </w:t>
      </w:r>
      <w:r>
        <w:t xml:space="preserve">(in [0, 1] value), </w:t>
      </w:r>
      <m:oMath>
        <m:r>
          <w:rPr>
            <w:rFonts w:ascii="Cambria Math" w:hAnsi="Cambria Math"/>
          </w:rPr>
          <m:t>pc</m:t>
        </m:r>
      </m:oMath>
      <w:r>
        <w:t xml:space="preserve"> and </w:t>
      </w:r>
      <m:oMath>
        <m:r>
          <w:rPr>
            <w:rFonts w:ascii="Cambria Math" w:hAnsi="Cambria Math"/>
          </w:rPr>
          <m:t>pm</m:t>
        </m:r>
      </m:oMath>
      <w:r>
        <w:t xml:space="preserve"> can be</w:t>
      </w:r>
      <w:r w:rsidR="004F1343">
        <w:rPr>
          <w:rFonts w:hint="eastAsia"/>
        </w:rPr>
        <w:t xml:space="preserve"> </w:t>
      </w:r>
      <w:r>
        <w:t>adaptively adjusted.</w:t>
      </w:r>
      <w:r w:rsidR="00674495">
        <w:t xml:space="preserve"> </w:t>
      </w:r>
      <w:r>
        <w:t>According to AGA, When the</w:t>
      </w:r>
      <w:r w:rsidR="004F1343">
        <w:rPr>
          <w:rFonts w:hint="eastAsia"/>
        </w:rPr>
        <w:t xml:space="preserve"> </w:t>
      </w:r>
      <w:r>
        <w:t>individual's fitness is lower than the contemporary</w:t>
      </w:r>
      <w:r w:rsidR="004F1343">
        <w:rPr>
          <w:rFonts w:hint="eastAsia"/>
        </w:rPr>
        <w:t xml:space="preserve"> </w:t>
      </w:r>
      <w:r>
        <w:t>population average fitness, that the individual poo</w:t>
      </w:r>
      <w:r w:rsidR="004F1343">
        <w:t xml:space="preserve">r </w:t>
      </w:r>
      <w:r>
        <w:t>performance. If the individual is selected in the selection</w:t>
      </w:r>
      <w:r w:rsidR="004F1343">
        <w:rPr>
          <w:rFonts w:hint="eastAsia"/>
        </w:rPr>
        <w:t xml:space="preserve"> </w:t>
      </w:r>
      <w:r>
        <w:t>mechanism, its crossover and mutation rate will be large.</w:t>
      </w:r>
      <w:r w:rsidR="004F1343">
        <w:rPr>
          <w:rFonts w:hint="eastAsia"/>
        </w:rPr>
        <w:t xml:space="preserve"> </w:t>
      </w:r>
      <w:r>
        <w:t>When the individual fitness is close to the maximum fitness</w:t>
      </w:r>
      <w:r w:rsidR="004F1343">
        <w:rPr>
          <w:rFonts w:hint="eastAsia"/>
        </w:rPr>
        <w:t xml:space="preserve"> </w:t>
      </w:r>
      <w:r>
        <w:t>in contemporary populations, which will be regarded as the</w:t>
      </w:r>
      <w:r w:rsidR="004F1343">
        <w:rPr>
          <w:rFonts w:hint="eastAsia"/>
        </w:rPr>
        <w:t xml:space="preserve"> </w:t>
      </w:r>
      <w:r>
        <w:t>good performance of the individual, its excellent model</w:t>
      </w:r>
      <w:r w:rsidR="004F1343">
        <w:rPr>
          <w:rFonts w:hint="eastAsia"/>
        </w:rPr>
        <w:t xml:space="preserve"> </w:t>
      </w:r>
      <w:r>
        <w:t>would be retained as far as possible.</w:t>
      </w:r>
      <w:r w:rsidR="00674495">
        <w:t xml:space="preserve"> </w:t>
      </w:r>
      <w:r>
        <w:t>Even if the individual is</w:t>
      </w:r>
      <w:r w:rsidR="004F1343">
        <w:rPr>
          <w:rFonts w:hint="eastAsia"/>
        </w:rPr>
        <w:t xml:space="preserve"> </w:t>
      </w:r>
      <w:r>
        <w:t>selected in the selection mechanism, also its lower crossover</w:t>
      </w:r>
      <w:r w:rsidR="004F1343">
        <w:rPr>
          <w:rFonts w:hint="eastAsia"/>
        </w:rPr>
        <w:t xml:space="preserve"> </w:t>
      </w:r>
      <w:r>
        <w:t>and mutation rate.</w:t>
      </w:r>
    </w:p>
    <w:p w14:paraId="5FD06E4F" w14:textId="65992551" w:rsidR="00EE4224" w:rsidRDefault="00DD4B92" w:rsidP="00DD4B92">
      <w:pPr>
        <w:ind w:firstLine="480"/>
      </w:pPr>
      <w:r>
        <w:t>The Adaptive</w:t>
      </w:r>
      <w:r>
        <w:rPr>
          <w:rFonts w:hint="eastAsia"/>
        </w:rPr>
        <w:t xml:space="preserve"> </w:t>
      </w:r>
      <w:r>
        <w:t>Genetic Algorithm is described in Algorithm 1.</w:t>
      </w:r>
    </w:p>
    <w:tbl>
      <w:tblPr>
        <w:tblStyle w:val="ae"/>
        <w:tblW w:w="0" w:type="auto"/>
        <w:tblLook w:val="04A0" w:firstRow="1" w:lastRow="0" w:firstColumn="1" w:lastColumn="0" w:noHBand="0" w:noVBand="1"/>
      </w:tblPr>
      <w:tblGrid>
        <w:gridCol w:w="9016"/>
      </w:tblGrid>
      <w:tr w:rsidR="00EE4224" w:rsidRPr="006A1428" w14:paraId="3F2E7AFE" w14:textId="77777777" w:rsidTr="00FD60FF">
        <w:trPr>
          <w:cnfStyle w:val="100000000000" w:firstRow="1" w:lastRow="0" w:firstColumn="0" w:lastColumn="0" w:oddVBand="0" w:evenVBand="0" w:oddHBand="0" w:evenHBand="0" w:firstRowFirstColumn="0" w:firstRowLastColumn="0" w:lastRowFirstColumn="0" w:lastRowLastColumn="0"/>
        </w:trPr>
        <w:tc>
          <w:tcPr>
            <w:tcW w:w="9016" w:type="dxa"/>
          </w:tcPr>
          <w:p w14:paraId="04DA20F1" w14:textId="12CDD8F4" w:rsidR="00EE4224" w:rsidRPr="006A1428" w:rsidRDefault="00EE4224" w:rsidP="00FD60FF">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1: </w:t>
            </w:r>
            <w:r w:rsidRPr="006A1428">
              <w:rPr>
                <w:rFonts w:eastAsiaTheme="minorEastAsia" w:cs="Times New Roman"/>
                <w:color w:val="000000"/>
                <w:kern w:val="0"/>
                <w:szCs w:val="24"/>
              </w:rPr>
              <w:t xml:space="preserve">The process of </w:t>
            </w:r>
            <w:r w:rsidR="0061438B">
              <w:rPr>
                <w:rFonts w:eastAsiaTheme="minorEastAsia" w:cs="Times New Roman"/>
                <w:color w:val="000000"/>
                <w:kern w:val="0"/>
                <w:szCs w:val="24"/>
              </w:rPr>
              <w:t>AGA algorithm</w:t>
            </w:r>
          </w:p>
        </w:tc>
      </w:tr>
      <w:tr w:rsidR="00EE4224" w:rsidRPr="006A1428" w14:paraId="1E661C03" w14:textId="77777777" w:rsidTr="00FD60FF">
        <w:tc>
          <w:tcPr>
            <w:tcW w:w="9016" w:type="dxa"/>
          </w:tcPr>
          <w:p w14:paraId="50118C73" w14:textId="6BB77BA4" w:rsidR="00F36E3B" w:rsidRDefault="00F36E3B" w:rsidP="00FD60FF">
            <w:pPr>
              <w:autoSpaceDE w:val="0"/>
              <w:autoSpaceDN w:val="0"/>
              <w:adjustRightInd w:val="0"/>
              <w:snapToGrid w:val="0"/>
              <w:ind w:firstLineChars="0" w:firstLine="0"/>
              <w:jc w:val="left"/>
              <w:rPr>
                <w:rFonts w:cs="Times New Roman"/>
                <w:color w:val="000000"/>
                <w:kern w:val="0"/>
                <w:szCs w:val="22"/>
              </w:rPr>
            </w:pPr>
            <w:r>
              <w:rPr>
                <w:rFonts w:cs="Times New Roman" w:hint="eastAsia"/>
                <w:color w:val="000000"/>
                <w:kern w:val="0"/>
                <w:szCs w:val="22"/>
              </w:rPr>
              <w:t>I</w:t>
            </w:r>
            <w:r>
              <w:rPr>
                <w:rFonts w:cs="Times New Roman"/>
                <w:color w:val="000000"/>
                <w:kern w:val="0"/>
                <w:szCs w:val="22"/>
              </w:rPr>
              <w:t>nitialize the parameters</w:t>
            </w:r>
          </w:p>
          <w:p w14:paraId="790F36F0" w14:textId="1A759DC5" w:rsidR="00F36E3B" w:rsidRDefault="00F36E3B" w:rsidP="00FD60FF">
            <w:pPr>
              <w:autoSpaceDE w:val="0"/>
              <w:autoSpaceDN w:val="0"/>
              <w:adjustRightInd w:val="0"/>
              <w:snapToGrid w:val="0"/>
              <w:ind w:firstLineChars="0" w:firstLine="0"/>
              <w:jc w:val="left"/>
              <w:rPr>
                <w:rFonts w:cs="Times New Roman"/>
                <w:color w:val="000000"/>
                <w:kern w:val="0"/>
                <w:szCs w:val="22"/>
              </w:rPr>
            </w:pPr>
            <w:r>
              <w:rPr>
                <w:rFonts w:cs="Times New Roman" w:hint="eastAsia"/>
                <w:color w:val="000000"/>
                <w:kern w:val="0"/>
                <w:szCs w:val="22"/>
              </w:rPr>
              <w:t>G</w:t>
            </w:r>
            <w:r>
              <w:rPr>
                <w:rFonts w:cs="Times New Roman"/>
                <w:color w:val="000000"/>
                <w:kern w:val="0"/>
                <w:szCs w:val="22"/>
              </w:rPr>
              <w:t xml:space="preserve">enerate a population </w:t>
            </w:r>
            <m:oMath>
              <m:r>
                <w:rPr>
                  <w:rFonts w:ascii="Cambria Math" w:hAnsi="Cambria Math" w:cs="Times New Roman"/>
                  <w:color w:val="000000"/>
                  <w:kern w:val="0"/>
                  <w:szCs w:val="22"/>
                </w:rPr>
                <m:t>P</m:t>
              </m:r>
            </m:oMath>
            <w:r>
              <w:rPr>
                <w:rFonts w:cs="Times New Roman"/>
                <w:color w:val="000000"/>
                <w:kern w:val="0"/>
                <w:szCs w:val="22"/>
              </w:rPr>
              <w:t xml:space="preserve"> randomly</w:t>
            </w:r>
          </w:p>
          <w:p w14:paraId="5CBA8E21" w14:textId="4E6296CA" w:rsidR="00F36E3B" w:rsidRPr="00F36E3B" w:rsidRDefault="00F36E3B" w:rsidP="00FD60FF">
            <w:pPr>
              <w:autoSpaceDE w:val="0"/>
              <w:autoSpaceDN w:val="0"/>
              <w:adjustRightInd w:val="0"/>
              <w:snapToGrid w:val="0"/>
              <w:ind w:firstLineChars="0" w:firstLine="0"/>
              <w:jc w:val="left"/>
              <w:rPr>
                <w:rFonts w:cs="Times New Roman"/>
                <w:color w:val="000000"/>
                <w:kern w:val="0"/>
                <w:szCs w:val="22"/>
              </w:rPr>
            </w:pPr>
            <m:oMathPara>
              <m:oMathParaPr>
                <m:jc m:val="left"/>
              </m:oMathParaPr>
              <m:oMath>
                <m:r>
                  <w:rPr>
                    <w:rFonts w:ascii="Cambria Math" w:hAnsi="Cambria Math" w:cs="Times New Roman"/>
                    <w:color w:val="000000"/>
                    <w:kern w:val="0"/>
                    <w:szCs w:val="22"/>
                  </w:rPr>
                  <m:t>generation ←1</m:t>
                </m:r>
              </m:oMath>
            </m:oMathPara>
          </w:p>
          <w:p w14:paraId="22AE0A4F" w14:textId="74B092C0" w:rsidR="00EE4224" w:rsidRPr="00F36E3B" w:rsidRDefault="00F36E3B" w:rsidP="00FD60FF">
            <w:pPr>
              <w:autoSpaceDE w:val="0"/>
              <w:autoSpaceDN w:val="0"/>
              <w:adjustRightInd w:val="0"/>
              <w:snapToGrid w:val="0"/>
              <w:ind w:firstLineChars="0" w:firstLine="0"/>
              <w:jc w:val="left"/>
              <w:rPr>
                <w:rFonts w:eastAsiaTheme="minorEastAsia" w:cs="Times New Roman"/>
                <w:color w:val="000000"/>
                <w:kern w:val="0"/>
                <w:sz w:val="22"/>
                <w:szCs w:val="22"/>
              </w:rPr>
            </w:pPr>
            <w:r w:rsidRPr="00F36E3B">
              <w:rPr>
                <w:rFonts w:cs="Times New Roman" w:hint="eastAsia"/>
                <w:b/>
                <w:bCs/>
                <w:color w:val="000000"/>
                <w:kern w:val="0"/>
                <w:szCs w:val="22"/>
              </w:rPr>
              <w:t>w</w:t>
            </w:r>
            <w:r w:rsidRPr="00F36E3B">
              <w:rPr>
                <w:rFonts w:cs="Times New Roman"/>
                <w:b/>
                <w:bCs/>
                <w:color w:val="000000"/>
                <w:kern w:val="0"/>
                <w:szCs w:val="22"/>
              </w:rPr>
              <w:t>hile</w:t>
            </w:r>
            <w:r>
              <w:rPr>
                <w:rFonts w:cs="Times New Roman"/>
                <w:color w:val="000000"/>
                <w:kern w:val="0"/>
                <w:szCs w:val="22"/>
              </w:rPr>
              <w:t xml:space="preserve"> </w:t>
            </w:r>
            <m:oMath>
              <m:r>
                <w:rPr>
                  <w:rFonts w:ascii="Cambria Math" w:hAnsi="Cambria Math" w:cs="Times New Roman"/>
                  <w:color w:val="000000"/>
                  <w:kern w:val="0"/>
                  <w:szCs w:val="22"/>
                </w:rPr>
                <m:t>generation≤max_gen</m:t>
              </m:r>
              <m:r>
                <m:rPr>
                  <m:sty m:val="p"/>
                </m:rPr>
                <w:rPr>
                  <w:rFonts w:ascii="Cambria Math" w:hAnsi="Cambria Math" w:cs="Times New Roman"/>
                  <w:color w:val="000000"/>
                  <w:kern w:val="0"/>
                  <w:szCs w:val="22"/>
                </w:rPr>
                <m:t xml:space="preserve"> </m:t>
              </m:r>
            </m:oMath>
            <w:r>
              <w:rPr>
                <w:rFonts w:cs="Times New Roman"/>
                <w:color w:val="000000"/>
                <w:kern w:val="0"/>
                <w:szCs w:val="22"/>
              </w:rPr>
              <w:t xml:space="preserve">and </w:t>
            </w:r>
            <m:oMath>
              <m:r>
                <w:rPr>
                  <w:rFonts w:ascii="Cambria Math" w:hAnsi="Cambria Math" w:cs="Times New Roman"/>
                  <w:color w:val="000000"/>
                  <w:kern w:val="0"/>
                  <w:szCs w:val="22"/>
                </w:rPr>
                <m:t>variance≤max_tolerance</m:t>
              </m:r>
            </m:oMath>
            <w:r>
              <w:rPr>
                <w:rFonts w:cs="Times New Roman" w:hint="eastAsia"/>
                <w:color w:val="000000"/>
                <w:kern w:val="0"/>
                <w:szCs w:val="22"/>
              </w:rPr>
              <w:t xml:space="preserve"> </w:t>
            </w:r>
            <w:r w:rsidRPr="00F36E3B">
              <w:rPr>
                <w:rFonts w:cs="Times New Roman"/>
                <w:b/>
                <w:bCs/>
                <w:color w:val="000000"/>
                <w:kern w:val="0"/>
                <w:szCs w:val="22"/>
              </w:rPr>
              <w:t>do</w:t>
            </w:r>
          </w:p>
          <w:tbl>
            <w:tblPr>
              <w:tblStyle w:val="a8"/>
              <w:tblW w:w="0" w:type="auto"/>
              <w:jc w:val="center"/>
              <w:tblLook w:val="04A0" w:firstRow="1" w:lastRow="0" w:firstColumn="1" w:lastColumn="0" w:noHBand="0" w:noVBand="1"/>
            </w:tblPr>
            <w:tblGrid>
              <w:gridCol w:w="8490"/>
            </w:tblGrid>
            <w:tr w:rsidR="00EE4224" w:rsidRPr="006A1428" w14:paraId="154F7469" w14:textId="77777777" w:rsidTr="00FD60FF">
              <w:trPr>
                <w:trHeight w:val="2597"/>
                <w:jc w:val="center"/>
              </w:trPr>
              <w:tc>
                <w:tcPr>
                  <w:tcW w:w="8490" w:type="dxa"/>
                  <w:tcBorders>
                    <w:top w:val="nil"/>
                    <w:left w:val="single" w:sz="8" w:space="0" w:color="auto"/>
                    <w:bottom w:val="nil"/>
                    <w:right w:val="nil"/>
                  </w:tcBorders>
                </w:tcPr>
                <w:p w14:paraId="09CE32B3" w14:textId="39A58359" w:rsidR="00EE4224" w:rsidRPr="003F0AF0" w:rsidRDefault="00F36E3B" w:rsidP="00FD60FF">
                  <w:pPr>
                    <w:adjustRightInd w:val="0"/>
                    <w:snapToGrid w:val="0"/>
                    <w:ind w:left="480" w:hangingChars="200" w:hanging="480"/>
                    <w:rPr>
                      <w:rFonts w:cs="Times New Roman"/>
                    </w:rPr>
                  </w:pPr>
                  <w:r>
                    <w:rPr>
                      <w:rFonts w:cs="Times New Roman"/>
                    </w:rPr>
                    <w:t xml:space="preserve">Clear the new population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w:p>
                <w:p w14:paraId="3CCFFF2F" w14:textId="7FD2B8E3" w:rsidR="00F36E3B" w:rsidRDefault="00F36E3B" w:rsidP="00FD60FF">
                  <w:pPr>
                    <w:adjustRightInd w:val="0"/>
                    <w:snapToGrid w:val="0"/>
                    <w:ind w:left="240" w:hangingChars="100" w:hanging="240"/>
                    <w:rPr>
                      <w:rFonts w:cs="Times New Roman"/>
                    </w:rPr>
                  </w:pPr>
                  <w:r>
                    <w:rPr>
                      <w:rFonts w:cs="Times New Roman" w:hint="eastAsia"/>
                    </w:rPr>
                    <w:t>U</w:t>
                  </w:r>
                  <w:r>
                    <w:rPr>
                      <w:rFonts w:cs="Times New Roman"/>
                    </w:rPr>
                    <w:t xml:space="preserve">se a fitness function to evaluate each individual in </w:t>
                  </w:r>
                  <m:oMath>
                    <m:r>
                      <w:rPr>
                        <w:rFonts w:ascii="Cambria Math" w:hAnsi="Cambria Math" w:cs="Times New Roman"/>
                      </w:rPr>
                      <m:t>P</m:t>
                    </m:r>
                  </m:oMath>
                </w:p>
                <w:p w14:paraId="2E0BC021" w14:textId="20E4177A" w:rsidR="00F36E3B" w:rsidRDefault="0017595F" w:rsidP="00FD60FF">
                  <w:pPr>
                    <w:adjustRightInd w:val="0"/>
                    <w:snapToGrid w:val="0"/>
                    <w:ind w:left="241" w:hangingChars="100" w:hanging="241"/>
                    <w:rPr>
                      <w:rFonts w:cs="Times New Roman"/>
                      <w:b/>
                      <w:bCs/>
                      <w:color w:val="000000"/>
                      <w:kern w:val="0"/>
                      <w:szCs w:val="22"/>
                    </w:rPr>
                  </w:pPr>
                  <w:r>
                    <w:rPr>
                      <w:rFonts w:cs="Times New Roman"/>
                      <w:b/>
                      <w:bCs/>
                      <w:color w:val="000000"/>
                      <w:kern w:val="0"/>
                      <w:szCs w:val="22"/>
                    </w:rPr>
                    <w:t>w</w:t>
                  </w:r>
                  <w:r w:rsidR="00F36E3B" w:rsidRPr="00F36E3B">
                    <w:rPr>
                      <w:rFonts w:cs="Times New Roman"/>
                      <w:b/>
                      <w:bCs/>
                      <w:color w:val="000000"/>
                      <w:kern w:val="0"/>
                      <w:szCs w:val="22"/>
                    </w:rPr>
                    <w:t>hile</w:t>
                  </w:r>
                  <w:r w:rsidR="00F36E3B">
                    <w:rPr>
                      <w:rFonts w:cs="Times New Roman"/>
                      <w:b/>
                      <w:bCs/>
                      <w:color w:val="000000"/>
                      <w:kern w:val="0"/>
                      <w:szCs w:val="22"/>
                    </w:rPr>
                    <w:t xml:space="preserve"> </w:t>
                  </w:r>
                  <m:oMath>
                    <m:r>
                      <w:rPr>
                        <w:rFonts w:ascii="Cambria Math" w:hAnsi="Cambria Math" w:cs="Times New Roman"/>
                        <w:color w:val="000000"/>
                        <w:kern w:val="0"/>
                        <w:szCs w:val="22"/>
                      </w:rPr>
                      <m:t>|</m:t>
                    </m:r>
                    <m:sSup>
                      <m:sSupPr>
                        <m:ctrlPr>
                          <w:rPr>
                            <w:rFonts w:ascii="Cambria Math" w:hAnsi="Cambria Math" w:cs="Times New Roman"/>
                            <w:i/>
                            <w:color w:val="000000"/>
                            <w:kern w:val="0"/>
                            <w:szCs w:val="22"/>
                          </w:rPr>
                        </m:ctrlPr>
                      </m:sSupPr>
                      <m:e>
                        <m:r>
                          <w:rPr>
                            <w:rFonts w:ascii="Cambria Math" w:hAnsi="Cambria Math" w:cs="Times New Roman"/>
                            <w:color w:val="000000"/>
                            <w:kern w:val="0"/>
                            <w:szCs w:val="22"/>
                          </w:rPr>
                          <m:t>P</m:t>
                        </m:r>
                      </m:e>
                      <m:sup>
                        <m:r>
                          <w:rPr>
                            <w:rFonts w:ascii="Cambria Math" w:hAnsi="Cambria Math" w:cs="Times New Roman"/>
                            <w:color w:val="000000"/>
                            <w:kern w:val="0"/>
                            <w:szCs w:val="22"/>
                          </w:rPr>
                          <m:t>'</m:t>
                        </m:r>
                      </m:sup>
                    </m:sSup>
                    <m:r>
                      <w:rPr>
                        <w:rFonts w:ascii="Cambria Math" w:hAnsi="Cambria Math" w:cs="Times New Roman"/>
                        <w:color w:val="000000"/>
                        <w:kern w:val="0"/>
                        <w:szCs w:val="22"/>
                      </w:rPr>
                      <m:t>|≤N</m:t>
                    </m:r>
                  </m:oMath>
                  <w:r>
                    <w:rPr>
                      <w:rFonts w:cs="Times New Roman" w:hint="eastAsia"/>
                      <w:color w:val="000000"/>
                      <w:kern w:val="0"/>
                      <w:szCs w:val="22"/>
                    </w:rPr>
                    <w:t xml:space="preserve"> </w:t>
                  </w:r>
                  <w:r w:rsidRPr="0017595F">
                    <w:rPr>
                      <w:rFonts w:cs="Times New Roman"/>
                      <w:b/>
                      <w:bCs/>
                      <w:color w:val="000000"/>
                      <w:kern w:val="0"/>
                      <w:szCs w:val="22"/>
                    </w:rPr>
                    <w:t>do</w:t>
                  </w:r>
                </w:p>
                <w:tbl>
                  <w:tblPr>
                    <w:tblStyle w:val="a8"/>
                    <w:tblW w:w="0" w:type="auto"/>
                    <w:jc w:val="center"/>
                    <w:tblLook w:val="04A0" w:firstRow="1" w:lastRow="0" w:firstColumn="1" w:lastColumn="0" w:noHBand="0" w:noVBand="1"/>
                  </w:tblPr>
                  <w:tblGrid>
                    <w:gridCol w:w="7799"/>
                  </w:tblGrid>
                  <w:tr w:rsidR="0017595F" w:rsidRPr="006A1428" w14:paraId="14E12C39" w14:textId="77777777" w:rsidTr="0017595F">
                    <w:trPr>
                      <w:trHeight w:val="1141"/>
                      <w:jc w:val="center"/>
                    </w:trPr>
                    <w:tc>
                      <w:tcPr>
                        <w:tcW w:w="7799" w:type="dxa"/>
                        <w:tcBorders>
                          <w:top w:val="nil"/>
                          <w:left w:val="single" w:sz="8" w:space="0" w:color="auto"/>
                          <w:bottom w:val="nil"/>
                          <w:right w:val="nil"/>
                        </w:tcBorders>
                      </w:tcPr>
                      <w:p w14:paraId="7795B855" w14:textId="391440BC" w:rsidR="0017595F" w:rsidRDefault="0017595F" w:rsidP="0017595F">
                        <w:pPr>
                          <w:adjustRightInd w:val="0"/>
                          <w:snapToGrid w:val="0"/>
                          <w:ind w:left="480" w:hangingChars="200" w:hanging="480"/>
                          <w:rPr>
                            <w:rFonts w:cs="Times New Roman"/>
                          </w:rPr>
                        </w:pPr>
                        <w:r>
                          <w:rPr>
                            <w:rFonts w:cs="Times New Roman" w:hint="eastAsia"/>
                          </w:rPr>
                          <w:t>S</w:t>
                        </w:r>
                        <w:r>
                          <w:rPr>
                            <w:rFonts w:cs="Times New Roman"/>
                          </w:rPr>
                          <w:t xml:space="preserve">elect two parents from </w:t>
                        </w:r>
                        <m:oMath>
                          <m:r>
                            <w:rPr>
                              <w:rFonts w:ascii="Cambria Math" w:hAnsi="Cambria Math" w:cs="Times New Roman"/>
                            </w:rPr>
                            <m:t>P</m:t>
                          </m:r>
                        </m:oMath>
                      </w:p>
                      <w:p w14:paraId="7517E0DE" w14:textId="77777777" w:rsidR="0017595F" w:rsidRDefault="0017595F" w:rsidP="0017595F">
                        <w:pPr>
                          <w:adjustRightInd w:val="0"/>
                          <w:snapToGrid w:val="0"/>
                          <w:ind w:left="480" w:hangingChars="200" w:hanging="480"/>
                          <w:rPr>
                            <w:rFonts w:cs="Times New Roman"/>
                          </w:rPr>
                        </w:pPr>
                        <w:r>
                          <w:rPr>
                            <w:rFonts w:cs="Times New Roman" w:hint="eastAsia"/>
                          </w:rPr>
                          <w:t>P</w:t>
                        </w:r>
                        <w:r>
                          <w:rPr>
                            <w:rFonts w:cs="Times New Roman"/>
                          </w:rPr>
                          <w:t xml:space="preserve">erform crossover with rate </w:t>
                        </w:r>
                        <m:oMath>
                          <m:r>
                            <w:rPr>
                              <w:rFonts w:ascii="Cambria Math" w:hAnsi="Cambria Math" w:cs="Times New Roman"/>
                            </w:rPr>
                            <m:t>pc</m:t>
                          </m:r>
                        </m:oMath>
                      </w:p>
                      <w:p w14:paraId="37F77F16" w14:textId="77777777" w:rsidR="0017595F" w:rsidRDefault="0017595F" w:rsidP="0017595F">
                        <w:pPr>
                          <w:adjustRightInd w:val="0"/>
                          <w:snapToGrid w:val="0"/>
                          <w:ind w:left="480" w:hangingChars="200" w:hanging="480"/>
                          <w:rPr>
                            <w:rFonts w:cs="Times New Roman"/>
                          </w:rPr>
                        </w:pPr>
                        <w:r>
                          <w:rPr>
                            <w:rFonts w:cs="Times New Roman" w:hint="eastAsia"/>
                          </w:rPr>
                          <w:t>P</w:t>
                        </w:r>
                        <w:r>
                          <w:rPr>
                            <w:rFonts w:cs="Times New Roman"/>
                          </w:rPr>
                          <w:t xml:space="preserve">erform mutation with rate </w:t>
                        </w:r>
                        <m:oMath>
                          <m:r>
                            <w:rPr>
                              <w:rFonts w:ascii="Cambria Math" w:hAnsi="Cambria Math" w:cs="Times New Roman"/>
                            </w:rPr>
                            <m:t>pm</m:t>
                          </m:r>
                        </m:oMath>
                      </w:p>
                      <w:p w14:paraId="7F8E65B7" w14:textId="273D8553" w:rsidR="0017595F" w:rsidRPr="003F0AF0" w:rsidRDefault="0017595F" w:rsidP="0017595F">
                        <w:pPr>
                          <w:adjustRightInd w:val="0"/>
                          <w:snapToGrid w:val="0"/>
                          <w:ind w:left="480" w:hangingChars="200" w:hanging="480"/>
                          <w:rPr>
                            <w:rFonts w:cs="Times New Roman"/>
                          </w:rPr>
                        </w:pPr>
                        <w:r>
                          <w:rPr>
                            <w:rFonts w:cs="Times New Roman" w:hint="eastAsia"/>
                          </w:rPr>
                          <w:t>I</w:t>
                        </w:r>
                        <w:r>
                          <w:rPr>
                            <w:rFonts w:cs="Times New Roman"/>
                          </w:rPr>
                          <w:t xml:space="preserve">nsert the offspring to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w:p>
                    </w:tc>
                  </w:tr>
                </w:tbl>
                <w:p w14:paraId="5F3CD27C" w14:textId="5D910938" w:rsidR="0017595F" w:rsidRPr="0017595F" w:rsidRDefault="0017595F" w:rsidP="0017595F">
                  <w:pPr>
                    <w:adjustRightInd w:val="0"/>
                    <w:snapToGrid w:val="0"/>
                    <w:ind w:firstLineChars="0" w:firstLine="0"/>
                    <w:rPr>
                      <w:rFonts w:cs="Times New Roman"/>
                      <w:b/>
                      <w:bCs/>
                    </w:rPr>
                  </w:pPr>
                  <w:r w:rsidRPr="0017595F">
                    <w:rPr>
                      <w:rFonts w:cs="Times New Roman" w:hint="eastAsia"/>
                      <w:b/>
                      <w:bCs/>
                    </w:rPr>
                    <w:t>e</w:t>
                  </w:r>
                  <w:r w:rsidRPr="0017595F">
                    <w:rPr>
                      <w:rFonts w:cs="Times New Roman"/>
                      <w:b/>
                      <w:bCs/>
                    </w:rPr>
                    <w:t>ndwhile</w:t>
                  </w:r>
                </w:p>
                <w:p w14:paraId="2C15CCF4" w14:textId="77777777" w:rsidR="00EE4224" w:rsidRPr="0017595F" w:rsidRDefault="0017595F" w:rsidP="0017595F">
                  <w:pPr>
                    <w:adjustRightInd w:val="0"/>
                    <w:snapToGrid w:val="0"/>
                    <w:ind w:firstLineChars="83" w:firstLine="199"/>
                    <w:rPr>
                      <w:rFonts w:cs="Times New Roman"/>
                    </w:rPr>
                  </w:pPr>
                  <m:oMathPara>
                    <m:oMathParaPr>
                      <m:jc m:val="left"/>
                    </m:oMathParaP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m:oMathPara>
                </w:p>
                <w:p w14:paraId="48483614" w14:textId="36A04C81" w:rsidR="0017595F" w:rsidRPr="0017595F" w:rsidRDefault="0017595F" w:rsidP="0017595F">
                  <w:pPr>
                    <w:adjustRightInd w:val="0"/>
                    <w:snapToGrid w:val="0"/>
                    <w:ind w:firstLineChars="83" w:firstLine="199"/>
                    <w:rPr>
                      <w:rFonts w:cs="Times New Roman"/>
                    </w:rPr>
                  </w:pPr>
                  <m:oMathPara>
                    <m:oMathParaPr>
                      <m:jc m:val="left"/>
                    </m:oMathParaPr>
                    <m:oMath>
                      <m:r>
                        <w:rPr>
                          <w:rFonts w:ascii="Cambria Math" w:hAnsi="Cambria Math" w:cs="Times New Roman"/>
                        </w:rPr>
                        <m:t>generation←generation+1</m:t>
                      </m:r>
                    </m:oMath>
                  </m:oMathPara>
                </w:p>
              </w:tc>
            </w:tr>
          </w:tbl>
          <w:p w14:paraId="24319D23" w14:textId="7C670F55" w:rsidR="00EE4224" w:rsidRPr="0017595F" w:rsidRDefault="00EE4224" w:rsidP="00FD60FF">
            <w:pPr>
              <w:autoSpaceDE w:val="0"/>
              <w:autoSpaceDN w:val="0"/>
              <w:adjustRightInd w:val="0"/>
              <w:ind w:firstLineChars="0" w:firstLine="0"/>
              <w:jc w:val="left"/>
              <w:rPr>
                <w:rFonts w:eastAsiaTheme="minorEastAsia" w:cs="Times New Roman"/>
                <w:color w:val="000000"/>
                <w:kern w:val="0"/>
                <w:szCs w:val="24"/>
              </w:rPr>
            </w:pPr>
            <w:r w:rsidRPr="006A1428">
              <w:rPr>
                <w:rFonts w:eastAsia="MS PGothic" w:cs="Times New Roman"/>
                <w:b/>
                <w:bCs/>
                <w:color w:val="000000"/>
                <w:kern w:val="0"/>
                <w:sz w:val="22"/>
                <w:szCs w:val="22"/>
                <w:lang w:val="zh-CN"/>
              </w:rPr>
              <w:t>end</w:t>
            </w:r>
            <w:r w:rsidR="0017595F">
              <w:rPr>
                <w:rFonts w:eastAsiaTheme="minorEastAsia" w:cs="Times New Roman"/>
                <w:b/>
                <w:bCs/>
                <w:color w:val="000000"/>
                <w:kern w:val="0"/>
                <w:sz w:val="22"/>
                <w:szCs w:val="22"/>
                <w:lang w:val="zh-CN"/>
              </w:rPr>
              <w:t>while</w:t>
            </w:r>
          </w:p>
        </w:tc>
      </w:tr>
    </w:tbl>
    <w:p w14:paraId="5D7AEB6D" w14:textId="77777777" w:rsidR="00EE4224" w:rsidRPr="00FA15A5" w:rsidRDefault="00EE4224" w:rsidP="004F1343">
      <w:pPr>
        <w:ind w:firstLine="480"/>
      </w:pPr>
    </w:p>
    <w:p w14:paraId="447F8A9D" w14:textId="297F227D" w:rsidR="009404D9" w:rsidRPr="003A250C" w:rsidRDefault="009404D9" w:rsidP="009404D9">
      <w:pPr>
        <w:pStyle w:val="1"/>
      </w:pPr>
      <w:bookmarkStart w:id="28" w:name="_Toc58784672"/>
      <w:bookmarkStart w:id="29" w:name="_Toc123406056"/>
      <w:r w:rsidRPr="003A250C">
        <w:t>Conclusion</w:t>
      </w:r>
      <w:bookmarkEnd w:id="28"/>
      <w:bookmarkEnd w:id="29"/>
    </w:p>
    <w:p w14:paraId="36FD7B10" w14:textId="694BCEC6" w:rsidR="0014555F" w:rsidRDefault="00304896" w:rsidP="00304896">
      <w:pPr>
        <w:pStyle w:val="2"/>
        <w:spacing w:after="163"/>
      </w:pPr>
      <w:bookmarkStart w:id="30" w:name="_Toc123406057"/>
      <w:r>
        <w:rPr>
          <w:rFonts w:hint="eastAsia"/>
        </w:rPr>
        <w:t>S</w:t>
      </w:r>
      <w:r>
        <w:t>ummary of Results</w:t>
      </w:r>
      <w:bookmarkEnd w:id="30"/>
    </w:p>
    <w:p w14:paraId="1C4877F2" w14:textId="1D48028A" w:rsidR="00ED74C8" w:rsidRDefault="00ED74C8" w:rsidP="00ED74C8">
      <w:pPr>
        <w:pStyle w:val="3"/>
      </w:pPr>
      <w:bookmarkStart w:id="31" w:name="_Toc123406058"/>
      <w:r>
        <w:rPr>
          <w:rFonts w:hint="eastAsia"/>
        </w:rPr>
        <w:t>R</w:t>
      </w:r>
      <w:r>
        <w:t>esult of GA algorithm</w:t>
      </w:r>
      <w:bookmarkEnd w:id="31"/>
    </w:p>
    <w:p w14:paraId="6E963947" w14:textId="320AD90E" w:rsidR="00CD05AE" w:rsidRPr="00CD05AE" w:rsidRDefault="005B0A02" w:rsidP="00CD05AE">
      <w:pPr>
        <w:ind w:firstLine="480"/>
      </w:pPr>
      <w:r w:rsidRPr="005B0A02">
        <w:rPr>
          <w:rFonts w:cs="Times New Roman"/>
        </w:rPr>
        <w:t xml:space="preserve">As a result of the calculation results from the Genetic Algorithm Model, the </w:t>
      </w:r>
      <w:r w:rsidR="006D38F5">
        <w:rPr>
          <w:rFonts w:cs="Times New Roman"/>
        </w:rPr>
        <w:t>F</w:t>
      </w:r>
      <w:r w:rsidRPr="005B0A02">
        <w:rPr>
          <w:rFonts w:cs="Times New Roman"/>
        </w:rPr>
        <w:t xml:space="preserve">igure </w:t>
      </w:r>
      <w:r w:rsidR="006D38F5">
        <w:rPr>
          <w:rFonts w:cs="Times New Roman"/>
        </w:rPr>
        <w:t xml:space="preserve">5 </w:t>
      </w:r>
      <w:r w:rsidRPr="005B0A02">
        <w:rPr>
          <w:rFonts w:cs="Times New Roman"/>
        </w:rPr>
        <w:t>illustrates the trend of scores changing with generation. There are large fluctuations in the algorithm and it does not converge.</w:t>
      </w:r>
    </w:p>
    <w:p w14:paraId="2277E6ED" w14:textId="1F9A66F9" w:rsidR="001F5683" w:rsidRDefault="001F5683" w:rsidP="001F5683">
      <w:pPr>
        <w:ind w:firstLineChars="0" w:firstLine="0"/>
        <w:jc w:val="center"/>
      </w:pPr>
      <w:r>
        <w:rPr>
          <w:noProof/>
        </w:rPr>
        <w:drawing>
          <wp:inline distT="0" distB="0" distL="0" distR="0" wp14:anchorId="380CF263" wp14:editId="7B85D919">
            <wp:extent cx="3097530" cy="24028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4A723D26" w14:textId="1C768490" w:rsidR="0031297E" w:rsidRDefault="0031297E" w:rsidP="0031297E">
      <w:pPr>
        <w:pStyle w:val="a9"/>
      </w:pPr>
      <w:r w:rsidRPr="00544468">
        <w:t xml:space="preserve">Figure </w:t>
      </w:r>
      <w:r>
        <w:t>5</w:t>
      </w:r>
      <w:r w:rsidRPr="00544468">
        <w:t xml:space="preserve">: </w:t>
      </w:r>
      <w:r>
        <w:t xml:space="preserve">Result of GA </w:t>
      </w:r>
      <w:r w:rsidR="008356DD">
        <w:t>f</w:t>
      </w:r>
      <w:r>
        <w:t xml:space="preserve">eature </w:t>
      </w:r>
      <w:r w:rsidR="008356DD">
        <w:t>s</w:t>
      </w:r>
      <w:r>
        <w:t>election</w:t>
      </w:r>
    </w:p>
    <w:p w14:paraId="016D104A" w14:textId="77777777" w:rsidR="0031297E" w:rsidRDefault="0031297E" w:rsidP="001F5683">
      <w:pPr>
        <w:ind w:firstLineChars="0" w:firstLine="0"/>
        <w:jc w:val="center"/>
      </w:pPr>
    </w:p>
    <w:p w14:paraId="71709D08" w14:textId="67375012" w:rsidR="001F5683" w:rsidRDefault="001F5683" w:rsidP="001F5683">
      <w:pPr>
        <w:pStyle w:val="3"/>
      </w:pPr>
      <w:bookmarkStart w:id="32" w:name="_Toc123406059"/>
      <w:r>
        <w:rPr>
          <w:rFonts w:hint="eastAsia"/>
        </w:rPr>
        <w:t>R</w:t>
      </w:r>
      <w:r>
        <w:t xml:space="preserve">esult of AGA </w:t>
      </w:r>
      <w:r>
        <w:rPr>
          <w:rFonts w:hint="eastAsia"/>
        </w:rPr>
        <w:t>al</w:t>
      </w:r>
      <w:r>
        <w:t>gorithm</w:t>
      </w:r>
      <w:bookmarkEnd w:id="32"/>
    </w:p>
    <w:p w14:paraId="5007B6D4" w14:textId="098E352D" w:rsidR="00A54096" w:rsidRPr="00A54096" w:rsidRDefault="006D38F5" w:rsidP="00A54096">
      <w:pPr>
        <w:ind w:firstLine="480"/>
      </w:pPr>
      <w:r w:rsidRPr="006D38F5">
        <w:t xml:space="preserve">The </w:t>
      </w:r>
      <w:r>
        <w:t>F</w:t>
      </w:r>
      <w:r w:rsidRPr="006D38F5">
        <w:t xml:space="preserve">igure </w:t>
      </w:r>
      <w:r>
        <w:t>6</w:t>
      </w:r>
      <w:r w:rsidRPr="006D38F5">
        <w:t xml:space="preserve"> illustrates the trend of scores changing with generation based on the calculations from the adaptive genetic algorithm model. This algorithm is convergent and does not require 300 generations to achieve better results than GA.</w:t>
      </w:r>
    </w:p>
    <w:p w14:paraId="7B731AA5" w14:textId="7062126A" w:rsidR="001F5683" w:rsidRDefault="001A7C9F" w:rsidP="001A7C9F">
      <w:pPr>
        <w:ind w:firstLineChars="0" w:firstLine="0"/>
        <w:jc w:val="center"/>
      </w:pPr>
      <w:r>
        <w:rPr>
          <w:noProof/>
        </w:rPr>
        <w:drawing>
          <wp:inline distT="0" distB="0" distL="0" distR="0" wp14:anchorId="71E90704" wp14:editId="3DCAE751">
            <wp:extent cx="3097530" cy="240284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7B29C8C3" w14:textId="308129FF" w:rsidR="001927C5" w:rsidRDefault="001927C5" w:rsidP="001927C5">
      <w:pPr>
        <w:pStyle w:val="a9"/>
      </w:pPr>
      <w:r w:rsidRPr="00544468">
        <w:t xml:space="preserve">Figure </w:t>
      </w:r>
      <w:r>
        <w:t>6</w:t>
      </w:r>
      <w:r w:rsidRPr="00544468">
        <w:t xml:space="preserve">: </w:t>
      </w:r>
      <w:r>
        <w:t xml:space="preserve">Result of AGA </w:t>
      </w:r>
      <w:r w:rsidR="008356DD">
        <w:t>f</w:t>
      </w:r>
      <w:r>
        <w:t xml:space="preserve">eature </w:t>
      </w:r>
      <w:r w:rsidR="008356DD">
        <w:t>s</w:t>
      </w:r>
      <w:r>
        <w:t>election</w:t>
      </w:r>
    </w:p>
    <w:p w14:paraId="7D695481" w14:textId="77777777" w:rsidR="001927C5" w:rsidRPr="001927C5" w:rsidRDefault="001927C5" w:rsidP="001A7C9F">
      <w:pPr>
        <w:ind w:firstLineChars="0" w:firstLine="0"/>
        <w:jc w:val="center"/>
      </w:pPr>
    </w:p>
    <w:p w14:paraId="2048D295" w14:textId="47231BDD" w:rsidR="001A7C9F" w:rsidRDefault="00C800DF" w:rsidP="001A7C9F">
      <w:pPr>
        <w:pStyle w:val="3"/>
      </w:pPr>
      <w:bookmarkStart w:id="33" w:name="_Toc123406060"/>
      <w:r w:rsidRPr="00C800DF">
        <w:t xml:space="preserve">Result </w:t>
      </w:r>
      <w:r w:rsidR="00771F07">
        <w:t>C</w:t>
      </w:r>
      <w:r w:rsidRPr="00C800DF">
        <w:t xml:space="preserve">omparisons of </w:t>
      </w:r>
      <w:r w:rsidR="00771F07">
        <w:t>D</w:t>
      </w:r>
      <w:r w:rsidRPr="00C800DF">
        <w:t xml:space="preserve">ifferent </w:t>
      </w:r>
      <w:r w:rsidR="00771F07">
        <w:t>P</w:t>
      </w:r>
      <w:r w:rsidRPr="00C800DF">
        <w:t>arameters</w:t>
      </w:r>
      <w:bookmarkEnd w:id="33"/>
    </w:p>
    <w:p w14:paraId="09D8FE63" w14:textId="48FA595A" w:rsidR="0097591E" w:rsidRPr="00053C2B" w:rsidRDefault="00BD759B" w:rsidP="0097591E">
      <w:pPr>
        <w:ind w:firstLine="480"/>
      </w:pPr>
      <w:r>
        <w:t>T</w:t>
      </w:r>
      <w:r w:rsidR="001F01A3" w:rsidRPr="001F01A3">
        <w:t xml:space="preserve">he different numbers of AGA represent the parameter settings from top to bottom in the figure. The final results are shown in the </w:t>
      </w:r>
      <w:r w:rsidR="00EC766B">
        <w:t>T</w:t>
      </w:r>
      <w:r w:rsidR="001F01A3" w:rsidRPr="001F01A3">
        <w:t>able</w:t>
      </w:r>
      <w:r w:rsidR="00EC766B">
        <w:t xml:space="preserve"> 3</w:t>
      </w:r>
      <w:r w:rsidR="001F01A3" w:rsidRPr="001F01A3">
        <w:t xml:space="preserve">. </w:t>
      </w:r>
      <w:r w:rsidR="00981306">
        <w:t>T</w:t>
      </w:r>
      <w:r w:rsidR="001F01A3" w:rsidRPr="001F01A3">
        <w:t xml:space="preserve">he AGA algorithm appears to have a higher score than the GA algorithm. </w:t>
      </w:r>
      <w:r w:rsidR="00981306">
        <w:t>From Figure 7, we can conclude that</w:t>
      </w:r>
      <w:r w:rsidR="00981306" w:rsidRPr="001F01A3">
        <w:t xml:space="preserve"> </w:t>
      </w:r>
      <w:r w:rsidR="001F01A3" w:rsidRPr="001F01A3">
        <w:t>AGA algorithm results with differing parameters do not differ significantly. There may be a difference in this gap depending on how fitness is calculated. The representation of fitness might give the impression that these results are not very different. Therefore, we can conclude that the AGA algorithm is more effective than the GA algorithm, and when the parameters are not much different, the parameters have little influence on the final results.</w:t>
      </w:r>
    </w:p>
    <w:p w14:paraId="1A5F0B2B" w14:textId="14649BEE" w:rsidR="00CD05AE" w:rsidRDefault="00CD05AE" w:rsidP="00CD05AE">
      <w:pPr>
        <w:ind w:firstLineChars="0" w:firstLine="0"/>
        <w:jc w:val="center"/>
      </w:pPr>
      <w:r>
        <w:rPr>
          <w:noProof/>
        </w:rPr>
        <w:drawing>
          <wp:inline distT="0" distB="0" distL="0" distR="0" wp14:anchorId="37E76CE7" wp14:editId="6657D559">
            <wp:extent cx="3097530" cy="240284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232C3ABD" w14:textId="40CCBC49" w:rsidR="00B46952" w:rsidRDefault="00B46952" w:rsidP="00B46952">
      <w:pPr>
        <w:pStyle w:val="a9"/>
      </w:pPr>
      <w:r w:rsidRPr="00544468">
        <w:t xml:space="preserve">Figure </w:t>
      </w:r>
      <w:r>
        <w:t>7</w:t>
      </w:r>
      <w:r w:rsidRPr="00544468">
        <w:t xml:space="preserve">: </w:t>
      </w:r>
      <w:r>
        <w:t xml:space="preserve">Result of AGA </w:t>
      </w:r>
      <w:r w:rsidR="001F567B">
        <w:t>f</w:t>
      </w:r>
      <w:r>
        <w:t xml:space="preserve">eature </w:t>
      </w:r>
      <w:r w:rsidR="001F567B">
        <w:t>s</w:t>
      </w:r>
      <w:r>
        <w:t>election</w:t>
      </w:r>
      <w:r w:rsidR="000C3AE1">
        <w:t xml:space="preserve"> of </w:t>
      </w:r>
      <w:r w:rsidR="001F567B">
        <w:t>d</w:t>
      </w:r>
      <w:r w:rsidR="000C3AE1">
        <w:t xml:space="preserve">ifferent </w:t>
      </w:r>
      <w:r w:rsidR="001F567B">
        <w:t>p</w:t>
      </w:r>
      <w:r w:rsidR="000C3AE1">
        <w:t>arameter</w:t>
      </w:r>
    </w:p>
    <w:p w14:paraId="72BEC79C" w14:textId="77777777" w:rsidR="00B46952" w:rsidRPr="00B46952" w:rsidRDefault="00B46952" w:rsidP="00CD05AE">
      <w:pPr>
        <w:ind w:firstLineChars="0" w:firstLine="0"/>
        <w:jc w:val="center"/>
      </w:pPr>
    </w:p>
    <w:p w14:paraId="24D9158F" w14:textId="19F11D1F" w:rsidR="00B61A22" w:rsidRPr="000F3BD7" w:rsidRDefault="00B61A22" w:rsidP="00B61A22">
      <w:pPr>
        <w:pStyle w:val="a9"/>
      </w:pPr>
      <w:r>
        <w:rPr>
          <w:rFonts w:hint="eastAsia"/>
        </w:rPr>
        <w:t>T</w:t>
      </w:r>
      <w:r>
        <w:t xml:space="preserve">able 3: </w:t>
      </w:r>
      <w:r w:rsidR="00B34EF0" w:rsidRPr="00B34EF0">
        <w:t>Results of different algorithms and different parameters</w:t>
      </w:r>
    </w:p>
    <w:tbl>
      <w:tblPr>
        <w:tblStyle w:val="ae"/>
        <w:tblW w:w="0" w:type="auto"/>
        <w:tblLook w:val="04A0" w:firstRow="1" w:lastRow="0" w:firstColumn="1" w:lastColumn="0" w:noHBand="0" w:noVBand="1"/>
      </w:tblPr>
      <w:tblGrid>
        <w:gridCol w:w="1418"/>
        <w:gridCol w:w="5953"/>
        <w:gridCol w:w="1134"/>
      </w:tblGrid>
      <w:tr w:rsidR="00B61A22" w14:paraId="0F21943B" w14:textId="77777777" w:rsidTr="00B61A22">
        <w:trPr>
          <w:cnfStyle w:val="100000000000" w:firstRow="1" w:lastRow="0" w:firstColumn="0" w:lastColumn="0" w:oddVBand="0" w:evenVBand="0" w:oddHBand="0" w:evenHBand="0" w:firstRowFirstColumn="0" w:firstRowLastColumn="0" w:lastRowFirstColumn="0" w:lastRowLastColumn="0"/>
        </w:trPr>
        <w:tc>
          <w:tcPr>
            <w:tcW w:w="1418" w:type="dxa"/>
          </w:tcPr>
          <w:p w14:paraId="371CCFEA" w14:textId="317B9159" w:rsidR="00B61A22" w:rsidRPr="00504110" w:rsidRDefault="00B61A22" w:rsidP="00FD60FF">
            <w:pPr>
              <w:ind w:firstLineChars="0" w:firstLine="0"/>
              <w:jc w:val="center"/>
              <w:rPr>
                <w:b/>
                <w:bCs/>
              </w:rPr>
            </w:pPr>
            <w:r w:rsidRPr="00B61A22">
              <w:rPr>
                <w:b/>
                <w:bCs/>
              </w:rPr>
              <w:t>Algorithm</w:t>
            </w:r>
          </w:p>
        </w:tc>
        <w:tc>
          <w:tcPr>
            <w:tcW w:w="5953" w:type="dxa"/>
          </w:tcPr>
          <w:p w14:paraId="676109FD" w14:textId="0400433F" w:rsidR="00B61A22" w:rsidRPr="00504110" w:rsidRDefault="00B61A22" w:rsidP="00FD60FF">
            <w:pPr>
              <w:ind w:firstLineChars="0" w:firstLine="0"/>
              <w:jc w:val="center"/>
              <w:rPr>
                <w:b/>
                <w:bCs/>
              </w:rPr>
            </w:pPr>
            <w:r>
              <w:rPr>
                <w:b/>
                <w:bCs/>
              </w:rPr>
              <w:t>Max Score</w:t>
            </w:r>
          </w:p>
        </w:tc>
        <w:tc>
          <w:tcPr>
            <w:tcW w:w="1134" w:type="dxa"/>
          </w:tcPr>
          <w:p w14:paraId="10C921C7" w14:textId="5FD4D46F" w:rsidR="00B61A22" w:rsidRPr="00504110" w:rsidRDefault="00B61A22" w:rsidP="00FD60FF">
            <w:pPr>
              <w:ind w:firstLineChars="0" w:firstLine="0"/>
              <w:jc w:val="center"/>
              <w:rPr>
                <w:b/>
                <w:bCs/>
              </w:rPr>
            </w:pPr>
            <w:r>
              <w:rPr>
                <w:b/>
                <w:bCs/>
              </w:rPr>
              <w:t>Position</w:t>
            </w:r>
          </w:p>
        </w:tc>
      </w:tr>
      <w:tr w:rsidR="00B61A22" w14:paraId="31D15982" w14:textId="77777777" w:rsidTr="00B61A22">
        <w:tc>
          <w:tcPr>
            <w:tcW w:w="1418" w:type="dxa"/>
          </w:tcPr>
          <w:p w14:paraId="1640531C" w14:textId="444379FB" w:rsidR="00B61A22" w:rsidRDefault="00B61A22" w:rsidP="00FD60FF">
            <w:pPr>
              <w:adjustRightInd w:val="0"/>
              <w:snapToGrid w:val="0"/>
              <w:ind w:firstLineChars="0" w:firstLine="0"/>
              <w:jc w:val="center"/>
            </w:pPr>
            <w:r>
              <w:rPr>
                <w:rFonts w:hint="eastAsia"/>
              </w:rPr>
              <w:t>G</w:t>
            </w:r>
            <w:r>
              <w:t>A</w:t>
            </w:r>
          </w:p>
        </w:tc>
        <w:tc>
          <w:tcPr>
            <w:tcW w:w="5953" w:type="dxa"/>
          </w:tcPr>
          <w:p w14:paraId="3CC10B13" w14:textId="7D554264" w:rsidR="00B61A22" w:rsidRDefault="00AB2C65" w:rsidP="00FD60FF">
            <w:pPr>
              <w:adjustRightInd w:val="0"/>
              <w:snapToGrid w:val="0"/>
              <w:ind w:firstLineChars="0" w:firstLine="0"/>
              <w:jc w:val="center"/>
            </w:pPr>
            <w:r>
              <w:rPr>
                <w:rFonts w:hint="eastAsia"/>
              </w:rPr>
              <w:t>0</w:t>
            </w:r>
            <w:r>
              <w:t>.898</w:t>
            </w:r>
            <w:r w:rsidR="00A2147F">
              <w:t>115</w:t>
            </w:r>
          </w:p>
        </w:tc>
        <w:tc>
          <w:tcPr>
            <w:tcW w:w="1134" w:type="dxa"/>
          </w:tcPr>
          <w:p w14:paraId="54D2B0B1" w14:textId="725FD212" w:rsidR="00B61A22" w:rsidRDefault="00AB2C65" w:rsidP="00FD60FF">
            <w:pPr>
              <w:adjustRightInd w:val="0"/>
              <w:snapToGrid w:val="0"/>
              <w:ind w:firstLineChars="0" w:firstLine="0"/>
              <w:jc w:val="center"/>
            </w:pPr>
            <w:r>
              <w:rPr>
                <w:rFonts w:hint="eastAsia"/>
              </w:rPr>
              <w:t>1</w:t>
            </w:r>
            <w:r>
              <w:t>09</w:t>
            </w:r>
          </w:p>
        </w:tc>
      </w:tr>
      <w:tr w:rsidR="00B61A22" w14:paraId="367E6137" w14:textId="77777777" w:rsidTr="00B61A22">
        <w:tc>
          <w:tcPr>
            <w:tcW w:w="1418" w:type="dxa"/>
          </w:tcPr>
          <w:p w14:paraId="47639696" w14:textId="6F4F156A" w:rsidR="00B61A22" w:rsidRDefault="00B61A22" w:rsidP="00FD60FF">
            <w:pPr>
              <w:adjustRightInd w:val="0"/>
              <w:snapToGrid w:val="0"/>
              <w:ind w:firstLineChars="0" w:firstLine="0"/>
              <w:jc w:val="center"/>
            </w:pPr>
            <w:r>
              <w:rPr>
                <w:rFonts w:hint="eastAsia"/>
              </w:rPr>
              <w:t>A</w:t>
            </w:r>
            <w:r>
              <w:t>GA</w:t>
            </w:r>
            <w:r w:rsidR="00053C2B">
              <w:rPr>
                <w:rFonts w:hint="eastAsia"/>
              </w:rPr>
              <w:t>_</w:t>
            </w:r>
            <w:r w:rsidR="00053C2B">
              <w:t>1</w:t>
            </w:r>
          </w:p>
        </w:tc>
        <w:tc>
          <w:tcPr>
            <w:tcW w:w="5953" w:type="dxa"/>
          </w:tcPr>
          <w:p w14:paraId="5294C179" w14:textId="0E34772B" w:rsidR="00B61A22" w:rsidRDefault="00AB2C65" w:rsidP="00FD60FF">
            <w:pPr>
              <w:adjustRightInd w:val="0"/>
              <w:snapToGrid w:val="0"/>
              <w:ind w:firstLineChars="0" w:firstLine="0"/>
              <w:jc w:val="center"/>
            </w:pPr>
            <w:r>
              <w:t>0.899</w:t>
            </w:r>
            <w:r w:rsidR="00A2147F">
              <w:t>199</w:t>
            </w:r>
          </w:p>
        </w:tc>
        <w:tc>
          <w:tcPr>
            <w:tcW w:w="1134" w:type="dxa"/>
          </w:tcPr>
          <w:p w14:paraId="2FCF15A6" w14:textId="1EFF6586" w:rsidR="00B61A22" w:rsidRDefault="00AB2C65" w:rsidP="00FD60FF">
            <w:pPr>
              <w:adjustRightInd w:val="0"/>
              <w:snapToGrid w:val="0"/>
              <w:ind w:firstLineChars="0" w:firstLine="0"/>
              <w:jc w:val="center"/>
            </w:pPr>
            <w:r>
              <w:rPr>
                <w:rFonts w:hint="eastAsia"/>
              </w:rPr>
              <w:t>1</w:t>
            </w:r>
            <w:r>
              <w:t>63</w:t>
            </w:r>
          </w:p>
        </w:tc>
      </w:tr>
      <w:tr w:rsidR="00B61A22" w14:paraId="7C2CBFCA" w14:textId="77777777" w:rsidTr="00B61A22">
        <w:tc>
          <w:tcPr>
            <w:tcW w:w="1418" w:type="dxa"/>
          </w:tcPr>
          <w:p w14:paraId="296441A4" w14:textId="210E8AAC"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2</w:t>
            </w:r>
          </w:p>
        </w:tc>
        <w:tc>
          <w:tcPr>
            <w:tcW w:w="5953" w:type="dxa"/>
          </w:tcPr>
          <w:p w14:paraId="0636EF12" w14:textId="78DD3E9C" w:rsidR="00B61A22" w:rsidRDefault="00AB2C65" w:rsidP="00FD60FF">
            <w:pPr>
              <w:adjustRightInd w:val="0"/>
              <w:snapToGrid w:val="0"/>
              <w:ind w:firstLineChars="0" w:firstLine="0"/>
              <w:jc w:val="center"/>
            </w:pPr>
            <w:r>
              <w:rPr>
                <w:rFonts w:hint="eastAsia"/>
              </w:rPr>
              <w:t>0</w:t>
            </w:r>
            <w:r>
              <w:t>.899</w:t>
            </w:r>
            <w:r w:rsidR="00A2147F">
              <w:t>288</w:t>
            </w:r>
          </w:p>
        </w:tc>
        <w:tc>
          <w:tcPr>
            <w:tcW w:w="1134" w:type="dxa"/>
          </w:tcPr>
          <w:p w14:paraId="047E4BC0" w14:textId="485E2DB1" w:rsidR="00B61A22" w:rsidRDefault="00AB2C65" w:rsidP="00FD60FF">
            <w:pPr>
              <w:adjustRightInd w:val="0"/>
              <w:snapToGrid w:val="0"/>
              <w:ind w:firstLineChars="0" w:firstLine="0"/>
              <w:jc w:val="center"/>
            </w:pPr>
            <w:r>
              <w:rPr>
                <w:rFonts w:hint="eastAsia"/>
              </w:rPr>
              <w:t>1</w:t>
            </w:r>
            <w:r>
              <w:t>72</w:t>
            </w:r>
          </w:p>
        </w:tc>
      </w:tr>
      <w:tr w:rsidR="00B61A22" w14:paraId="1EF16E5C" w14:textId="77777777" w:rsidTr="00B61A22">
        <w:tc>
          <w:tcPr>
            <w:tcW w:w="1418" w:type="dxa"/>
          </w:tcPr>
          <w:p w14:paraId="5BC6ADAE" w14:textId="5C4C16BF"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3</w:t>
            </w:r>
          </w:p>
        </w:tc>
        <w:tc>
          <w:tcPr>
            <w:tcW w:w="5953" w:type="dxa"/>
          </w:tcPr>
          <w:p w14:paraId="7001CB71" w14:textId="75C1FAE2" w:rsidR="00B61A22" w:rsidRDefault="00AB2C65" w:rsidP="00FD60FF">
            <w:pPr>
              <w:adjustRightInd w:val="0"/>
              <w:snapToGrid w:val="0"/>
              <w:ind w:firstLineChars="0" w:firstLine="0"/>
              <w:jc w:val="center"/>
            </w:pPr>
            <w:r>
              <w:rPr>
                <w:rFonts w:hint="eastAsia"/>
              </w:rPr>
              <w:t>0</w:t>
            </w:r>
            <w:r>
              <w:t>.89926</w:t>
            </w:r>
            <w:r w:rsidR="00A2147F">
              <w:t>1</w:t>
            </w:r>
          </w:p>
        </w:tc>
        <w:tc>
          <w:tcPr>
            <w:tcW w:w="1134" w:type="dxa"/>
          </w:tcPr>
          <w:p w14:paraId="0FE6A916" w14:textId="099562EE" w:rsidR="00B61A22" w:rsidRDefault="00AB2C65" w:rsidP="00FD60FF">
            <w:pPr>
              <w:adjustRightInd w:val="0"/>
              <w:snapToGrid w:val="0"/>
              <w:ind w:firstLineChars="0" w:firstLine="0"/>
              <w:jc w:val="center"/>
            </w:pPr>
            <w:r>
              <w:rPr>
                <w:rFonts w:hint="eastAsia"/>
              </w:rPr>
              <w:t>1</w:t>
            </w:r>
            <w:r>
              <w:t>49</w:t>
            </w:r>
          </w:p>
        </w:tc>
      </w:tr>
      <w:tr w:rsidR="00B61A22" w14:paraId="78C2A960" w14:textId="77777777" w:rsidTr="00B61A22">
        <w:tc>
          <w:tcPr>
            <w:tcW w:w="1418" w:type="dxa"/>
          </w:tcPr>
          <w:p w14:paraId="2F239032" w14:textId="31E0FD1A"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4</w:t>
            </w:r>
          </w:p>
        </w:tc>
        <w:tc>
          <w:tcPr>
            <w:tcW w:w="5953" w:type="dxa"/>
          </w:tcPr>
          <w:p w14:paraId="025FA0AA" w14:textId="6D4D5F53" w:rsidR="00B61A22" w:rsidRDefault="00AB2C65" w:rsidP="00FD60FF">
            <w:pPr>
              <w:adjustRightInd w:val="0"/>
              <w:snapToGrid w:val="0"/>
              <w:ind w:firstLineChars="0" w:firstLine="0"/>
              <w:jc w:val="center"/>
            </w:pPr>
            <w:r>
              <w:rPr>
                <w:rFonts w:hint="eastAsia"/>
              </w:rPr>
              <w:t>0</w:t>
            </w:r>
            <w:r>
              <w:t>.8992</w:t>
            </w:r>
            <w:r w:rsidR="00A2147F">
              <w:t>88</w:t>
            </w:r>
          </w:p>
        </w:tc>
        <w:tc>
          <w:tcPr>
            <w:tcW w:w="1134" w:type="dxa"/>
          </w:tcPr>
          <w:p w14:paraId="29A34CB6" w14:textId="70DFE77F" w:rsidR="00B61A22" w:rsidRDefault="00AB2C65" w:rsidP="00FD60FF">
            <w:pPr>
              <w:adjustRightInd w:val="0"/>
              <w:snapToGrid w:val="0"/>
              <w:ind w:firstLineChars="0" w:firstLine="0"/>
              <w:jc w:val="center"/>
            </w:pPr>
            <w:r>
              <w:rPr>
                <w:rFonts w:hint="eastAsia"/>
              </w:rPr>
              <w:t>2</w:t>
            </w:r>
            <w:r>
              <w:t>40</w:t>
            </w:r>
          </w:p>
        </w:tc>
      </w:tr>
    </w:tbl>
    <w:p w14:paraId="111DE198" w14:textId="0039537A" w:rsidR="0097591E" w:rsidRPr="00CD05AE" w:rsidRDefault="0097591E" w:rsidP="00B61A22">
      <w:pPr>
        <w:ind w:firstLineChars="0" w:firstLine="0"/>
      </w:pPr>
    </w:p>
    <w:p w14:paraId="5F05D421" w14:textId="2B063F08" w:rsidR="00C62257" w:rsidRDefault="003B205C" w:rsidP="00476829">
      <w:pPr>
        <w:pStyle w:val="2"/>
        <w:spacing w:after="163"/>
      </w:pPr>
      <w:bookmarkStart w:id="34" w:name="_Toc58505784"/>
      <w:bookmarkStart w:id="35" w:name="_Toc123406061"/>
      <w:r w:rsidRPr="003B205C">
        <w:t>Strengths</w:t>
      </w:r>
      <w:bookmarkEnd w:id="34"/>
      <w:bookmarkEnd w:id="35"/>
    </w:p>
    <w:p w14:paraId="1AEF71B6" w14:textId="77777777" w:rsidR="001922AF" w:rsidRDefault="001922AF" w:rsidP="00FC1EDD">
      <w:pPr>
        <w:pStyle w:val="a7"/>
        <w:numPr>
          <w:ilvl w:val="0"/>
          <w:numId w:val="20"/>
        </w:numPr>
        <w:ind w:firstLineChars="0"/>
      </w:pPr>
      <w:r w:rsidRPr="001922AF">
        <w:t>Determine the most appropriate linear regression algorithm by evaluating different regression algorithms</w:t>
      </w:r>
    </w:p>
    <w:p w14:paraId="14FA176B" w14:textId="5002EA9D" w:rsidR="009404D9" w:rsidRDefault="00DC0E97" w:rsidP="00FC1EDD">
      <w:pPr>
        <w:pStyle w:val="a7"/>
        <w:numPr>
          <w:ilvl w:val="0"/>
          <w:numId w:val="20"/>
        </w:numPr>
        <w:ind w:firstLineChars="0"/>
      </w:pPr>
      <w:r>
        <w:t>I</w:t>
      </w:r>
      <w:r w:rsidRPr="00DC0E97">
        <w:t>mprove the original genetic algorithm and test different parameters to achieve better results</w:t>
      </w:r>
    </w:p>
    <w:p w14:paraId="7EED2461" w14:textId="6903E61F" w:rsidR="009404D9" w:rsidRDefault="00CC070A" w:rsidP="00FB250F">
      <w:pPr>
        <w:pStyle w:val="a7"/>
        <w:numPr>
          <w:ilvl w:val="0"/>
          <w:numId w:val="20"/>
        </w:numPr>
        <w:ind w:firstLineChars="0"/>
      </w:pPr>
      <w:r w:rsidRPr="00CC070A">
        <w:t>Scientific evidence has been gathered to support the credibility of the results</w:t>
      </w:r>
    </w:p>
    <w:p w14:paraId="55A0211B" w14:textId="77777777" w:rsidR="00272BEA" w:rsidRDefault="00272BEA" w:rsidP="00B952F0">
      <w:pPr>
        <w:ind w:firstLineChars="0" w:firstLine="0"/>
        <w:rPr>
          <w:rFonts w:hint="eastAsia"/>
        </w:rPr>
      </w:pPr>
    </w:p>
    <w:p w14:paraId="45721B8A" w14:textId="465B77FF" w:rsidR="00C31742" w:rsidRPr="003A2C5A" w:rsidRDefault="009404D9" w:rsidP="009404D9">
      <w:pPr>
        <w:pStyle w:val="2"/>
        <w:spacing w:after="163"/>
      </w:pPr>
      <w:bookmarkStart w:id="36" w:name="_Toc123406062"/>
      <w:r w:rsidRPr="009404D9">
        <w:t>Possible Improvements</w:t>
      </w:r>
      <w:bookmarkEnd w:id="36"/>
    </w:p>
    <w:p w14:paraId="5ABE444B" w14:textId="77777777" w:rsidR="008A2149" w:rsidRDefault="008A2149" w:rsidP="00304896">
      <w:pPr>
        <w:pStyle w:val="a7"/>
        <w:numPr>
          <w:ilvl w:val="0"/>
          <w:numId w:val="27"/>
        </w:numPr>
        <w:ind w:firstLineChars="0"/>
        <w:rPr>
          <w:color w:val="000000" w:themeColor="text1"/>
        </w:rPr>
      </w:pPr>
      <w:r w:rsidRPr="008A2149">
        <w:rPr>
          <w:color w:val="000000" w:themeColor="text1"/>
        </w:rPr>
        <w:t>Having more detailed information about parameters will enable me to analyze features more accurately if their meanings are more realistic</w:t>
      </w:r>
    </w:p>
    <w:p w14:paraId="63DD9A78" w14:textId="77A99872" w:rsidR="00304896" w:rsidRPr="0034090C" w:rsidRDefault="00EF210B" w:rsidP="00304896">
      <w:pPr>
        <w:pStyle w:val="a7"/>
        <w:numPr>
          <w:ilvl w:val="0"/>
          <w:numId w:val="27"/>
        </w:numPr>
        <w:ind w:firstLineChars="0"/>
        <w:rPr>
          <w:color w:val="000000" w:themeColor="text1"/>
        </w:rPr>
      </w:pPr>
      <w:r w:rsidRPr="00EF210B">
        <w:rPr>
          <w:color w:val="000000" w:themeColor="text1"/>
        </w:rPr>
        <w:t>There is a lack of robustness in modeling the algorithm, since parameters with the same chance will yield different results</w:t>
      </w:r>
    </w:p>
    <w:p w14:paraId="00EEA464" w14:textId="77777777" w:rsidR="003A2C5A" w:rsidRPr="003A2C5A" w:rsidRDefault="003A2C5A" w:rsidP="00443B9A">
      <w:pPr>
        <w:ind w:firstLine="480"/>
      </w:pPr>
    </w:p>
    <w:p w14:paraId="6EE3343E" w14:textId="2DB1EBE6" w:rsidR="00D132AA" w:rsidRDefault="00D132AA" w:rsidP="00D132AA">
      <w:pPr>
        <w:widowControl/>
        <w:ind w:firstLineChars="0" w:firstLine="0"/>
        <w:jc w:val="left"/>
        <w:rPr>
          <w:rFonts w:hint="eastAsia"/>
        </w:rPr>
      </w:pPr>
    </w:p>
    <w:p w14:paraId="4892E8AB" w14:textId="544754BB" w:rsidR="00B15588" w:rsidRDefault="00D132AA" w:rsidP="00021228">
      <w:pPr>
        <w:pStyle w:val="1"/>
        <w:numPr>
          <w:ilvl w:val="0"/>
          <w:numId w:val="0"/>
        </w:numPr>
      </w:pPr>
      <w:bookmarkStart w:id="37" w:name="_Toc58505788"/>
      <w:bookmarkStart w:id="38" w:name="_Toc123406063"/>
      <w:r w:rsidRPr="00D132AA">
        <w:t>References</w:t>
      </w:r>
      <w:bookmarkEnd w:id="37"/>
      <w:bookmarkEnd w:id="38"/>
    </w:p>
    <w:p w14:paraId="4C4EC18A" w14:textId="77777777" w:rsidR="00880E99" w:rsidRPr="00880E99" w:rsidRDefault="00B15588" w:rsidP="003D2171">
      <w:pPr>
        <w:pStyle w:val="EndNoteBibliography"/>
        <w:ind w:firstLineChars="0" w:firstLine="0"/>
        <w:jc w:val="left"/>
      </w:pPr>
      <w:r>
        <w:fldChar w:fldCharType="begin"/>
      </w:r>
      <w:r>
        <w:instrText xml:space="preserve"> ADDIN EN.REFLIST </w:instrText>
      </w:r>
      <w:r>
        <w:fldChar w:fldCharType="separate"/>
      </w:r>
      <w:r w:rsidR="00880E99" w:rsidRPr="00880E99">
        <w:t>[1]</w:t>
      </w:r>
      <w:r w:rsidR="00880E99" w:rsidRPr="00880E99">
        <w:tab/>
        <w:t>J. Li</w:t>
      </w:r>
      <w:r w:rsidR="00880E99" w:rsidRPr="00880E99">
        <w:rPr>
          <w:i/>
        </w:rPr>
        <w:t xml:space="preserve"> et al.</w:t>
      </w:r>
      <w:r w:rsidR="00880E99" w:rsidRPr="00880E99">
        <w:t xml:space="preserve">, "Feature selection: A data perspective," </w:t>
      </w:r>
      <w:r w:rsidR="00880E99" w:rsidRPr="00880E99">
        <w:rPr>
          <w:i/>
        </w:rPr>
        <w:t xml:space="preserve">ACM computing surveys (CSUR), </w:t>
      </w:r>
      <w:r w:rsidR="00880E99" w:rsidRPr="00880E99">
        <w:t>vol. 50, no. 6, pp. 1-45, 2017.</w:t>
      </w:r>
    </w:p>
    <w:p w14:paraId="7C67520A" w14:textId="77777777" w:rsidR="00880E99" w:rsidRPr="00880E99" w:rsidRDefault="00880E99" w:rsidP="003D2171">
      <w:pPr>
        <w:pStyle w:val="EndNoteBibliography"/>
        <w:ind w:firstLineChars="0" w:firstLine="0"/>
        <w:jc w:val="left"/>
      </w:pPr>
      <w:r w:rsidRPr="00880E99">
        <w:t>[2]</w:t>
      </w:r>
      <w:r w:rsidRPr="00880E99">
        <w:tab/>
        <w:t xml:space="preserve">A. Jović, K. Brkić, and N. Bogunović, "A review of feature selection methods with applications," in </w:t>
      </w:r>
      <w:r w:rsidRPr="00880E99">
        <w:rPr>
          <w:i/>
        </w:rPr>
        <w:t>2015 38th international convention on information and communication technology, electronics and microelectronics (MIPRO)</w:t>
      </w:r>
      <w:r w:rsidRPr="00880E99">
        <w:t xml:space="preserve">, 2015: Ieee, pp. 1200-1205. </w:t>
      </w:r>
    </w:p>
    <w:p w14:paraId="2A988E38" w14:textId="77777777" w:rsidR="00880E99" w:rsidRPr="00880E99" w:rsidRDefault="00880E99" w:rsidP="003D2171">
      <w:pPr>
        <w:pStyle w:val="EndNoteBibliography"/>
        <w:ind w:firstLineChars="0" w:firstLine="0"/>
        <w:jc w:val="left"/>
      </w:pPr>
      <w:r w:rsidRPr="00880E99">
        <w:t>[3]</w:t>
      </w:r>
      <w:r w:rsidRPr="00880E99">
        <w:tab/>
        <w:t xml:space="preserve">S. Maldonado and R. Weber, "A wrapper method for feature selection using support vector machines," </w:t>
      </w:r>
      <w:r w:rsidRPr="00880E99">
        <w:rPr>
          <w:i/>
        </w:rPr>
        <w:t xml:space="preserve">Information Sciences, </w:t>
      </w:r>
      <w:r w:rsidRPr="00880E99">
        <w:t>vol. 179, no. 13, pp. 2208-2217, 2009.</w:t>
      </w:r>
    </w:p>
    <w:p w14:paraId="1CBCAAD6" w14:textId="77777777" w:rsidR="00880E99" w:rsidRPr="00880E99" w:rsidRDefault="00880E99" w:rsidP="003D2171">
      <w:pPr>
        <w:pStyle w:val="EndNoteBibliography"/>
        <w:ind w:firstLineChars="0" w:firstLine="0"/>
        <w:jc w:val="left"/>
      </w:pPr>
      <w:r w:rsidRPr="00880E99">
        <w:t>[4]</w:t>
      </w:r>
      <w:r w:rsidRPr="00880E99">
        <w:tab/>
        <w:t xml:space="preserve">S. Mirjalili, "Genetic algorithm," in </w:t>
      </w:r>
      <w:r w:rsidRPr="00880E99">
        <w:rPr>
          <w:i/>
        </w:rPr>
        <w:t>Evolutionary algorithms and neural networks</w:t>
      </w:r>
      <w:r w:rsidRPr="00880E99">
        <w:t>: Springer, 2019, pp. 43-55.</w:t>
      </w:r>
    </w:p>
    <w:p w14:paraId="0492D34B" w14:textId="77777777" w:rsidR="00880E99" w:rsidRPr="00880E99" w:rsidRDefault="00880E99" w:rsidP="003D2171">
      <w:pPr>
        <w:pStyle w:val="EndNoteBibliography"/>
        <w:ind w:firstLineChars="0" w:firstLine="0"/>
        <w:jc w:val="left"/>
      </w:pPr>
      <w:r w:rsidRPr="00880E99">
        <w:t>[5]</w:t>
      </w:r>
      <w:r w:rsidRPr="00880E99">
        <w:tab/>
        <w:t xml:space="preserve">J. E. Baker, "Adaptive selection methods for genetic algorithms," in </w:t>
      </w:r>
      <w:r w:rsidRPr="00880E99">
        <w:rPr>
          <w:i/>
        </w:rPr>
        <w:t>Proceedings of an International Conference on Genetic Algorithms and their applications</w:t>
      </w:r>
      <w:r w:rsidRPr="00880E99">
        <w:t xml:space="preserve">, 1985, vol. 1: Hillsdale, New Jersey. </w:t>
      </w:r>
    </w:p>
    <w:p w14:paraId="4A69D4C4" w14:textId="5156A8B4" w:rsidR="004E4ED9" w:rsidRDefault="00B15588" w:rsidP="003D2171">
      <w:pPr>
        <w:ind w:firstLineChars="0" w:firstLine="0"/>
        <w:jc w:val="left"/>
        <w:rPr>
          <w:rFonts w:hint="eastAsia"/>
        </w:rPr>
      </w:pPr>
      <w:r>
        <w:fldChar w:fldCharType="end"/>
      </w:r>
    </w:p>
    <w:sectPr w:rsidR="004E4ED9" w:rsidSect="00FF2845">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850"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30873" w14:textId="77777777" w:rsidR="00DB62BE" w:rsidRDefault="00DB62BE" w:rsidP="00575FCC">
      <w:pPr>
        <w:ind w:firstLine="480"/>
      </w:pPr>
      <w:r>
        <w:separator/>
      </w:r>
    </w:p>
  </w:endnote>
  <w:endnote w:type="continuationSeparator" w:id="0">
    <w:p w14:paraId="09A275B5" w14:textId="77777777" w:rsidR="00DB62BE" w:rsidRDefault="00DB62BE"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682FD3C2-1FE2-42E5-9545-0051AFC3389F}"/>
  </w:font>
  <w:font w:name="Webdings">
    <w:panose1 w:val="05030102010509060703"/>
    <w:charset w:val="02"/>
    <w:family w:val="roman"/>
    <w:pitch w:val="variable"/>
    <w:sig w:usb0="00000000" w:usb1="10000000" w:usb2="00000000" w:usb3="00000000" w:csb0="80000000" w:csb1="00000000"/>
    <w:embedRegular r:id="rId2" w:fontKey="{F813C08F-6DEA-4599-BDA0-6AF6FEE9B97C}"/>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3" w:fontKey="{BDBFCCEA-ED65-4B01-ADB9-311011AF7B75}"/>
    <w:embedItalic r:id="rId4" w:fontKey="{D04C9BFF-5F0A-4817-A139-25D00A73C459}"/>
    <w:embedBoldItalic r:id="rId5" w:fontKey="{A13A669D-20F7-4629-B613-81E7BAD365BD}"/>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6" w:fontKey="{E3ADCFB6-5B15-4363-8DBF-B4046324560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FEC0" w14:textId="77777777" w:rsidR="00702974" w:rsidRDefault="0070297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943455"/>
      <w:docPartObj>
        <w:docPartGallery w:val="Page Numbers (Bottom of Page)"/>
        <w:docPartUnique/>
      </w:docPartObj>
    </w:sdtPr>
    <w:sdtContent>
      <w:p w14:paraId="6E1501E8" w14:textId="574F81E3" w:rsidR="00702974" w:rsidRDefault="00702974">
        <w:pPr>
          <w:pStyle w:val="a5"/>
          <w:ind w:firstLine="360"/>
          <w:jc w:val="center"/>
        </w:pPr>
        <w:r>
          <w:fldChar w:fldCharType="begin"/>
        </w:r>
        <w:r>
          <w:instrText>PAGE   \* MERGEFORMAT</w:instrText>
        </w:r>
        <w:r>
          <w:fldChar w:fldCharType="separate"/>
        </w:r>
        <w:r>
          <w:rPr>
            <w:lang w:val="zh-CN"/>
          </w:rPr>
          <w:t>2</w:t>
        </w:r>
        <w:r>
          <w:fldChar w:fldCharType="end"/>
        </w:r>
      </w:p>
    </w:sdtContent>
  </w:sdt>
  <w:p w14:paraId="6EE5442C" w14:textId="77777777" w:rsidR="00702974" w:rsidRDefault="0070297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78734"/>
      <w:docPartObj>
        <w:docPartGallery w:val="Page Numbers (Bottom of Page)"/>
        <w:docPartUnique/>
      </w:docPartObj>
    </w:sdtPr>
    <w:sdtContent>
      <w:p w14:paraId="187B2D8D" w14:textId="379F612C" w:rsidR="00702974" w:rsidRDefault="00702974">
        <w:pPr>
          <w:pStyle w:val="a5"/>
          <w:ind w:firstLine="360"/>
          <w:jc w:val="center"/>
        </w:pPr>
        <w:r>
          <w:fldChar w:fldCharType="begin"/>
        </w:r>
        <w:r>
          <w:instrText>PAGE   \* MERGEFORMAT</w:instrText>
        </w:r>
        <w:r>
          <w:fldChar w:fldCharType="separate"/>
        </w:r>
        <w:r>
          <w:rPr>
            <w:lang w:val="zh-CN"/>
          </w:rPr>
          <w:t>2</w:t>
        </w:r>
        <w:r>
          <w:fldChar w:fldCharType="end"/>
        </w:r>
      </w:p>
    </w:sdtContent>
  </w:sdt>
  <w:p w14:paraId="683E2A13" w14:textId="77777777" w:rsidR="00702974" w:rsidRDefault="0070297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C5E55" w14:textId="77777777" w:rsidR="00DB62BE" w:rsidRDefault="00DB62BE" w:rsidP="00575FCC">
      <w:pPr>
        <w:ind w:firstLine="480"/>
      </w:pPr>
      <w:r>
        <w:separator/>
      </w:r>
    </w:p>
  </w:footnote>
  <w:footnote w:type="continuationSeparator" w:id="0">
    <w:p w14:paraId="422ADF3E" w14:textId="77777777" w:rsidR="00DB62BE" w:rsidRDefault="00DB62BE"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DFA08" w14:textId="77777777" w:rsidR="00702974" w:rsidRDefault="0070297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3628" w14:textId="1B7BE84D" w:rsidR="00702974" w:rsidRPr="00702974" w:rsidRDefault="00702974" w:rsidP="0070297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C9B3" w14:textId="77777777" w:rsidR="00702974" w:rsidRPr="00702974" w:rsidRDefault="00702974" w:rsidP="00043CFB">
    <w:pPr>
      <w:pBdr>
        <w:bottom w:val="single" w:sz="4" w:space="1" w:color="auto"/>
      </w:pBdr>
      <w:ind w:firstLineChars="0" w:firstLine="0"/>
      <w:jc w:val="center"/>
      <w:rPr>
        <w:rFonts w:cs="Times New Roman"/>
        <w:spacing w:val="-10"/>
        <w:sz w:val="21"/>
      </w:rPr>
    </w:pPr>
    <w:r w:rsidRPr="00702974">
      <w:rPr>
        <w:rFonts w:cs="Times New Roman"/>
        <w:spacing w:val="-10"/>
        <w:sz w:val="21"/>
      </w:rPr>
      <w:t>Name: 444221516 OUYANG SHIYU</w:t>
    </w:r>
  </w:p>
  <w:p w14:paraId="6E3DC3EC" w14:textId="77777777" w:rsidR="00702974" w:rsidRPr="00702974" w:rsidRDefault="00702974" w:rsidP="00702974">
    <w:pPr>
      <w:pBdr>
        <w:bottom w:val="single" w:sz="4" w:space="1" w:color="auto"/>
      </w:pBdr>
      <w:ind w:firstLineChars="0" w:firstLine="0"/>
      <w:jc w:val="center"/>
      <w:rPr>
        <w:rFonts w:cs="Times New Roman"/>
        <w:spacing w:val="-10"/>
        <w:sz w:val="21"/>
      </w:rPr>
    </w:pPr>
    <w:r w:rsidRPr="00702974">
      <w:rPr>
        <w:rFonts w:cs="Times New Roman"/>
        <w:spacing w:val="-10"/>
        <w:sz w:val="21"/>
      </w:rPr>
      <w:t>Email: oyshiyu@waseda.toki.jp</w:t>
    </w:r>
  </w:p>
  <w:p w14:paraId="19117D68" w14:textId="52922427" w:rsidR="00702974" w:rsidRPr="00702974" w:rsidRDefault="00702974" w:rsidP="00702974">
    <w:pPr>
      <w:pBdr>
        <w:bottom w:val="single" w:sz="4" w:space="1" w:color="auto"/>
      </w:pBdr>
      <w:ind w:firstLineChars="0" w:firstLine="0"/>
      <w:jc w:val="center"/>
      <w:rPr>
        <w:rFonts w:ascii="Consolas" w:hAnsi="Consolas" w:cs="Arial" w:hint="eastAsia"/>
        <w:spacing w:val="-10"/>
        <w:sz w:val="21"/>
      </w:rPr>
    </w:pPr>
    <w:r w:rsidRPr="00702974">
      <w:rPr>
        <w:rFonts w:cs="Times New Roman"/>
        <w:spacing w:val="-10"/>
        <w:sz w:val="21"/>
      </w:rPr>
      <w:t>Code: https://github.com/hanpier/GA-Algorithm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73C392B"/>
    <w:multiLevelType w:val="hybridMultilevel"/>
    <w:tmpl w:val="F864D9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A23785F"/>
    <w:multiLevelType w:val="hybridMultilevel"/>
    <w:tmpl w:val="552CD928"/>
    <w:lvl w:ilvl="0" w:tplc="0409000D">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015F28"/>
    <w:multiLevelType w:val="hybridMultilevel"/>
    <w:tmpl w:val="84AE79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9B7117"/>
    <w:multiLevelType w:val="hybridMultilevel"/>
    <w:tmpl w:val="5B2E645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4B495B"/>
    <w:multiLevelType w:val="hybridMultilevel"/>
    <w:tmpl w:val="EAECD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26363D"/>
    <w:multiLevelType w:val="hybridMultilevel"/>
    <w:tmpl w:val="D07CA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5E8536D"/>
    <w:multiLevelType w:val="hybridMultilevel"/>
    <w:tmpl w:val="48DEC6E8"/>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81075A0"/>
    <w:multiLevelType w:val="hybridMultilevel"/>
    <w:tmpl w:val="D63075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CD4293"/>
    <w:multiLevelType w:val="multilevel"/>
    <w:tmpl w:val="4654667E"/>
    <w:lvl w:ilvl="0">
      <w:start w:val="1"/>
      <w:numFmt w:val="decimal"/>
      <w:pStyle w:val="1"/>
      <w:isLgl/>
      <w:suff w:val="space"/>
      <w:lvlText w:val="%1"/>
      <w:lvlJc w:val="left"/>
      <w:pPr>
        <w:ind w:left="3543" w:hanging="425"/>
      </w:pPr>
      <w:rPr>
        <w:rFonts w:ascii="Times New Roman" w:eastAsia="黑体" w:hAnsi="Times New Roman" w:cstheme="minorBidi"/>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58B283B"/>
    <w:multiLevelType w:val="hybridMultilevel"/>
    <w:tmpl w:val="296A49F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B774C0B"/>
    <w:multiLevelType w:val="hybridMultilevel"/>
    <w:tmpl w:val="15EA294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D9E7D2F"/>
    <w:multiLevelType w:val="hybridMultilevel"/>
    <w:tmpl w:val="6CA465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923682136">
    <w:abstractNumId w:val="4"/>
  </w:num>
  <w:num w:numId="2" w16cid:durableId="214703176">
    <w:abstractNumId w:val="6"/>
  </w:num>
  <w:num w:numId="3" w16cid:durableId="1077362602">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97066">
    <w:abstractNumId w:val="22"/>
  </w:num>
  <w:num w:numId="5" w16cid:durableId="1306817956">
    <w:abstractNumId w:val="19"/>
  </w:num>
  <w:num w:numId="6" w16cid:durableId="95754492">
    <w:abstractNumId w:val="17"/>
  </w:num>
  <w:num w:numId="7" w16cid:durableId="1474061738">
    <w:abstractNumId w:val="2"/>
  </w:num>
  <w:num w:numId="8" w16cid:durableId="1588074294">
    <w:abstractNumId w:val="0"/>
  </w:num>
  <w:num w:numId="9" w16cid:durableId="1462189749">
    <w:abstractNumId w:val="14"/>
  </w:num>
  <w:num w:numId="10" w16cid:durableId="2077239220">
    <w:abstractNumId w:val="16"/>
  </w:num>
  <w:num w:numId="11" w16cid:durableId="2024739569">
    <w:abstractNumId w:val="15"/>
  </w:num>
  <w:num w:numId="12" w16cid:durableId="21061495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38216055">
    <w:abstractNumId w:val="23"/>
  </w:num>
  <w:num w:numId="14" w16cid:durableId="223177525">
    <w:abstractNumId w:val="8"/>
  </w:num>
  <w:num w:numId="15" w16cid:durableId="1526627887">
    <w:abstractNumId w:val="10"/>
  </w:num>
  <w:num w:numId="16" w16cid:durableId="3824091">
    <w:abstractNumId w:val="21"/>
  </w:num>
  <w:num w:numId="17" w16cid:durableId="868449026">
    <w:abstractNumId w:val="7"/>
  </w:num>
  <w:num w:numId="18" w16cid:durableId="134295295">
    <w:abstractNumId w:val="18"/>
  </w:num>
  <w:num w:numId="19" w16cid:durableId="292715301">
    <w:abstractNumId w:val="25"/>
  </w:num>
  <w:num w:numId="20" w16cid:durableId="926426828">
    <w:abstractNumId w:val="1"/>
  </w:num>
  <w:num w:numId="21" w16cid:durableId="2044135036">
    <w:abstractNumId w:val="24"/>
  </w:num>
  <w:num w:numId="22" w16cid:durableId="1717197251">
    <w:abstractNumId w:val="20"/>
  </w:num>
  <w:num w:numId="23" w16cid:durableId="667289544">
    <w:abstractNumId w:val="5"/>
  </w:num>
  <w:num w:numId="24" w16cid:durableId="1753507667">
    <w:abstractNumId w:val="9"/>
  </w:num>
  <w:num w:numId="25" w16cid:durableId="551891231">
    <w:abstractNumId w:val="13"/>
  </w:num>
  <w:num w:numId="26" w16cid:durableId="767386851">
    <w:abstractNumId w:val="11"/>
  </w:num>
  <w:num w:numId="27" w16cid:durableId="425075521">
    <w:abstractNumId w:val="12"/>
  </w:num>
  <w:num w:numId="28" w16cid:durableId="11474051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144B2A"/>
    <w:rsid w:val="00000350"/>
    <w:rsid w:val="00002860"/>
    <w:rsid w:val="000111F2"/>
    <w:rsid w:val="000133BE"/>
    <w:rsid w:val="00021228"/>
    <w:rsid w:val="00021826"/>
    <w:rsid w:val="0002366B"/>
    <w:rsid w:val="000244F2"/>
    <w:rsid w:val="00024993"/>
    <w:rsid w:val="000251CF"/>
    <w:rsid w:val="00032277"/>
    <w:rsid w:val="000331A6"/>
    <w:rsid w:val="00034253"/>
    <w:rsid w:val="00042F9B"/>
    <w:rsid w:val="00043CFB"/>
    <w:rsid w:val="00052F27"/>
    <w:rsid w:val="000539F4"/>
    <w:rsid w:val="00053C2B"/>
    <w:rsid w:val="00056C11"/>
    <w:rsid w:val="00060450"/>
    <w:rsid w:val="00060C36"/>
    <w:rsid w:val="00064A61"/>
    <w:rsid w:val="00070EFE"/>
    <w:rsid w:val="00073D05"/>
    <w:rsid w:val="0008029E"/>
    <w:rsid w:val="000815BE"/>
    <w:rsid w:val="000818DD"/>
    <w:rsid w:val="000853E7"/>
    <w:rsid w:val="00087714"/>
    <w:rsid w:val="00087A05"/>
    <w:rsid w:val="00090D69"/>
    <w:rsid w:val="0009369F"/>
    <w:rsid w:val="000A0BC5"/>
    <w:rsid w:val="000A1C75"/>
    <w:rsid w:val="000B11C1"/>
    <w:rsid w:val="000B13E6"/>
    <w:rsid w:val="000B78CB"/>
    <w:rsid w:val="000C2E40"/>
    <w:rsid w:val="000C3A1C"/>
    <w:rsid w:val="000C3AE1"/>
    <w:rsid w:val="000C419F"/>
    <w:rsid w:val="000C4A2D"/>
    <w:rsid w:val="000D2E4E"/>
    <w:rsid w:val="000D5551"/>
    <w:rsid w:val="000E0194"/>
    <w:rsid w:val="000E03AA"/>
    <w:rsid w:val="000E1C73"/>
    <w:rsid w:val="000E46FA"/>
    <w:rsid w:val="000F1E3B"/>
    <w:rsid w:val="000F3BD7"/>
    <w:rsid w:val="00134651"/>
    <w:rsid w:val="001374D3"/>
    <w:rsid w:val="00144B2A"/>
    <w:rsid w:val="0014555F"/>
    <w:rsid w:val="00157BFD"/>
    <w:rsid w:val="00161DA2"/>
    <w:rsid w:val="00163165"/>
    <w:rsid w:val="00171A48"/>
    <w:rsid w:val="00172B82"/>
    <w:rsid w:val="001745F6"/>
    <w:rsid w:val="00174E6E"/>
    <w:rsid w:val="0017520C"/>
    <w:rsid w:val="0017595F"/>
    <w:rsid w:val="001812BC"/>
    <w:rsid w:val="0018634E"/>
    <w:rsid w:val="001873C2"/>
    <w:rsid w:val="001922AF"/>
    <w:rsid w:val="001927C5"/>
    <w:rsid w:val="001939A1"/>
    <w:rsid w:val="00194F48"/>
    <w:rsid w:val="0019771A"/>
    <w:rsid w:val="00197C85"/>
    <w:rsid w:val="001A2F74"/>
    <w:rsid w:val="001A35B1"/>
    <w:rsid w:val="001A7C9F"/>
    <w:rsid w:val="001C239C"/>
    <w:rsid w:val="001C4D6D"/>
    <w:rsid w:val="001C6112"/>
    <w:rsid w:val="001C70EF"/>
    <w:rsid w:val="001C7D65"/>
    <w:rsid w:val="001D198A"/>
    <w:rsid w:val="001D302F"/>
    <w:rsid w:val="001D710F"/>
    <w:rsid w:val="001E1F3D"/>
    <w:rsid w:val="001E2F96"/>
    <w:rsid w:val="001F01A3"/>
    <w:rsid w:val="001F0BFD"/>
    <w:rsid w:val="001F3C75"/>
    <w:rsid w:val="001F4496"/>
    <w:rsid w:val="001F5447"/>
    <w:rsid w:val="001F567B"/>
    <w:rsid w:val="001F5683"/>
    <w:rsid w:val="002071DD"/>
    <w:rsid w:val="00217314"/>
    <w:rsid w:val="00222A3C"/>
    <w:rsid w:val="00225389"/>
    <w:rsid w:val="0022698C"/>
    <w:rsid w:val="00226B92"/>
    <w:rsid w:val="002319B3"/>
    <w:rsid w:val="00236AE3"/>
    <w:rsid w:val="00236C1A"/>
    <w:rsid w:val="00246C3E"/>
    <w:rsid w:val="00250F22"/>
    <w:rsid w:val="00254993"/>
    <w:rsid w:val="00255111"/>
    <w:rsid w:val="002650BC"/>
    <w:rsid w:val="00267BBE"/>
    <w:rsid w:val="00272BEA"/>
    <w:rsid w:val="00272F29"/>
    <w:rsid w:val="00274902"/>
    <w:rsid w:val="00280D87"/>
    <w:rsid w:val="00280EF9"/>
    <w:rsid w:val="002828E5"/>
    <w:rsid w:val="00283597"/>
    <w:rsid w:val="002839B0"/>
    <w:rsid w:val="00297447"/>
    <w:rsid w:val="002A02D5"/>
    <w:rsid w:val="002A2361"/>
    <w:rsid w:val="002A582C"/>
    <w:rsid w:val="002B03AA"/>
    <w:rsid w:val="002B5597"/>
    <w:rsid w:val="002C23D9"/>
    <w:rsid w:val="002C7F4D"/>
    <w:rsid w:val="002D209F"/>
    <w:rsid w:val="002D467B"/>
    <w:rsid w:val="002D5ACF"/>
    <w:rsid w:val="002D5ED2"/>
    <w:rsid w:val="002E2E98"/>
    <w:rsid w:val="002E5CA3"/>
    <w:rsid w:val="002E75F2"/>
    <w:rsid w:val="002F05CC"/>
    <w:rsid w:val="002F4489"/>
    <w:rsid w:val="002F7DB0"/>
    <w:rsid w:val="0030018D"/>
    <w:rsid w:val="00300EB9"/>
    <w:rsid w:val="00304896"/>
    <w:rsid w:val="00307689"/>
    <w:rsid w:val="003119B7"/>
    <w:rsid w:val="0031297E"/>
    <w:rsid w:val="00313A9B"/>
    <w:rsid w:val="00320643"/>
    <w:rsid w:val="00320BF2"/>
    <w:rsid w:val="00321B92"/>
    <w:rsid w:val="0034090C"/>
    <w:rsid w:val="003410E0"/>
    <w:rsid w:val="00341F3B"/>
    <w:rsid w:val="0034397A"/>
    <w:rsid w:val="00343AFD"/>
    <w:rsid w:val="00343DF4"/>
    <w:rsid w:val="003456C9"/>
    <w:rsid w:val="00351507"/>
    <w:rsid w:val="00353AE8"/>
    <w:rsid w:val="00354CD0"/>
    <w:rsid w:val="00362474"/>
    <w:rsid w:val="003677B3"/>
    <w:rsid w:val="00371210"/>
    <w:rsid w:val="00371D7E"/>
    <w:rsid w:val="00375AE0"/>
    <w:rsid w:val="00377EC8"/>
    <w:rsid w:val="00385DD8"/>
    <w:rsid w:val="003912A3"/>
    <w:rsid w:val="0039499D"/>
    <w:rsid w:val="003A2C5A"/>
    <w:rsid w:val="003A4D87"/>
    <w:rsid w:val="003B205C"/>
    <w:rsid w:val="003B7C68"/>
    <w:rsid w:val="003C26AF"/>
    <w:rsid w:val="003C5C0D"/>
    <w:rsid w:val="003D2171"/>
    <w:rsid w:val="003D4B25"/>
    <w:rsid w:val="003D6286"/>
    <w:rsid w:val="003E348E"/>
    <w:rsid w:val="003E3672"/>
    <w:rsid w:val="003E4CE2"/>
    <w:rsid w:val="003E5411"/>
    <w:rsid w:val="003E6671"/>
    <w:rsid w:val="003E7DB0"/>
    <w:rsid w:val="003F07BD"/>
    <w:rsid w:val="003F3811"/>
    <w:rsid w:val="003F4AF8"/>
    <w:rsid w:val="004057A5"/>
    <w:rsid w:val="00407A45"/>
    <w:rsid w:val="00410806"/>
    <w:rsid w:val="0042468F"/>
    <w:rsid w:val="00427A40"/>
    <w:rsid w:val="00443B9A"/>
    <w:rsid w:val="00452A6A"/>
    <w:rsid w:val="00454A12"/>
    <w:rsid w:val="00462B8A"/>
    <w:rsid w:val="00473152"/>
    <w:rsid w:val="00475009"/>
    <w:rsid w:val="00476829"/>
    <w:rsid w:val="0047774F"/>
    <w:rsid w:val="00484947"/>
    <w:rsid w:val="00486332"/>
    <w:rsid w:val="004873A8"/>
    <w:rsid w:val="00497C04"/>
    <w:rsid w:val="004A026C"/>
    <w:rsid w:val="004A0B3D"/>
    <w:rsid w:val="004A1340"/>
    <w:rsid w:val="004A48BC"/>
    <w:rsid w:val="004A5FEA"/>
    <w:rsid w:val="004A613B"/>
    <w:rsid w:val="004B1199"/>
    <w:rsid w:val="004B2EE5"/>
    <w:rsid w:val="004B303F"/>
    <w:rsid w:val="004B7086"/>
    <w:rsid w:val="004B7349"/>
    <w:rsid w:val="004C26BA"/>
    <w:rsid w:val="004D6ADE"/>
    <w:rsid w:val="004E0603"/>
    <w:rsid w:val="004E3ED6"/>
    <w:rsid w:val="004E4ED9"/>
    <w:rsid w:val="004E5C88"/>
    <w:rsid w:val="004E6053"/>
    <w:rsid w:val="004F1343"/>
    <w:rsid w:val="004F1E75"/>
    <w:rsid w:val="004F4A07"/>
    <w:rsid w:val="005001A5"/>
    <w:rsid w:val="00500DD9"/>
    <w:rsid w:val="00504110"/>
    <w:rsid w:val="0051597F"/>
    <w:rsid w:val="00515D78"/>
    <w:rsid w:val="005175CE"/>
    <w:rsid w:val="00520A41"/>
    <w:rsid w:val="00521201"/>
    <w:rsid w:val="00526D5B"/>
    <w:rsid w:val="00527988"/>
    <w:rsid w:val="00544468"/>
    <w:rsid w:val="005461DA"/>
    <w:rsid w:val="005520C5"/>
    <w:rsid w:val="0055655A"/>
    <w:rsid w:val="00556950"/>
    <w:rsid w:val="00561BA9"/>
    <w:rsid w:val="00566515"/>
    <w:rsid w:val="005673E5"/>
    <w:rsid w:val="00570B01"/>
    <w:rsid w:val="00571349"/>
    <w:rsid w:val="00574283"/>
    <w:rsid w:val="00574AC2"/>
    <w:rsid w:val="00575FCC"/>
    <w:rsid w:val="00583C5A"/>
    <w:rsid w:val="0059021B"/>
    <w:rsid w:val="005A1BD7"/>
    <w:rsid w:val="005A2F9C"/>
    <w:rsid w:val="005A50CC"/>
    <w:rsid w:val="005A515F"/>
    <w:rsid w:val="005A670E"/>
    <w:rsid w:val="005A759B"/>
    <w:rsid w:val="005B0A02"/>
    <w:rsid w:val="005B134D"/>
    <w:rsid w:val="005B1AD6"/>
    <w:rsid w:val="005B2174"/>
    <w:rsid w:val="005B5DB5"/>
    <w:rsid w:val="005B7037"/>
    <w:rsid w:val="005C2F56"/>
    <w:rsid w:val="005C3327"/>
    <w:rsid w:val="005C4E2D"/>
    <w:rsid w:val="005D7036"/>
    <w:rsid w:val="005E45E8"/>
    <w:rsid w:val="005E4DFD"/>
    <w:rsid w:val="005E79E1"/>
    <w:rsid w:val="005F5D59"/>
    <w:rsid w:val="00601733"/>
    <w:rsid w:val="00605CD9"/>
    <w:rsid w:val="0061438B"/>
    <w:rsid w:val="00627F83"/>
    <w:rsid w:val="00630919"/>
    <w:rsid w:val="00635CDB"/>
    <w:rsid w:val="00637D23"/>
    <w:rsid w:val="0065334D"/>
    <w:rsid w:val="00665939"/>
    <w:rsid w:val="00667CCF"/>
    <w:rsid w:val="00674495"/>
    <w:rsid w:val="006744CD"/>
    <w:rsid w:val="00682D37"/>
    <w:rsid w:val="006A3034"/>
    <w:rsid w:val="006A6EAF"/>
    <w:rsid w:val="006A78E0"/>
    <w:rsid w:val="006B17A0"/>
    <w:rsid w:val="006C057D"/>
    <w:rsid w:val="006C1F97"/>
    <w:rsid w:val="006C5041"/>
    <w:rsid w:val="006D38F5"/>
    <w:rsid w:val="006D4342"/>
    <w:rsid w:val="006D562E"/>
    <w:rsid w:val="006E78E6"/>
    <w:rsid w:val="006F3BF2"/>
    <w:rsid w:val="006F7E67"/>
    <w:rsid w:val="0070064C"/>
    <w:rsid w:val="00702974"/>
    <w:rsid w:val="0070392C"/>
    <w:rsid w:val="00710749"/>
    <w:rsid w:val="007149D1"/>
    <w:rsid w:val="007154BB"/>
    <w:rsid w:val="0072198C"/>
    <w:rsid w:val="00731A6C"/>
    <w:rsid w:val="007339DC"/>
    <w:rsid w:val="00733BEA"/>
    <w:rsid w:val="00733D66"/>
    <w:rsid w:val="007451B0"/>
    <w:rsid w:val="00746792"/>
    <w:rsid w:val="007514C2"/>
    <w:rsid w:val="00763854"/>
    <w:rsid w:val="00764C37"/>
    <w:rsid w:val="00771F07"/>
    <w:rsid w:val="00774192"/>
    <w:rsid w:val="00774A50"/>
    <w:rsid w:val="00776551"/>
    <w:rsid w:val="007772F6"/>
    <w:rsid w:val="00781D1C"/>
    <w:rsid w:val="0078512E"/>
    <w:rsid w:val="00785F59"/>
    <w:rsid w:val="00792592"/>
    <w:rsid w:val="007A4988"/>
    <w:rsid w:val="007A5F7F"/>
    <w:rsid w:val="007B2C6C"/>
    <w:rsid w:val="007B3805"/>
    <w:rsid w:val="007B576D"/>
    <w:rsid w:val="007B774C"/>
    <w:rsid w:val="007B7888"/>
    <w:rsid w:val="007C3686"/>
    <w:rsid w:val="007D0DE0"/>
    <w:rsid w:val="007D2AC5"/>
    <w:rsid w:val="007D57BE"/>
    <w:rsid w:val="007D6D16"/>
    <w:rsid w:val="007E0A13"/>
    <w:rsid w:val="007E0EC5"/>
    <w:rsid w:val="007E245F"/>
    <w:rsid w:val="007E261A"/>
    <w:rsid w:val="007E40F5"/>
    <w:rsid w:val="007F3221"/>
    <w:rsid w:val="00800118"/>
    <w:rsid w:val="00803316"/>
    <w:rsid w:val="00803A54"/>
    <w:rsid w:val="0080735A"/>
    <w:rsid w:val="00821A25"/>
    <w:rsid w:val="00822022"/>
    <w:rsid w:val="0082232B"/>
    <w:rsid w:val="00822932"/>
    <w:rsid w:val="00822969"/>
    <w:rsid w:val="00830E35"/>
    <w:rsid w:val="008356DD"/>
    <w:rsid w:val="00836899"/>
    <w:rsid w:val="008377C5"/>
    <w:rsid w:val="00840028"/>
    <w:rsid w:val="00840156"/>
    <w:rsid w:val="00843CBC"/>
    <w:rsid w:val="00843D8D"/>
    <w:rsid w:val="00846D58"/>
    <w:rsid w:val="008470FE"/>
    <w:rsid w:val="0085031C"/>
    <w:rsid w:val="008504DD"/>
    <w:rsid w:val="00852161"/>
    <w:rsid w:val="00852DFF"/>
    <w:rsid w:val="00857079"/>
    <w:rsid w:val="00857C9A"/>
    <w:rsid w:val="008632F0"/>
    <w:rsid w:val="0087095B"/>
    <w:rsid w:val="0087288B"/>
    <w:rsid w:val="00872D7F"/>
    <w:rsid w:val="00880856"/>
    <w:rsid w:val="00880E99"/>
    <w:rsid w:val="00882725"/>
    <w:rsid w:val="008862E6"/>
    <w:rsid w:val="00886A36"/>
    <w:rsid w:val="008917C2"/>
    <w:rsid w:val="00894C25"/>
    <w:rsid w:val="008A01E8"/>
    <w:rsid w:val="008A1A24"/>
    <w:rsid w:val="008A2149"/>
    <w:rsid w:val="008A2FF0"/>
    <w:rsid w:val="008A3384"/>
    <w:rsid w:val="008A5CFC"/>
    <w:rsid w:val="008A7A52"/>
    <w:rsid w:val="008B01C5"/>
    <w:rsid w:val="008D7A98"/>
    <w:rsid w:val="008E26AD"/>
    <w:rsid w:val="008F1324"/>
    <w:rsid w:val="008F53D8"/>
    <w:rsid w:val="008F7062"/>
    <w:rsid w:val="008F7213"/>
    <w:rsid w:val="009012B9"/>
    <w:rsid w:val="00902C18"/>
    <w:rsid w:val="0090515A"/>
    <w:rsid w:val="00905487"/>
    <w:rsid w:val="00912224"/>
    <w:rsid w:val="009124BB"/>
    <w:rsid w:val="009144EA"/>
    <w:rsid w:val="00917BFD"/>
    <w:rsid w:val="0093239C"/>
    <w:rsid w:val="0093758B"/>
    <w:rsid w:val="00937AAB"/>
    <w:rsid w:val="009404D9"/>
    <w:rsid w:val="00947C6E"/>
    <w:rsid w:val="00957411"/>
    <w:rsid w:val="0096636C"/>
    <w:rsid w:val="0097591E"/>
    <w:rsid w:val="00980D57"/>
    <w:rsid w:val="00981306"/>
    <w:rsid w:val="00985F7C"/>
    <w:rsid w:val="00995D48"/>
    <w:rsid w:val="00997848"/>
    <w:rsid w:val="009B443A"/>
    <w:rsid w:val="009B4F7D"/>
    <w:rsid w:val="009B6062"/>
    <w:rsid w:val="009B643B"/>
    <w:rsid w:val="009B6845"/>
    <w:rsid w:val="009C0305"/>
    <w:rsid w:val="009C329B"/>
    <w:rsid w:val="009D19BB"/>
    <w:rsid w:val="009D6F0F"/>
    <w:rsid w:val="009E351D"/>
    <w:rsid w:val="009E70B3"/>
    <w:rsid w:val="009F01C3"/>
    <w:rsid w:val="009F1CFF"/>
    <w:rsid w:val="009F2154"/>
    <w:rsid w:val="009F3A33"/>
    <w:rsid w:val="00A00304"/>
    <w:rsid w:val="00A01CB8"/>
    <w:rsid w:val="00A10DAA"/>
    <w:rsid w:val="00A11EC7"/>
    <w:rsid w:val="00A16C66"/>
    <w:rsid w:val="00A2009D"/>
    <w:rsid w:val="00A2147F"/>
    <w:rsid w:val="00A249FA"/>
    <w:rsid w:val="00A26844"/>
    <w:rsid w:val="00A305CA"/>
    <w:rsid w:val="00A3208B"/>
    <w:rsid w:val="00A347BA"/>
    <w:rsid w:val="00A41D3C"/>
    <w:rsid w:val="00A422BF"/>
    <w:rsid w:val="00A54096"/>
    <w:rsid w:val="00A57609"/>
    <w:rsid w:val="00A67A01"/>
    <w:rsid w:val="00A70C99"/>
    <w:rsid w:val="00A72800"/>
    <w:rsid w:val="00A75999"/>
    <w:rsid w:val="00A8319F"/>
    <w:rsid w:val="00A948E2"/>
    <w:rsid w:val="00AA01D7"/>
    <w:rsid w:val="00AA327C"/>
    <w:rsid w:val="00AA36CD"/>
    <w:rsid w:val="00AB2521"/>
    <w:rsid w:val="00AB2C65"/>
    <w:rsid w:val="00AB6D81"/>
    <w:rsid w:val="00AC0C64"/>
    <w:rsid w:val="00AC654C"/>
    <w:rsid w:val="00AC6819"/>
    <w:rsid w:val="00AD0FB4"/>
    <w:rsid w:val="00AD735E"/>
    <w:rsid w:val="00AE33B8"/>
    <w:rsid w:val="00AF1271"/>
    <w:rsid w:val="00B00613"/>
    <w:rsid w:val="00B054FA"/>
    <w:rsid w:val="00B1557C"/>
    <w:rsid w:val="00B15588"/>
    <w:rsid w:val="00B242DE"/>
    <w:rsid w:val="00B27B96"/>
    <w:rsid w:val="00B322D6"/>
    <w:rsid w:val="00B34EF0"/>
    <w:rsid w:val="00B35F5F"/>
    <w:rsid w:val="00B37ED9"/>
    <w:rsid w:val="00B44C8B"/>
    <w:rsid w:val="00B46952"/>
    <w:rsid w:val="00B47658"/>
    <w:rsid w:val="00B5782C"/>
    <w:rsid w:val="00B61A22"/>
    <w:rsid w:val="00B64702"/>
    <w:rsid w:val="00B70E3D"/>
    <w:rsid w:val="00B730C3"/>
    <w:rsid w:val="00B734B3"/>
    <w:rsid w:val="00B816DD"/>
    <w:rsid w:val="00B820CE"/>
    <w:rsid w:val="00B875EB"/>
    <w:rsid w:val="00B9313C"/>
    <w:rsid w:val="00B9341E"/>
    <w:rsid w:val="00B952F0"/>
    <w:rsid w:val="00BA6005"/>
    <w:rsid w:val="00BB171B"/>
    <w:rsid w:val="00BB222D"/>
    <w:rsid w:val="00BB32DB"/>
    <w:rsid w:val="00BC4F88"/>
    <w:rsid w:val="00BD3D6B"/>
    <w:rsid w:val="00BD4D76"/>
    <w:rsid w:val="00BD59DD"/>
    <w:rsid w:val="00BD6DCC"/>
    <w:rsid w:val="00BD759B"/>
    <w:rsid w:val="00BE0207"/>
    <w:rsid w:val="00BE09CA"/>
    <w:rsid w:val="00BE32DF"/>
    <w:rsid w:val="00BE4A2D"/>
    <w:rsid w:val="00BF39AD"/>
    <w:rsid w:val="00C01A5B"/>
    <w:rsid w:val="00C035B6"/>
    <w:rsid w:val="00C04673"/>
    <w:rsid w:val="00C04B28"/>
    <w:rsid w:val="00C055B7"/>
    <w:rsid w:val="00C055C6"/>
    <w:rsid w:val="00C14AB5"/>
    <w:rsid w:val="00C243A6"/>
    <w:rsid w:val="00C25199"/>
    <w:rsid w:val="00C2537B"/>
    <w:rsid w:val="00C309B9"/>
    <w:rsid w:val="00C31742"/>
    <w:rsid w:val="00C319A3"/>
    <w:rsid w:val="00C32A26"/>
    <w:rsid w:val="00C344BE"/>
    <w:rsid w:val="00C34FCA"/>
    <w:rsid w:val="00C3760F"/>
    <w:rsid w:val="00C41648"/>
    <w:rsid w:val="00C611FF"/>
    <w:rsid w:val="00C62257"/>
    <w:rsid w:val="00C642CD"/>
    <w:rsid w:val="00C65415"/>
    <w:rsid w:val="00C7192F"/>
    <w:rsid w:val="00C800DF"/>
    <w:rsid w:val="00C80518"/>
    <w:rsid w:val="00C80B35"/>
    <w:rsid w:val="00C81389"/>
    <w:rsid w:val="00C83BAF"/>
    <w:rsid w:val="00C87886"/>
    <w:rsid w:val="00C8788B"/>
    <w:rsid w:val="00C90E60"/>
    <w:rsid w:val="00C94810"/>
    <w:rsid w:val="00C97DB7"/>
    <w:rsid w:val="00CA2C8B"/>
    <w:rsid w:val="00CA6DEC"/>
    <w:rsid w:val="00CB1FA0"/>
    <w:rsid w:val="00CB29DE"/>
    <w:rsid w:val="00CB5E86"/>
    <w:rsid w:val="00CC070A"/>
    <w:rsid w:val="00CC0822"/>
    <w:rsid w:val="00CC0AD5"/>
    <w:rsid w:val="00CC2CCD"/>
    <w:rsid w:val="00CC4B30"/>
    <w:rsid w:val="00CC7E28"/>
    <w:rsid w:val="00CD05AE"/>
    <w:rsid w:val="00CD17F6"/>
    <w:rsid w:val="00CD79B1"/>
    <w:rsid w:val="00CF3D82"/>
    <w:rsid w:val="00CF4E9F"/>
    <w:rsid w:val="00CF5967"/>
    <w:rsid w:val="00CF73CB"/>
    <w:rsid w:val="00D0304F"/>
    <w:rsid w:val="00D05466"/>
    <w:rsid w:val="00D07CA3"/>
    <w:rsid w:val="00D12186"/>
    <w:rsid w:val="00D132AA"/>
    <w:rsid w:val="00D13350"/>
    <w:rsid w:val="00D14D4E"/>
    <w:rsid w:val="00D21921"/>
    <w:rsid w:val="00D25ACD"/>
    <w:rsid w:val="00D30A48"/>
    <w:rsid w:val="00D30C2F"/>
    <w:rsid w:val="00D30EAE"/>
    <w:rsid w:val="00D31A58"/>
    <w:rsid w:val="00D33CB0"/>
    <w:rsid w:val="00D37BD9"/>
    <w:rsid w:val="00D40BCA"/>
    <w:rsid w:val="00D40FD6"/>
    <w:rsid w:val="00D43039"/>
    <w:rsid w:val="00D462F2"/>
    <w:rsid w:val="00D505F5"/>
    <w:rsid w:val="00D54EC7"/>
    <w:rsid w:val="00D55A45"/>
    <w:rsid w:val="00D73511"/>
    <w:rsid w:val="00D735E3"/>
    <w:rsid w:val="00D766E3"/>
    <w:rsid w:val="00D77BD9"/>
    <w:rsid w:val="00D77D75"/>
    <w:rsid w:val="00D808E5"/>
    <w:rsid w:val="00D829B4"/>
    <w:rsid w:val="00D85505"/>
    <w:rsid w:val="00D925D7"/>
    <w:rsid w:val="00DB1959"/>
    <w:rsid w:val="00DB21F5"/>
    <w:rsid w:val="00DB243F"/>
    <w:rsid w:val="00DB62BE"/>
    <w:rsid w:val="00DB6E28"/>
    <w:rsid w:val="00DC0E97"/>
    <w:rsid w:val="00DC1ACE"/>
    <w:rsid w:val="00DC2413"/>
    <w:rsid w:val="00DC6C02"/>
    <w:rsid w:val="00DD0B07"/>
    <w:rsid w:val="00DD42AE"/>
    <w:rsid w:val="00DD4B92"/>
    <w:rsid w:val="00DE324C"/>
    <w:rsid w:val="00DF16D7"/>
    <w:rsid w:val="00DF18AE"/>
    <w:rsid w:val="00DF2DC0"/>
    <w:rsid w:val="00E04204"/>
    <w:rsid w:val="00E13381"/>
    <w:rsid w:val="00E16790"/>
    <w:rsid w:val="00E20055"/>
    <w:rsid w:val="00E227C5"/>
    <w:rsid w:val="00E23C93"/>
    <w:rsid w:val="00E26A2F"/>
    <w:rsid w:val="00E2724F"/>
    <w:rsid w:val="00E2785D"/>
    <w:rsid w:val="00E336B3"/>
    <w:rsid w:val="00E34F13"/>
    <w:rsid w:val="00E42352"/>
    <w:rsid w:val="00E42445"/>
    <w:rsid w:val="00E46B1C"/>
    <w:rsid w:val="00E60722"/>
    <w:rsid w:val="00E60E45"/>
    <w:rsid w:val="00E647FE"/>
    <w:rsid w:val="00E73E33"/>
    <w:rsid w:val="00E821AC"/>
    <w:rsid w:val="00E924B3"/>
    <w:rsid w:val="00E97B25"/>
    <w:rsid w:val="00EA1041"/>
    <w:rsid w:val="00EA15ED"/>
    <w:rsid w:val="00EA1C53"/>
    <w:rsid w:val="00EA6245"/>
    <w:rsid w:val="00EB244D"/>
    <w:rsid w:val="00EB323D"/>
    <w:rsid w:val="00EC1596"/>
    <w:rsid w:val="00EC2BBC"/>
    <w:rsid w:val="00EC5AAB"/>
    <w:rsid w:val="00EC766B"/>
    <w:rsid w:val="00ED19E2"/>
    <w:rsid w:val="00ED668A"/>
    <w:rsid w:val="00ED74C8"/>
    <w:rsid w:val="00EE2107"/>
    <w:rsid w:val="00EE38DE"/>
    <w:rsid w:val="00EE4224"/>
    <w:rsid w:val="00EF1CA6"/>
    <w:rsid w:val="00EF210B"/>
    <w:rsid w:val="00EF5269"/>
    <w:rsid w:val="00EF6C94"/>
    <w:rsid w:val="00F00BFD"/>
    <w:rsid w:val="00F017D8"/>
    <w:rsid w:val="00F03383"/>
    <w:rsid w:val="00F10B49"/>
    <w:rsid w:val="00F114B1"/>
    <w:rsid w:val="00F15082"/>
    <w:rsid w:val="00F1666C"/>
    <w:rsid w:val="00F174EF"/>
    <w:rsid w:val="00F21999"/>
    <w:rsid w:val="00F26C4B"/>
    <w:rsid w:val="00F329F7"/>
    <w:rsid w:val="00F36E3B"/>
    <w:rsid w:val="00F50A6C"/>
    <w:rsid w:val="00F524DA"/>
    <w:rsid w:val="00F5599E"/>
    <w:rsid w:val="00F573F4"/>
    <w:rsid w:val="00F57EEB"/>
    <w:rsid w:val="00F60C14"/>
    <w:rsid w:val="00F6463C"/>
    <w:rsid w:val="00F73B9E"/>
    <w:rsid w:val="00F7532F"/>
    <w:rsid w:val="00F77D1D"/>
    <w:rsid w:val="00F77F3C"/>
    <w:rsid w:val="00F83465"/>
    <w:rsid w:val="00F862FC"/>
    <w:rsid w:val="00F91D20"/>
    <w:rsid w:val="00F9490C"/>
    <w:rsid w:val="00F9561D"/>
    <w:rsid w:val="00FA15A5"/>
    <w:rsid w:val="00FA1A84"/>
    <w:rsid w:val="00FA2969"/>
    <w:rsid w:val="00FA2AA2"/>
    <w:rsid w:val="00FA4E2D"/>
    <w:rsid w:val="00FB250F"/>
    <w:rsid w:val="00FB2F17"/>
    <w:rsid w:val="00FB417A"/>
    <w:rsid w:val="00FB6179"/>
    <w:rsid w:val="00FB7BFE"/>
    <w:rsid w:val="00FD31EB"/>
    <w:rsid w:val="00FD3CFA"/>
    <w:rsid w:val="00FD3D91"/>
    <w:rsid w:val="00FE0B96"/>
    <w:rsid w:val="00FE559D"/>
    <w:rsid w:val="00FE7490"/>
    <w:rsid w:val="00FE7B12"/>
    <w:rsid w:val="00FF19BF"/>
    <w:rsid w:val="00FF2845"/>
    <w:rsid w:val="00FF7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MTEquationSection">
    <w:name w:val="MTEquationSection"/>
    <w:basedOn w:val="a0"/>
    <w:rsid w:val="002B03AA"/>
    <w:rPr>
      <w:rFonts w:cs="Times New Roman"/>
      <w:b/>
      <w:vanish/>
      <w:color w:val="FF0000"/>
      <w:szCs w:val="24"/>
    </w:rPr>
  </w:style>
  <w:style w:type="paragraph" w:customStyle="1" w:styleId="MTDisplayEquation">
    <w:name w:val="MTDisplayEquation"/>
    <w:basedOn w:val="a"/>
    <w:next w:val="a"/>
    <w:link w:val="MTDisplayEquation0"/>
    <w:rsid w:val="002B03AA"/>
    <w:pPr>
      <w:tabs>
        <w:tab w:val="center" w:pos="4520"/>
        <w:tab w:val="right" w:pos="9020"/>
      </w:tabs>
      <w:ind w:firstLine="480"/>
    </w:pPr>
  </w:style>
  <w:style w:type="character" w:customStyle="1" w:styleId="MTDisplayEquation0">
    <w:name w:val="MTDisplayEquation 字符"/>
    <w:basedOn w:val="a0"/>
    <w:link w:val="MTDisplayEquation"/>
    <w:rsid w:val="002B03AA"/>
    <w:rPr>
      <w:rFonts w:ascii="Times New Roman" w:eastAsia="宋体" w:hAnsi="Times New Roman"/>
      <w:sz w:val="24"/>
    </w:rPr>
  </w:style>
  <w:style w:type="paragraph" w:styleId="af3">
    <w:name w:val="Quote"/>
    <w:basedOn w:val="a"/>
    <w:next w:val="a"/>
    <w:link w:val="af4"/>
    <w:uiPriority w:val="29"/>
    <w:qFormat/>
    <w:rsid w:val="002A02D5"/>
    <w:pPr>
      <w:spacing w:before="200" w:after="160"/>
      <w:ind w:left="864" w:right="864"/>
      <w:jc w:val="center"/>
    </w:pPr>
    <w:rPr>
      <w:i/>
      <w:iCs/>
      <w:color w:val="404040" w:themeColor="text1" w:themeTint="BF"/>
    </w:rPr>
  </w:style>
  <w:style w:type="character" w:customStyle="1" w:styleId="af4">
    <w:name w:val="引用 字符"/>
    <w:basedOn w:val="a0"/>
    <w:link w:val="af3"/>
    <w:uiPriority w:val="29"/>
    <w:rsid w:val="002A02D5"/>
    <w:rPr>
      <w:rFonts w:ascii="Times New Roman" w:eastAsia="宋体"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1823747">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11</Pages>
  <Words>3470</Words>
  <Characters>19780</Characters>
  <Application>Microsoft Office Word</Application>
  <DocSecurity>0</DocSecurity>
  <Lines>164</Lines>
  <Paragraphs>46</Paragraphs>
  <ScaleCrop>false</ScaleCrop>
  <Company/>
  <LinksUpToDate>false</LinksUpToDate>
  <CharactersWithSpaces>23204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欧陽　詩雨</cp:lastModifiedBy>
  <cp:revision>215</cp:revision>
  <cp:lastPrinted>2022-12-31T16:03:00Z</cp:lastPrinted>
  <dcterms:created xsi:type="dcterms:W3CDTF">2022-12-29T10:18:00Z</dcterms:created>
  <dcterms:modified xsi:type="dcterms:W3CDTF">2022-12-31T16:04:00Z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EquationSection">
    <vt:lpwstr>1</vt:lpwstr>
  </property>
  <property fmtid="{D5CDD505-2E9C-101B-9397-08002B2CF9AE}" pid="7" name="MTWinEqns">
    <vt:bool>true</vt:bool>
  </property>
  <property fmtid="{D5CDD505-2E9C-101B-9397-08002B2CF9AE}" pid="8" name="MTEquationNumber2">
    <vt:lpwstr>(#E1)</vt:lpwstr>
  </property>
  <property fmtid="{D5CDD505-2E9C-101B-9397-08002B2CF9AE}" pid="9" name="MTEqnNumsOnRight">
    <vt:bool>true</vt:bool>
  </property>
</Properties>
</file>