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572D" w14:textId="1A8FD258" w:rsidR="00DE50AC" w:rsidRDefault="00631DF3" w:rsidP="00690A98">
      <w:pPr>
        <w:rPr>
          <w:lang w:eastAsia="zh-TW"/>
        </w:rPr>
      </w:pPr>
      <w:r>
        <w:rPr>
          <w:lang w:eastAsia="zh-TW"/>
        </w:rPr>
        <w:t>#</w:t>
      </w:r>
      <w:r>
        <w:rPr>
          <w:lang w:eastAsia="zh-TW"/>
        </w:rPr>
        <w:t xml:space="preserve"> </w:t>
      </w:r>
      <w:proofErr w:type="gramStart"/>
      <w:r>
        <w:rPr>
          <w:lang w:eastAsia="zh-TW"/>
        </w:rPr>
        <w:t>l</w:t>
      </w:r>
      <w:r w:rsidR="00DE50AC">
        <w:rPr>
          <w:lang w:eastAsia="zh-TW"/>
        </w:rPr>
        <w:t>ines</w:t>
      </w:r>
      <w:proofErr w:type="gramEnd"/>
      <w:r w:rsidR="00DE50AC">
        <w:rPr>
          <w:lang w:eastAsia="zh-TW"/>
        </w:rPr>
        <w:t xml:space="preserve"> (1-7)</w:t>
      </w:r>
    </w:p>
    <w:p w14:paraId="547E2D21" w14:textId="03D6ACF3" w:rsidR="00690A98" w:rsidRDefault="00631DF3" w:rsidP="00690A98">
      <w:pPr>
        <w:rPr>
          <w:lang w:eastAsia="zh-TW"/>
        </w:rPr>
      </w:pPr>
      <w:r>
        <w:rPr>
          <w:lang w:eastAsia="zh-TW"/>
        </w:rPr>
        <w:t>#</w:t>
      </w:r>
      <w:r w:rsidR="00690A98">
        <w:rPr>
          <w:rFonts w:hint="eastAsia"/>
          <w:lang w:eastAsia="zh-TW"/>
        </w:rPr>
        <w:t>十五：《秥蟬縣平山神祠碑》，東漢建武元年至十年（</w:t>
      </w:r>
      <w:r w:rsidR="00690A98">
        <w:rPr>
          <w:rFonts w:hint="eastAsia"/>
          <w:lang w:eastAsia="zh-TW"/>
        </w:rPr>
        <w:t>23-34</w:t>
      </w:r>
      <w:r w:rsidR="00690A98">
        <w:rPr>
          <w:rFonts w:hint="eastAsia"/>
          <w:lang w:eastAsia="zh-TW"/>
        </w:rPr>
        <w:t>），</w:t>
      </w:r>
      <w:r w:rsidR="00690A98">
        <w:rPr>
          <w:rFonts w:hint="eastAsia"/>
          <w:lang w:eastAsia="zh-TW"/>
        </w:rPr>
        <w:t>P32</w:t>
      </w:r>
    </w:p>
    <w:p w14:paraId="07962A73" w14:textId="6FE4EBB7" w:rsidR="00690A98" w:rsidRPr="00690A98" w:rsidRDefault="00CF3984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Mou2008.015.1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惟平山君，德配代嵩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26E740FD" w14:textId="66379E86" w:rsidR="00690A98" w:rsidRPr="00690A98" w:rsidRDefault="00CF3984" w:rsidP="00690A98">
      <w:pPr>
        <w:rPr>
          <w:rFonts w:ascii="Times New Roman" w:eastAsia="Times New Roman" w:hAnsi="Times New Roman" w:cs="Times New Roman"/>
          <w:lang w:val="en-US"/>
        </w:rPr>
      </w:pPr>
      <w:r>
        <w:rPr>
          <w:rFonts w:hint="eastAsia"/>
          <w:lang w:eastAsia="zh-TW"/>
        </w:rPr>
        <w:t>Mou2008.015.</w:t>
      </w:r>
      <w:r>
        <w:rPr>
          <w:lang w:eastAsia="zh-TW"/>
        </w:rPr>
        <w:t>2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承天【出】□，□佑秥蟬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/>
        </w:rPr>
        <w:t>。</w:t>
      </w:r>
    </w:p>
    <w:p w14:paraId="10B50121" w14:textId="11932C41" w:rsidR="00690A98" w:rsidRPr="00690A98" w:rsidRDefault="00CF3984" w:rsidP="00690A98">
      <w:pPr>
        <w:rPr>
          <w:rFonts w:ascii="Times New Roman" w:eastAsia="Times New Roman" w:hAnsi="Times New Roman" w:cs="Times New Roman"/>
          <w:lang w:val="en-US"/>
        </w:rPr>
      </w:pPr>
      <w:r>
        <w:rPr>
          <w:rFonts w:hint="eastAsia"/>
          <w:lang w:eastAsia="zh-TW"/>
        </w:rPr>
        <w:t>Mou2008.015.</w:t>
      </w:r>
      <w:r>
        <w:rPr>
          <w:lang w:eastAsia="zh-TW"/>
        </w:rPr>
        <w:t>3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興甘風雨，惠閏土田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/>
        </w:rPr>
        <w:t>。</w:t>
      </w:r>
    </w:p>
    <w:p w14:paraId="0AF912F4" w14:textId="0D40B177" w:rsidR="00690A98" w:rsidRPr="00690A98" w:rsidRDefault="00CF3984" w:rsidP="00690A98">
      <w:pPr>
        <w:rPr>
          <w:rFonts w:ascii="Times New Roman" w:eastAsia="Times New Roman" w:hAnsi="Times New Roman" w:cs="Times New Roman"/>
          <w:lang w:val="en-US"/>
        </w:rPr>
      </w:pPr>
      <w:r>
        <w:rPr>
          <w:rFonts w:hint="eastAsia"/>
          <w:lang w:eastAsia="zh-TW"/>
        </w:rPr>
        <w:t>Mou2008.015.</w:t>
      </w:r>
      <w:r>
        <w:rPr>
          <w:lang w:eastAsia="zh-TW"/>
        </w:rPr>
        <w:t>4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□□壽考，五穀豐【成】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/>
        </w:rPr>
        <w:t>。</w:t>
      </w:r>
    </w:p>
    <w:p w14:paraId="1058C474" w14:textId="36ADD503" w:rsidR="00690A98" w:rsidRPr="00690A98" w:rsidRDefault="00CF3984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Mou2008.015.</w:t>
      </w:r>
      <w:r>
        <w:rPr>
          <w:lang w:eastAsia="zh-TW"/>
        </w:rPr>
        <w:t>5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盜賊不起，□（主凡）□臧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392FEF96" w14:textId="18D38C15" w:rsidR="00690A98" w:rsidRPr="00690A98" w:rsidRDefault="00CF3984" w:rsidP="00690A98">
      <w:pPr>
        <w:rPr>
          <w:rFonts w:ascii="Times New Roman" w:eastAsia="Times New Roman" w:hAnsi="Times New Roman" w:cs="Times New Roman"/>
          <w:lang w:val="en-US"/>
        </w:rPr>
      </w:pPr>
      <w:r>
        <w:rPr>
          <w:rFonts w:hint="eastAsia"/>
          <w:lang w:eastAsia="zh-TW"/>
        </w:rPr>
        <w:t>Mou2008.015.</w:t>
      </w:r>
      <w:r>
        <w:rPr>
          <w:lang w:eastAsia="zh-TW"/>
        </w:rPr>
        <w:t>6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出入吉利，咸受神光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/>
        </w:rPr>
        <w:t>。</w:t>
      </w:r>
    </w:p>
    <w:p w14:paraId="0CBAB6FA" w14:textId="5117F291" w:rsidR="00EB0384" w:rsidRDefault="00000000" w:rsidP="00690A98">
      <w:pPr>
        <w:rPr>
          <w:lang w:eastAsia="zh-TW"/>
        </w:rPr>
      </w:pPr>
    </w:p>
    <w:p w14:paraId="1EC185B6" w14:textId="01335337" w:rsidR="00690A98" w:rsidRDefault="00690A98" w:rsidP="00690A98">
      <w:pPr>
        <w:rPr>
          <w:lang w:eastAsia="zh-TW"/>
        </w:rPr>
      </w:pPr>
    </w:p>
    <w:p w14:paraId="290C0C05" w14:textId="5DB59D33" w:rsidR="00690A98" w:rsidRDefault="00631DF3" w:rsidP="00690A98">
      <w:pPr>
        <w:rPr>
          <w:lang w:eastAsia="zh-TW"/>
        </w:rPr>
      </w:pPr>
      <w:r>
        <w:rPr>
          <w:lang w:eastAsia="zh-TW"/>
        </w:rPr>
        <w:t xml:space="preserve"># </w:t>
      </w:r>
      <w:r w:rsidR="00DE50AC">
        <w:rPr>
          <w:lang w:eastAsia="zh-TW"/>
        </w:rPr>
        <w:t>Lines (9-14)</w:t>
      </w:r>
    </w:p>
    <w:p w14:paraId="28BE53DB" w14:textId="4893C961" w:rsidR="00690A98" w:rsidRDefault="00631DF3" w:rsidP="00690A98">
      <w:pPr>
        <w:rPr>
          <w:lang w:eastAsia="zh-TW"/>
        </w:rPr>
      </w:pPr>
      <w:r>
        <w:rPr>
          <w:lang w:eastAsia="zh-TW"/>
        </w:rPr>
        <w:t>#</w:t>
      </w:r>
      <w:r>
        <w:rPr>
          <w:lang w:eastAsia="zh-TW"/>
        </w:rPr>
        <w:t xml:space="preserve"> </w:t>
      </w:r>
      <w:r w:rsidR="00690A98">
        <w:rPr>
          <w:rFonts w:hint="eastAsia"/>
          <w:lang w:eastAsia="zh-TW"/>
        </w:rPr>
        <w:t>二六：《燕然山銘》，東漢永元元年（</w:t>
      </w:r>
      <w:r w:rsidR="00690A98">
        <w:rPr>
          <w:rFonts w:hint="eastAsia"/>
          <w:lang w:eastAsia="zh-TW"/>
        </w:rPr>
        <w:t>89</w:t>
      </w:r>
      <w:r w:rsidR="00690A98">
        <w:rPr>
          <w:rFonts w:hint="eastAsia"/>
          <w:lang w:eastAsia="zh-TW"/>
        </w:rPr>
        <w:t>）七月，</w:t>
      </w:r>
      <w:r w:rsidR="00690A98">
        <w:rPr>
          <w:rFonts w:hint="eastAsia"/>
          <w:lang w:eastAsia="zh-TW"/>
        </w:rPr>
        <w:t>p55</w:t>
      </w:r>
    </w:p>
    <w:p w14:paraId="28A3C5D0" w14:textId="2AAA6950" w:rsidR="00690A98" w:rsidRPr="00690A98" w:rsidRDefault="00386DEE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Mou2008.026.1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鑠王師兮，徵荒裔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2DE87A74" w14:textId="26AA714C" w:rsidR="00690A98" w:rsidRPr="00690A98" w:rsidRDefault="00386DEE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Mou2008.026.</w:t>
      </w:r>
      <w:r>
        <w:rPr>
          <w:lang w:eastAsia="zh-TW"/>
        </w:rPr>
        <w:t>2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勦凶虐兮，（雀戈）海外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4AAE8F54" w14:textId="09B8EC4B" w:rsidR="00690A98" w:rsidRPr="00690A98" w:rsidRDefault="00386DEE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Mou2008.026.</w:t>
      </w:r>
      <w:r>
        <w:rPr>
          <w:lang w:eastAsia="zh-TW"/>
        </w:rPr>
        <w:t>3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夐其邈兮，亘地界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25BD6588" w14:textId="3C978A80" w:rsidR="00690A98" w:rsidRPr="00690A98" w:rsidRDefault="00386DEE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Mou2008.026.</w:t>
      </w:r>
      <w:r>
        <w:rPr>
          <w:lang w:eastAsia="zh-TW"/>
        </w:rPr>
        <w:t>4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封神丘兮，建隆嵑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28E501CC" w14:textId="20C45D8A" w:rsidR="00690A98" w:rsidRPr="00690A98" w:rsidRDefault="00386DEE" w:rsidP="00690A98">
      <w:pPr>
        <w:rPr>
          <w:rFonts w:ascii="Times New Roman" w:eastAsia="Times New Roman" w:hAnsi="Times New Roman" w:cs="Times New Roman"/>
          <w:lang w:val="en-US" w:eastAsia="zh-TW"/>
        </w:rPr>
      </w:pPr>
      <w:r>
        <w:rPr>
          <w:rFonts w:hint="eastAsia"/>
          <w:lang w:eastAsia="zh-TW"/>
        </w:rPr>
        <w:t>Mou2008.026.</w:t>
      </w:r>
      <w:r>
        <w:rPr>
          <w:lang w:eastAsia="zh-TW"/>
        </w:rPr>
        <w:t>5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熙帝載兮，振萬世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05048364" w14:textId="544D9306" w:rsidR="00690A98" w:rsidRDefault="00690A98" w:rsidP="00690A98">
      <w:pPr>
        <w:rPr>
          <w:lang w:eastAsia="zh-TW"/>
        </w:rPr>
      </w:pPr>
    </w:p>
    <w:p w14:paraId="0BB660FD" w14:textId="7FF30E60" w:rsidR="00DE50AC" w:rsidRDefault="00631DF3" w:rsidP="00690A98">
      <w:pPr>
        <w:rPr>
          <w:lang w:eastAsia="zh-TW"/>
        </w:rPr>
      </w:pPr>
      <w:r>
        <w:rPr>
          <w:lang w:eastAsia="zh-TW"/>
        </w:rPr>
        <w:t>#</w:t>
      </w:r>
      <w:r>
        <w:rPr>
          <w:lang w:eastAsia="zh-TW"/>
        </w:rPr>
        <w:t xml:space="preserve"> </w:t>
      </w:r>
      <w:r w:rsidR="00DE50AC">
        <w:rPr>
          <w:lang w:eastAsia="zh-TW"/>
        </w:rPr>
        <w:t>Lines (16-26)</w:t>
      </w:r>
    </w:p>
    <w:p w14:paraId="04317FD0" w14:textId="5A996BC6" w:rsidR="00690A98" w:rsidRDefault="00631DF3" w:rsidP="00690A98">
      <w:pPr>
        <w:rPr>
          <w:lang w:eastAsia="zh-TW"/>
        </w:rPr>
      </w:pPr>
      <w:r>
        <w:rPr>
          <w:lang w:eastAsia="zh-TW"/>
        </w:rPr>
        <w:t>#</w:t>
      </w:r>
      <w:r>
        <w:rPr>
          <w:lang w:eastAsia="zh-TW"/>
        </w:rPr>
        <w:t xml:space="preserve"> </w:t>
      </w:r>
      <w:r w:rsidR="00690A98">
        <w:rPr>
          <w:rFonts w:hint="eastAsia"/>
          <w:lang w:eastAsia="zh-TW"/>
        </w:rPr>
        <w:t>二九：《公乘田魴畫像石墓題記》，東漢永元四年（</w:t>
      </w:r>
      <w:r w:rsidR="00690A98">
        <w:rPr>
          <w:rFonts w:hint="eastAsia"/>
          <w:lang w:eastAsia="zh-TW"/>
        </w:rPr>
        <w:t>92</w:t>
      </w:r>
      <w:r w:rsidR="00690A98">
        <w:rPr>
          <w:rFonts w:hint="eastAsia"/>
          <w:lang w:eastAsia="zh-TW"/>
        </w:rPr>
        <w:t>）五月二十九日，</w:t>
      </w:r>
      <w:r w:rsidR="00690A98">
        <w:rPr>
          <w:rFonts w:hint="eastAsia"/>
          <w:lang w:eastAsia="zh-TW"/>
        </w:rPr>
        <w:t>p62</w:t>
      </w:r>
    </w:p>
    <w:p w14:paraId="7A0108DB" w14:textId="30F83203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Mou2008.029.1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哀賢明而不遂兮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  <w:r w:rsidR="00690A98">
        <w:rPr>
          <w:rFonts w:hint="eastAsia"/>
          <w:lang w:eastAsia="zh-TW"/>
        </w:rPr>
        <w:t xml:space="preserve"> </w:t>
      </w:r>
    </w:p>
    <w:p w14:paraId="14BDB688" w14:textId="0BA4AA87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2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嗟痛淑雅之夭年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4D104936" w14:textId="681C4E9F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3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去日日而下降兮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04D5733D" w14:textId="40866A83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4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榮名絕不信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0BB29DBE" w14:textId="43AC79FF" w:rsidR="00690A98" w:rsidRDefault="00966E64" w:rsidP="00690A98"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5</w:t>
      </w:r>
      <w:r>
        <w:rPr>
          <w:rFonts w:hint="eastAsia"/>
          <w:lang w:eastAsia="zh-TW"/>
        </w:rPr>
        <w:t>：</w:t>
      </w:r>
      <w:r w:rsidR="00690A98">
        <w:rPr>
          <w:rFonts w:hint="eastAsia"/>
        </w:rPr>
        <w:t>精浮游而（扌量）（扌主土）兮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/>
        </w:rPr>
        <w:t>。</w:t>
      </w:r>
    </w:p>
    <w:p w14:paraId="5E5A2670" w14:textId="4E89F97A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6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魂鑣（云</w:t>
      </w:r>
      <w:r w:rsidR="00690A98">
        <w:rPr>
          <w:rFonts w:hint="eastAsia"/>
          <w:lang w:eastAsia="zh-TW"/>
        </w:rPr>
        <w:t xml:space="preserve"> </w:t>
      </w:r>
      <w:r w:rsidR="00690A98">
        <w:rPr>
          <w:rFonts w:hint="eastAsia"/>
          <w:lang w:eastAsia="zh-TW"/>
        </w:rPr>
        <w:t>夕音）而東西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43817B2B" w14:textId="62B49045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7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恐精靈而迷惑兮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595EEA59" w14:textId="2712596E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8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歌歸來而自還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29514E59" w14:textId="6DEA9F06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9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掾兮歸來無妄行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p w14:paraId="2DAEBB8E" w14:textId="448D470F" w:rsidR="00690A98" w:rsidRDefault="00966E64" w:rsidP="00690A98">
      <w:pPr>
        <w:rPr>
          <w:lang w:eastAsia="zh-TW"/>
        </w:rPr>
      </w:pPr>
      <w:r>
        <w:rPr>
          <w:rFonts w:hint="eastAsia"/>
          <w:lang w:eastAsia="zh-TW"/>
        </w:rPr>
        <w:t>Mou2008.029.</w:t>
      </w:r>
      <w:r w:rsidR="002E3029">
        <w:rPr>
          <w:lang w:eastAsia="zh-TW"/>
        </w:rPr>
        <w:t>10</w:t>
      </w:r>
      <w:r>
        <w:rPr>
          <w:rFonts w:hint="eastAsia"/>
          <w:lang w:eastAsia="zh-TW"/>
        </w:rPr>
        <w:t>：</w:t>
      </w:r>
      <w:r w:rsidR="00690A98">
        <w:rPr>
          <w:rFonts w:hint="eastAsia"/>
          <w:lang w:eastAsia="zh-TW"/>
        </w:rPr>
        <w:t>卒遭毒氣遏匈殃</w:t>
      </w:r>
      <w:r w:rsidR="00690A98" w:rsidRPr="00690A98">
        <w:rPr>
          <w:rFonts w:ascii="MS Mincho" w:eastAsia="MS Mincho" w:hAnsi="MS Mincho" w:cs="MS Mincho"/>
          <w:color w:val="24292F"/>
          <w:sz w:val="18"/>
          <w:szCs w:val="18"/>
          <w:shd w:val="clear" w:color="auto" w:fill="FFFFFF"/>
          <w:lang w:val="en-US" w:eastAsia="zh-TW"/>
        </w:rPr>
        <w:t>。</w:t>
      </w:r>
    </w:p>
    <w:sectPr w:rsidR="00690A98" w:rsidSect="0040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A98"/>
    <w:rsid w:val="002E3029"/>
    <w:rsid w:val="00386DEE"/>
    <w:rsid w:val="004072D8"/>
    <w:rsid w:val="00631DF3"/>
    <w:rsid w:val="00690A98"/>
    <w:rsid w:val="00966E64"/>
    <w:rsid w:val="00B21704"/>
    <w:rsid w:val="00CF3984"/>
    <w:rsid w:val="00DE50AC"/>
    <w:rsid w:val="00F6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36E4"/>
  <w15:chartTrackingRefBased/>
  <w15:docId w15:val="{31552CCF-D603-B44E-9572-13164B2B2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Caldwell Iv</dc:creator>
  <cp:keywords/>
  <dc:description/>
  <cp:lastModifiedBy>Nathan Hill</cp:lastModifiedBy>
  <cp:revision>7</cp:revision>
  <dcterms:created xsi:type="dcterms:W3CDTF">2022-11-08T11:50:00Z</dcterms:created>
  <dcterms:modified xsi:type="dcterms:W3CDTF">2022-11-08T13:53:00Z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8fac97-8d33-4425-95a4-f76d2cce012e_Enabled">
    <vt:lpwstr>true</vt:lpwstr>
  </property>
  <property fmtid="{D5CDD505-2E9C-101B-9397-08002B2CF9AE}" pid="3" name="MSIP_Label_b98fac97-8d33-4425-95a4-f76d2cce012e_SetDate">
    <vt:lpwstr>2022-11-08T11:57:10Z</vt:lpwstr>
  </property>
  <property fmtid="{D5CDD505-2E9C-101B-9397-08002B2CF9AE}" pid="4" name="MSIP_Label_b98fac97-8d33-4425-95a4-f76d2cce012e_Method">
    <vt:lpwstr>Standard</vt:lpwstr>
  </property>
  <property fmtid="{D5CDD505-2E9C-101B-9397-08002B2CF9AE}" pid="5" name="MSIP_Label_b98fac97-8d33-4425-95a4-f76d2cce012e_Name">
    <vt:lpwstr>defa4170-0d19-0005-0004-bc88714345d2</vt:lpwstr>
  </property>
  <property fmtid="{D5CDD505-2E9C-101B-9397-08002B2CF9AE}" pid="6" name="MSIP_Label_b98fac97-8d33-4425-95a4-f76d2cce012e_SiteId">
    <vt:lpwstr>674dd0a1-ae62-42c7-a39f-69ee199537a8</vt:lpwstr>
  </property>
  <property fmtid="{D5CDD505-2E9C-101B-9397-08002B2CF9AE}" pid="7" name="MSIP_Label_b98fac97-8d33-4425-95a4-f76d2cce012e_ActionId">
    <vt:lpwstr>b5a7a8c9-3c7b-4636-9841-4fecf2fa7261</vt:lpwstr>
  </property>
  <property fmtid="{D5CDD505-2E9C-101B-9397-08002B2CF9AE}" pid="8" name="MSIP_Label_b98fac97-8d33-4425-95a4-f76d2cce012e_ContentBits">
    <vt:lpwstr>0</vt:lpwstr>
  </property>
</Properties>
</file>