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2FAB" w:rsidRDefault="00D425F2">
      <w:pPr>
        <w:rPr>
          <w:b/>
          <w:sz w:val="36"/>
          <w:szCs w:val="36"/>
        </w:rPr>
      </w:pPr>
      <w:r w:rsidRPr="00D425F2">
        <w:rPr>
          <w:rFonts w:hint="eastAsia"/>
          <w:b/>
          <w:sz w:val="36"/>
          <w:szCs w:val="36"/>
        </w:rPr>
        <w:t>使用转接板自带的两路</w:t>
      </w:r>
      <w:r w:rsidRPr="00D425F2">
        <w:rPr>
          <w:rFonts w:hint="eastAsia"/>
          <w:b/>
          <w:sz w:val="36"/>
          <w:szCs w:val="36"/>
        </w:rPr>
        <w:t>ADC</w:t>
      </w:r>
      <w:r w:rsidRPr="00D425F2">
        <w:rPr>
          <w:rFonts w:hint="eastAsia"/>
          <w:b/>
          <w:sz w:val="36"/>
          <w:szCs w:val="36"/>
        </w:rPr>
        <w:t>采集数据，并实时</w:t>
      </w:r>
      <w:r w:rsidRPr="00D425F2">
        <w:rPr>
          <w:rFonts w:hint="eastAsia"/>
          <w:b/>
          <w:sz w:val="36"/>
          <w:szCs w:val="36"/>
        </w:rPr>
        <w:t>FFT</w:t>
      </w:r>
    </w:p>
    <w:p w:rsidR="00D425F2" w:rsidRDefault="00D425F2" w:rsidP="00D425F2">
      <w:pPr>
        <w:pStyle w:val="1"/>
        <w:numPr>
          <w:ilvl w:val="0"/>
          <w:numId w:val="1"/>
        </w:numPr>
      </w:pPr>
      <w:r>
        <w:t>打开工程文件</w:t>
      </w:r>
      <w:r w:rsidRPr="00D425F2">
        <w:t>ADC.json</w:t>
      </w:r>
    </w:p>
    <w:p w:rsidR="00D425F2" w:rsidRDefault="00D425F2" w:rsidP="00D425F2">
      <w:r>
        <w:rPr>
          <w:noProof/>
        </w:rPr>
        <w:drawing>
          <wp:inline distT="0" distB="0" distL="0" distR="0" wp14:anchorId="43E84CE3" wp14:editId="1A687C7D">
            <wp:extent cx="5274310" cy="39573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F2" w:rsidRDefault="00D425F2" w:rsidP="00D425F2">
      <w:pPr>
        <w:pStyle w:val="1"/>
      </w:pPr>
      <w:r>
        <w:rPr>
          <w:rFonts w:hint="eastAsia"/>
        </w:rPr>
        <w:lastRenderedPageBreak/>
        <w:t>2</w:t>
      </w:r>
      <w:r>
        <w:rPr>
          <w:rFonts w:hint="eastAsia"/>
        </w:rPr>
        <w:t>连接串口，设备波特率</w:t>
      </w:r>
      <w:r>
        <w:rPr>
          <w:rFonts w:hint="eastAsia"/>
        </w:rPr>
        <w:t>2</w:t>
      </w:r>
      <w:r>
        <w:t>30400</w:t>
      </w:r>
    </w:p>
    <w:p w:rsidR="00D425F2" w:rsidRDefault="00D425F2" w:rsidP="00D425F2">
      <w:r>
        <w:rPr>
          <w:noProof/>
        </w:rPr>
        <w:drawing>
          <wp:inline distT="0" distB="0" distL="0" distR="0" wp14:anchorId="08FD40DE" wp14:editId="297A4E4A">
            <wp:extent cx="5274310" cy="287147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F2" w:rsidRDefault="00D425F2" w:rsidP="00D425F2">
      <w:pPr>
        <w:pStyle w:val="1"/>
      </w:pPr>
      <w:r>
        <w:rPr>
          <w:rFonts w:hint="eastAsia"/>
        </w:rPr>
        <w:t>3</w:t>
      </w:r>
      <w:r>
        <w:t>.</w:t>
      </w:r>
      <w:r>
        <w:t>在发送框输入</w:t>
      </w:r>
      <w:r>
        <w:rPr>
          <w:rFonts w:hint="eastAsia"/>
        </w:rPr>
        <w:t>ADC</w:t>
      </w:r>
      <w:r>
        <w:t>采集命令，点回车按钮发送，发送</w:t>
      </w:r>
      <w:r>
        <w:t>HEX</w:t>
      </w:r>
      <w:r>
        <w:t>格式</w:t>
      </w:r>
    </w:p>
    <w:p w:rsidR="00D425F2" w:rsidRDefault="00D425F2" w:rsidP="00D425F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采集</w:t>
      </w:r>
      <w:r>
        <w:rPr>
          <w:rFonts w:hint="eastAsia"/>
        </w:rPr>
        <w:t>ADC0</w:t>
      </w:r>
      <w:r>
        <w:rPr>
          <w:rFonts w:hint="eastAsia"/>
        </w:rPr>
        <w:t>和</w:t>
      </w:r>
      <w:r>
        <w:rPr>
          <w:rFonts w:hint="eastAsia"/>
        </w:rPr>
        <w:t>ACD1</w:t>
      </w:r>
      <w:r>
        <w:rPr>
          <w:rFonts w:hint="eastAsia"/>
        </w:rPr>
        <w:t>的值</w:t>
      </w:r>
    </w:p>
    <w:p w:rsidR="00D425F2" w:rsidRPr="00D425F2" w:rsidRDefault="00D425F2" w:rsidP="00D425F2">
      <w:pPr>
        <w:rPr>
          <w:rFonts w:hint="eastAsia"/>
        </w:rPr>
      </w:pPr>
      <w:r>
        <w:t>11 00 04 02</w:t>
      </w:r>
    </w:p>
    <w:p w:rsidR="00D425F2" w:rsidRDefault="00D425F2" w:rsidP="00D425F2"/>
    <w:p w:rsidR="00D425F2" w:rsidRDefault="00D425F2" w:rsidP="00D425F2">
      <w:r>
        <w:rPr>
          <w:noProof/>
        </w:rPr>
        <w:drawing>
          <wp:inline distT="0" distB="0" distL="0" distR="0" wp14:anchorId="75E3112A" wp14:editId="0947A2DC">
            <wp:extent cx="5274310" cy="2856230"/>
            <wp:effectExtent l="0" t="0" r="254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F2" w:rsidRDefault="00D425F2" w:rsidP="00D425F2"/>
    <w:p w:rsidR="00D425F2" w:rsidRDefault="00D425F2" w:rsidP="006E1EE6">
      <w:pPr>
        <w:pStyle w:val="1"/>
      </w:pPr>
      <w:bookmarkStart w:id="0" w:name="_GoBack"/>
      <w:r>
        <w:rPr>
          <w:rFonts w:hint="eastAsia"/>
        </w:rPr>
        <w:lastRenderedPageBreak/>
        <w:t>4</w:t>
      </w:r>
      <w:r>
        <w:t>.</w:t>
      </w:r>
      <w:r>
        <w:t>点击</w:t>
      </w:r>
      <w:r>
        <w:t>“</w:t>
      </w:r>
      <w:r>
        <w:t>显示控制台</w:t>
      </w:r>
      <w:r>
        <w:t>”</w:t>
      </w:r>
      <w:r>
        <w:t>按钮，再发一条连续采集命令</w:t>
      </w:r>
    </w:p>
    <w:bookmarkEnd w:id="0"/>
    <w:p w:rsidR="00D425F2" w:rsidRDefault="00D425F2" w:rsidP="00D425F2">
      <w:pPr>
        <w:rPr>
          <w:rFonts w:hint="eastAsia"/>
        </w:rPr>
      </w:pPr>
    </w:p>
    <w:p w:rsidR="00D425F2" w:rsidRDefault="00D425F2" w:rsidP="00D425F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定时采集</w:t>
      </w:r>
      <w:r>
        <w:rPr>
          <w:rFonts w:hint="eastAsia"/>
        </w:rPr>
        <w:t xml:space="preserve">  </w:t>
      </w:r>
      <w:r>
        <w:rPr>
          <w:rFonts w:hint="eastAsia"/>
        </w:rPr>
        <w:t>快速版</w:t>
      </w:r>
    </w:p>
    <w:p w:rsidR="00D425F2" w:rsidRDefault="00D425F2" w:rsidP="00D425F2">
      <w:r>
        <w:t>E0 00 0A 01 00 64 00 00 00 00</w:t>
      </w:r>
    </w:p>
    <w:p w:rsidR="00D425F2" w:rsidRDefault="00D425F2" w:rsidP="00D425F2"/>
    <w:p w:rsidR="00D425F2" w:rsidRDefault="00D425F2" w:rsidP="00D425F2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定时采集</w:t>
      </w:r>
      <w:r>
        <w:rPr>
          <w:rFonts w:hint="eastAsia"/>
        </w:rPr>
        <w:t xml:space="preserve">  </w:t>
      </w:r>
      <w:r>
        <w:rPr>
          <w:rFonts w:hint="eastAsia"/>
        </w:rPr>
        <w:t>基础版或者多电压版</w:t>
      </w:r>
    </w:p>
    <w:p w:rsidR="00D425F2" w:rsidRDefault="00D425F2" w:rsidP="00D425F2">
      <w:r>
        <w:t>E0 00 0A 01 00 32 00 00 00 00</w:t>
      </w:r>
    </w:p>
    <w:p w:rsidR="00D425F2" w:rsidRDefault="00D425F2" w:rsidP="00D425F2"/>
    <w:p w:rsidR="00D425F2" w:rsidRDefault="00D425F2" w:rsidP="00D425F2">
      <w:r>
        <w:rPr>
          <w:noProof/>
        </w:rPr>
        <w:drawing>
          <wp:inline distT="0" distB="0" distL="0" distR="0" wp14:anchorId="71A1E1B6" wp14:editId="03A8E4E1">
            <wp:extent cx="5274310" cy="28981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F2" w:rsidRDefault="00D425F2" w:rsidP="00D425F2"/>
    <w:p w:rsidR="00D425F2" w:rsidRDefault="00D425F2" w:rsidP="00246019">
      <w:pPr>
        <w:pStyle w:val="1"/>
      </w:pPr>
      <w:r>
        <w:rPr>
          <w:rFonts w:hint="eastAsia"/>
        </w:rPr>
        <w:lastRenderedPageBreak/>
        <w:t>5</w:t>
      </w:r>
      <w:r>
        <w:t>.</w:t>
      </w:r>
      <w:r>
        <w:t>如果这时候转接板</w:t>
      </w:r>
      <w:r>
        <w:t>ADC0</w:t>
      </w:r>
      <w:r>
        <w:t>输入的是</w:t>
      </w:r>
      <w:r>
        <w:t>10Hz</w:t>
      </w:r>
      <w:r>
        <w:t>的正玄波，就会看到如下画面：</w:t>
      </w:r>
    </w:p>
    <w:p w:rsidR="00D425F2" w:rsidRDefault="00D425F2" w:rsidP="00D425F2">
      <w:r>
        <w:rPr>
          <w:noProof/>
        </w:rPr>
        <w:drawing>
          <wp:inline distT="0" distB="0" distL="0" distR="0" wp14:anchorId="7BF6AE72" wp14:editId="7F56B9DE">
            <wp:extent cx="5274310" cy="29451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25F2" w:rsidRDefault="00D425F2" w:rsidP="00D425F2"/>
    <w:p w:rsidR="00D425F2" w:rsidRDefault="00246019" w:rsidP="00246019">
      <w:pPr>
        <w:pStyle w:val="1"/>
      </w:pPr>
      <w:r>
        <w:rPr>
          <w:rFonts w:hint="eastAsia"/>
        </w:rPr>
        <w:t>6</w:t>
      </w:r>
      <w:r>
        <w:t>.</w:t>
      </w:r>
      <w:r>
        <w:t>停止采集命令</w:t>
      </w:r>
    </w:p>
    <w:p w:rsidR="00246019" w:rsidRDefault="00246019" w:rsidP="00246019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停止采集</w:t>
      </w:r>
      <w:r>
        <w:rPr>
          <w:rFonts w:hint="eastAsia"/>
        </w:rPr>
        <w:t xml:space="preserve"> </w:t>
      </w:r>
    </w:p>
    <w:p w:rsidR="00246019" w:rsidRPr="00246019" w:rsidRDefault="00246019" w:rsidP="00246019">
      <w:pPr>
        <w:rPr>
          <w:rFonts w:hint="eastAsia"/>
        </w:rPr>
      </w:pPr>
      <w:r>
        <w:t>E0 00 0A 00 00 00 00 00 00 00</w:t>
      </w:r>
    </w:p>
    <w:sectPr w:rsidR="00246019" w:rsidRPr="002460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6874027"/>
    <w:multiLevelType w:val="hybridMultilevel"/>
    <w:tmpl w:val="9FA8674E"/>
    <w:lvl w:ilvl="0" w:tplc="89587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8D2"/>
    <w:rsid w:val="00246019"/>
    <w:rsid w:val="006E1EE6"/>
    <w:rsid w:val="009D38D2"/>
    <w:rsid w:val="00AE2FAB"/>
    <w:rsid w:val="00D4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6C6152-FC7A-4307-863F-44CD8EF11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425F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D425F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D425F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4</cp:revision>
  <dcterms:created xsi:type="dcterms:W3CDTF">2025-01-05T15:57:00Z</dcterms:created>
  <dcterms:modified xsi:type="dcterms:W3CDTF">2025-01-05T16:09:00Z</dcterms:modified>
</cp:coreProperties>
</file>