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57299" w:rsidRPr="00A416D7" w:rsidRDefault="00A416D7">
      <w:pPr>
        <w:rPr>
          <w:b/>
          <w:sz w:val="44"/>
          <w:szCs w:val="44"/>
        </w:rPr>
      </w:pPr>
      <w:r w:rsidRPr="00A416D7">
        <w:rPr>
          <w:rFonts w:hint="eastAsia"/>
          <w:b/>
          <w:sz w:val="44"/>
          <w:szCs w:val="44"/>
        </w:rPr>
        <w:t>通过</w:t>
      </w:r>
      <w:r w:rsidRPr="00A416D7">
        <w:rPr>
          <w:rFonts w:hint="eastAsia"/>
          <w:b/>
          <w:sz w:val="44"/>
          <w:szCs w:val="44"/>
        </w:rPr>
        <w:t>AD7606</w:t>
      </w:r>
      <w:r w:rsidRPr="00A416D7">
        <w:rPr>
          <w:rFonts w:hint="eastAsia"/>
          <w:b/>
          <w:sz w:val="44"/>
          <w:szCs w:val="44"/>
        </w:rPr>
        <w:t>采集</w:t>
      </w:r>
      <w:r w:rsidRPr="00A416D7">
        <w:rPr>
          <w:rFonts w:hint="eastAsia"/>
          <w:b/>
          <w:sz w:val="44"/>
          <w:szCs w:val="44"/>
        </w:rPr>
        <w:t>8</w:t>
      </w:r>
      <w:r w:rsidRPr="00A416D7">
        <w:rPr>
          <w:rFonts w:hint="eastAsia"/>
          <w:b/>
          <w:sz w:val="44"/>
          <w:szCs w:val="44"/>
        </w:rPr>
        <w:t>路</w:t>
      </w:r>
      <w:r w:rsidRPr="00A416D7">
        <w:rPr>
          <w:rFonts w:hint="eastAsia"/>
          <w:b/>
          <w:sz w:val="44"/>
          <w:szCs w:val="44"/>
        </w:rPr>
        <w:t>ADC</w:t>
      </w:r>
      <w:r w:rsidRPr="00A416D7">
        <w:rPr>
          <w:rFonts w:hint="eastAsia"/>
          <w:b/>
          <w:sz w:val="44"/>
          <w:szCs w:val="44"/>
        </w:rPr>
        <w:t>的数据</w:t>
      </w:r>
    </w:p>
    <w:p w:rsidR="00A416D7" w:rsidRDefault="00A416D7"/>
    <w:p w:rsidR="00A416D7" w:rsidRDefault="00A416D7">
      <w:r>
        <w:t>工作原理：转接板输出的</w:t>
      </w:r>
      <w:r>
        <w:t>PWM</w:t>
      </w:r>
      <w:r>
        <w:t>触发</w:t>
      </w:r>
      <w:r>
        <w:t>AD7606</w:t>
      </w:r>
      <w:r>
        <w:t>开始转换，</w:t>
      </w:r>
      <w:r>
        <w:t>AD7606</w:t>
      </w:r>
      <w:r>
        <w:t>的</w:t>
      </w:r>
      <w:r>
        <w:t>ADC</w:t>
      </w:r>
      <w:r>
        <w:t>转换完成后通过</w:t>
      </w:r>
      <w:r>
        <w:t>busy</w:t>
      </w:r>
      <w:r>
        <w:t>脚的下降沿触发转接板通过</w:t>
      </w:r>
      <w:r>
        <w:t>SPI</w:t>
      </w:r>
      <w:r>
        <w:t>口将</w:t>
      </w:r>
      <w:r>
        <w:t>AD7606</w:t>
      </w:r>
      <w:r>
        <w:t>已经转换好的数据读出来，共</w:t>
      </w:r>
      <w:r>
        <w:rPr>
          <w:rFonts w:hint="eastAsia"/>
        </w:rPr>
        <w:t>8</w:t>
      </w:r>
      <w:r>
        <w:rPr>
          <w:rFonts w:hint="eastAsia"/>
        </w:rPr>
        <w:t>个通道</w:t>
      </w:r>
      <w:r>
        <w:rPr>
          <w:rFonts w:hint="eastAsia"/>
        </w:rPr>
        <w:t>1</w:t>
      </w:r>
      <w:r>
        <w:t>6</w:t>
      </w:r>
      <w:r>
        <w:t>个字节。</w:t>
      </w:r>
    </w:p>
    <w:p w:rsidR="00A416D7" w:rsidRDefault="000A2D6F">
      <w:r w:rsidRPr="000A2D6F">
        <w:rPr>
          <w:rFonts w:hint="eastAsia"/>
        </w:rPr>
        <w:t xml:space="preserve">AD7606 </w:t>
      </w:r>
      <w:r w:rsidRPr="000A2D6F">
        <w:rPr>
          <w:rFonts w:hint="eastAsia"/>
        </w:rPr>
        <w:t>的配置很简单，它没有内部寄存器。量程范围和过采样参数是通过外部</w:t>
      </w:r>
      <w:r w:rsidRPr="000A2D6F">
        <w:rPr>
          <w:rFonts w:hint="eastAsia"/>
        </w:rPr>
        <w:t>IO</w:t>
      </w:r>
      <w:r w:rsidRPr="000A2D6F">
        <w:rPr>
          <w:rFonts w:hint="eastAsia"/>
        </w:rPr>
        <w:t>控制的。</w:t>
      </w:r>
    </w:p>
    <w:p w:rsidR="000A2D6F" w:rsidRDefault="000A2D6F">
      <w:pPr>
        <w:rPr>
          <w:rFonts w:hint="eastAsia"/>
        </w:rPr>
      </w:pPr>
    </w:p>
    <w:p w:rsidR="00A416D7" w:rsidRPr="000C5E36" w:rsidRDefault="00A416D7" w:rsidP="00A416D7">
      <w:pPr>
        <w:rPr>
          <w:b/>
        </w:rPr>
      </w:pPr>
      <w:r w:rsidRPr="000C5E36">
        <w:rPr>
          <w:rFonts w:hint="eastAsia"/>
          <w:b/>
        </w:rPr>
        <w:t>1</w:t>
      </w:r>
      <w:r w:rsidRPr="000C5E36">
        <w:rPr>
          <w:b/>
        </w:rPr>
        <w:t>.</w:t>
      </w:r>
      <w:r w:rsidRPr="000C5E36">
        <w:rPr>
          <w:b/>
        </w:rPr>
        <w:t>接线：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E01D4D" w:rsidTr="00E01D4D">
        <w:tc>
          <w:tcPr>
            <w:tcW w:w="4148" w:type="dxa"/>
          </w:tcPr>
          <w:p w:rsidR="00E01D4D" w:rsidRDefault="00465634" w:rsidP="00A416D7">
            <w:pPr>
              <w:rPr>
                <w:rFonts w:hint="eastAsia"/>
              </w:rPr>
            </w:pPr>
            <w:r>
              <w:rPr>
                <w:rFonts w:hint="eastAsia"/>
              </w:rPr>
              <w:t>AD7606</w:t>
            </w:r>
          </w:p>
        </w:tc>
        <w:tc>
          <w:tcPr>
            <w:tcW w:w="4148" w:type="dxa"/>
          </w:tcPr>
          <w:p w:rsidR="00E01D4D" w:rsidRDefault="00465634" w:rsidP="00A416D7">
            <w:pPr>
              <w:rPr>
                <w:rFonts w:hint="eastAsia"/>
              </w:rPr>
            </w:pPr>
            <w:r>
              <w:rPr>
                <w:rFonts w:hint="eastAsia"/>
              </w:rPr>
              <w:t>转接板</w:t>
            </w:r>
          </w:p>
        </w:tc>
      </w:tr>
      <w:tr w:rsidR="00E01D4D" w:rsidTr="00E01D4D">
        <w:tc>
          <w:tcPr>
            <w:tcW w:w="4148" w:type="dxa"/>
          </w:tcPr>
          <w:p w:rsidR="00E01D4D" w:rsidRDefault="00465634" w:rsidP="00A416D7">
            <w:pPr>
              <w:rPr>
                <w:rFonts w:hint="eastAsia"/>
              </w:rPr>
            </w:pPr>
            <w:r>
              <w:rPr>
                <w:rFonts w:hint="eastAsia"/>
              </w:rPr>
              <w:t>5V</w:t>
            </w:r>
          </w:p>
        </w:tc>
        <w:tc>
          <w:tcPr>
            <w:tcW w:w="4148" w:type="dxa"/>
          </w:tcPr>
          <w:p w:rsidR="00E01D4D" w:rsidRDefault="00465634" w:rsidP="00A416D7">
            <w:pPr>
              <w:rPr>
                <w:rFonts w:hint="eastAsia"/>
              </w:rPr>
            </w:pPr>
            <w:r>
              <w:rPr>
                <w:rFonts w:hint="eastAsia"/>
              </w:rPr>
              <w:t>5V</w:t>
            </w:r>
          </w:p>
        </w:tc>
      </w:tr>
      <w:tr w:rsidR="00E01D4D" w:rsidTr="00E01D4D">
        <w:tc>
          <w:tcPr>
            <w:tcW w:w="4148" w:type="dxa"/>
          </w:tcPr>
          <w:p w:rsidR="00E01D4D" w:rsidRDefault="00465634" w:rsidP="00A416D7">
            <w:pPr>
              <w:rPr>
                <w:rFonts w:hint="eastAsia"/>
              </w:rPr>
            </w:pPr>
            <w:r>
              <w:rPr>
                <w:rFonts w:hint="eastAsia"/>
              </w:rPr>
              <w:t>GND</w:t>
            </w:r>
          </w:p>
        </w:tc>
        <w:tc>
          <w:tcPr>
            <w:tcW w:w="4148" w:type="dxa"/>
          </w:tcPr>
          <w:p w:rsidR="00E01D4D" w:rsidRDefault="00465634" w:rsidP="00A416D7">
            <w:pPr>
              <w:rPr>
                <w:rFonts w:hint="eastAsia"/>
              </w:rPr>
            </w:pPr>
            <w:r>
              <w:rPr>
                <w:rFonts w:hint="eastAsia"/>
              </w:rPr>
              <w:t>GND</w:t>
            </w:r>
          </w:p>
        </w:tc>
      </w:tr>
      <w:tr w:rsidR="00E01D4D" w:rsidTr="00E01D4D">
        <w:tc>
          <w:tcPr>
            <w:tcW w:w="4148" w:type="dxa"/>
          </w:tcPr>
          <w:p w:rsidR="00E01D4D" w:rsidRDefault="00465634" w:rsidP="00A416D7">
            <w:pPr>
              <w:rPr>
                <w:rFonts w:hint="eastAsia"/>
              </w:rPr>
            </w:pPr>
            <w:r w:rsidRPr="00465634">
              <w:t>RAGE</w:t>
            </w:r>
          </w:p>
        </w:tc>
        <w:tc>
          <w:tcPr>
            <w:tcW w:w="4148" w:type="dxa"/>
          </w:tcPr>
          <w:p w:rsidR="00E01D4D" w:rsidRDefault="00465634" w:rsidP="00A416D7">
            <w:pPr>
              <w:rPr>
                <w:rFonts w:hint="eastAsia"/>
              </w:rPr>
            </w:pPr>
            <w:r>
              <w:rPr>
                <w:rFonts w:hint="eastAsia"/>
              </w:rPr>
              <w:t>GND</w:t>
            </w:r>
          </w:p>
        </w:tc>
      </w:tr>
      <w:tr w:rsidR="00E01D4D" w:rsidTr="00E01D4D">
        <w:tc>
          <w:tcPr>
            <w:tcW w:w="4148" w:type="dxa"/>
          </w:tcPr>
          <w:p w:rsidR="00E01D4D" w:rsidRDefault="00465634" w:rsidP="00A416D7">
            <w:pPr>
              <w:rPr>
                <w:rFonts w:hint="eastAsia"/>
              </w:rPr>
            </w:pPr>
            <w:r w:rsidRPr="00465634">
              <w:t>OS2</w:t>
            </w:r>
            <w:r>
              <w:t>，</w:t>
            </w:r>
            <w:r w:rsidRPr="00465634">
              <w:t>OS1</w:t>
            </w:r>
            <w:r>
              <w:t>，</w:t>
            </w:r>
            <w:r>
              <w:t>OS0</w:t>
            </w:r>
          </w:p>
        </w:tc>
        <w:tc>
          <w:tcPr>
            <w:tcW w:w="4148" w:type="dxa"/>
          </w:tcPr>
          <w:p w:rsidR="00E01D4D" w:rsidRDefault="00465634" w:rsidP="00A416D7">
            <w:pPr>
              <w:rPr>
                <w:rFonts w:hint="eastAsia"/>
              </w:rPr>
            </w:pPr>
            <w:r>
              <w:rPr>
                <w:rFonts w:hint="eastAsia"/>
              </w:rPr>
              <w:t>GND</w:t>
            </w:r>
          </w:p>
        </w:tc>
      </w:tr>
      <w:tr w:rsidR="00E01D4D" w:rsidTr="00E01D4D">
        <w:tc>
          <w:tcPr>
            <w:tcW w:w="4148" w:type="dxa"/>
          </w:tcPr>
          <w:p w:rsidR="00E01D4D" w:rsidRPr="009F5804" w:rsidRDefault="009F5804" w:rsidP="00A416D7">
            <w:pPr>
              <w:rPr>
                <w:rFonts w:hint="eastAsia"/>
                <w:b/>
              </w:rPr>
            </w:pPr>
            <w:r w:rsidRPr="009F5804">
              <w:t>CVA</w:t>
            </w:r>
            <w:r>
              <w:t>和</w:t>
            </w:r>
            <w:r>
              <w:t>CVB</w:t>
            </w:r>
          </w:p>
        </w:tc>
        <w:tc>
          <w:tcPr>
            <w:tcW w:w="4148" w:type="dxa"/>
          </w:tcPr>
          <w:p w:rsidR="00E01D4D" w:rsidRDefault="009F5804" w:rsidP="00A416D7">
            <w:pPr>
              <w:rPr>
                <w:rFonts w:hint="eastAsia"/>
              </w:rPr>
            </w:pPr>
            <w:r>
              <w:rPr>
                <w:rFonts w:hint="eastAsia"/>
              </w:rPr>
              <w:t>同时接</w:t>
            </w:r>
            <w:r>
              <w:rPr>
                <w:rFonts w:hint="eastAsia"/>
              </w:rPr>
              <w:t>PWM</w:t>
            </w:r>
          </w:p>
        </w:tc>
      </w:tr>
      <w:tr w:rsidR="00E01D4D" w:rsidTr="00E01D4D">
        <w:tc>
          <w:tcPr>
            <w:tcW w:w="4148" w:type="dxa"/>
          </w:tcPr>
          <w:p w:rsidR="00E01D4D" w:rsidRDefault="00892573" w:rsidP="00A416D7">
            <w:pPr>
              <w:rPr>
                <w:rFonts w:hint="eastAsia"/>
              </w:rPr>
            </w:pPr>
            <w:r w:rsidRPr="00892573">
              <w:t>RD/SCLK</w:t>
            </w:r>
          </w:p>
        </w:tc>
        <w:tc>
          <w:tcPr>
            <w:tcW w:w="4148" w:type="dxa"/>
          </w:tcPr>
          <w:p w:rsidR="00892573" w:rsidRDefault="00892573" w:rsidP="00A416D7">
            <w:pPr>
              <w:rPr>
                <w:rFonts w:hint="eastAsia"/>
              </w:rPr>
            </w:pPr>
            <w:r>
              <w:rPr>
                <w:rFonts w:hint="eastAsia"/>
              </w:rPr>
              <w:t>SCK</w:t>
            </w:r>
          </w:p>
        </w:tc>
      </w:tr>
      <w:tr w:rsidR="00E01D4D" w:rsidTr="00E01D4D">
        <w:tc>
          <w:tcPr>
            <w:tcW w:w="4148" w:type="dxa"/>
          </w:tcPr>
          <w:p w:rsidR="00E01D4D" w:rsidRDefault="00892573" w:rsidP="00A416D7">
            <w:pPr>
              <w:rPr>
                <w:rFonts w:hint="eastAsia"/>
              </w:rPr>
            </w:pPr>
            <w:r w:rsidRPr="00892573">
              <w:t>RST</w:t>
            </w:r>
          </w:p>
        </w:tc>
        <w:tc>
          <w:tcPr>
            <w:tcW w:w="4148" w:type="dxa"/>
          </w:tcPr>
          <w:p w:rsidR="00E01D4D" w:rsidRDefault="00892573" w:rsidP="00A416D7">
            <w:pPr>
              <w:rPr>
                <w:rFonts w:hint="eastAsia"/>
              </w:rPr>
            </w:pPr>
            <w:r>
              <w:rPr>
                <w:rFonts w:hint="eastAsia"/>
              </w:rPr>
              <w:t>IO</w:t>
            </w:r>
            <w:r>
              <w:t>1</w:t>
            </w:r>
          </w:p>
        </w:tc>
      </w:tr>
      <w:tr w:rsidR="00892573" w:rsidTr="00E01D4D">
        <w:tc>
          <w:tcPr>
            <w:tcW w:w="4148" w:type="dxa"/>
          </w:tcPr>
          <w:p w:rsidR="00892573" w:rsidRPr="00892573" w:rsidRDefault="00892573" w:rsidP="00A416D7">
            <w:r w:rsidRPr="00892573">
              <w:t>BUSY</w:t>
            </w:r>
          </w:p>
        </w:tc>
        <w:tc>
          <w:tcPr>
            <w:tcW w:w="4148" w:type="dxa"/>
          </w:tcPr>
          <w:p w:rsidR="00892573" w:rsidRDefault="00892573" w:rsidP="00A416D7">
            <w:pPr>
              <w:rPr>
                <w:rFonts w:hint="eastAsia"/>
              </w:rPr>
            </w:pPr>
            <w:r>
              <w:rPr>
                <w:rFonts w:hint="eastAsia"/>
              </w:rPr>
              <w:t>IO</w:t>
            </w:r>
            <w:r>
              <w:t>0</w:t>
            </w:r>
          </w:p>
        </w:tc>
      </w:tr>
      <w:tr w:rsidR="00892573" w:rsidTr="00E01D4D">
        <w:tc>
          <w:tcPr>
            <w:tcW w:w="4148" w:type="dxa"/>
          </w:tcPr>
          <w:p w:rsidR="00892573" w:rsidRPr="00892573" w:rsidRDefault="00892573" w:rsidP="00A416D7">
            <w:r w:rsidRPr="00892573">
              <w:t>CS</w:t>
            </w:r>
          </w:p>
        </w:tc>
        <w:tc>
          <w:tcPr>
            <w:tcW w:w="4148" w:type="dxa"/>
          </w:tcPr>
          <w:p w:rsidR="00892573" w:rsidRDefault="00892573" w:rsidP="00A416D7">
            <w:pPr>
              <w:rPr>
                <w:rFonts w:hint="eastAsia"/>
              </w:rPr>
            </w:pPr>
            <w:r>
              <w:rPr>
                <w:rFonts w:hint="eastAsia"/>
              </w:rPr>
              <w:t>CS0</w:t>
            </w:r>
          </w:p>
        </w:tc>
      </w:tr>
      <w:tr w:rsidR="00892573" w:rsidTr="00E01D4D">
        <w:tc>
          <w:tcPr>
            <w:tcW w:w="4148" w:type="dxa"/>
          </w:tcPr>
          <w:p w:rsidR="00892573" w:rsidRPr="00892573" w:rsidRDefault="00892573" w:rsidP="00A416D7">
            <w:r w:rsidRPr="00892573">
              <w:t>VIO</w:t>
            </w:r>
          </w:p>
        </w:tc>
        <w:tc>
          <w:tcPr>
            <w:tcW w:w="4148" w:type="dxa"/>
          </w:tcPr>
          <w:p w:rsidR="00892573" w:rsidRDefault="00892573" w:rsidP="00A416D7">
            <w:pPr>
              <w:rPr>
                <w:rFonts w:hint="eastAsia"/>
              </w:rPr>
            </w:pPr>
            <w:r>
              <w:rPr>
                <w:rFonts w:hint="eastAsia"/>
              </w:rPr>
              <w:t>3</w:t>
            </w:r>
            <w:r>
              <w:t>.3V</w:t>
            </w:r>
          </w:p>
        </w:tc>
      </w:tr>
      <w:tr w:rsidR="00892573" w:rsidTr="00E01D4D">
        <w:tc>
          <w:tcPr>
            <w:tcW w:w="4148" w:type="dxa"/>
          </w:tcPr>
          <w:p w:rsidR="00892573" w:rsidRPr="00892573" w:rsidRDefault="00892573" w:rsidP="00A416D7">
            <w:r w:rsidRPr="00892573">
              <w:t>DB7(DOUTA)</w:t>
            </w:r>
          </w:p>
        </w:tc>
        <w:tc>
          <w:tcPr>
            <w:tcW w:w="4148" w:type="dxa"/>
          </w:tcPr>
          <w:p w:rsidR="00892573" w:rsidRDefault="00892573" w:rsidP="00A416D7">
            <w:pPr>
              <w:rPr>
                <w:rFonts w:hint="eastAsia"/>
              </w:rPr>
            </w:pPr>
            <w:r>
              <w:rPr>
                <w:rFonts w:hint="eastAsia"/>
              </w:rPr>
              <w:t>MISO</w:t>
            </w:r>
          </w:p>
        </w:tc>
      </w:tr>
      <w:tr w:rsidR="00892573" w:rsidTr="00E01D4D">
        <w:tc>
          <w:tcPr>
            <w:tcW w:w="4148" w:type="dxa"/>
          </w:tcPr>
          <w:p w:rsidR="00892573" w:rsidRPr="00892573" w:rsidRDefault="00892573" w:rsidP="00A416D7">
            <w:r w:rsidRPr="00892573">
              <w:t>DB15</w:t>
            </w:r>
          </w:p>
        </w:tc>
        <w:tc>
          <w:tcPr>
            <w:tcW w:w="4148" w:type="dxa"/>
          </w:tcPr>
          <w:p w:rsidR="00892573" w:rsidRDefault="00892573" w:rsidP="00A416D7">
            <w:pPr>
              <w:rPr>
                <w:rFonts w:hint="eastAsia"/>
              </w:rPr>
            </w:pPr>
            <w:r>
              <w:rPr>
                <w:rFonts w:hint="eastAsia"/>
              </w:rPr>
              <w:t>GND</w:t>
            </w:r>
          </w:p>
        </w:tc>
      </w:tr>
    </w:tbl>
    <w:p w:rsidR="00A416D7" w:rsidRDefault="00A416D7" w:rsidP="00A416D7"/>
    <w:p w:rsidR="00892573" w:rsidRPr="004066CB" w:rsidRDefault="000C5E36" w:rsidP="00A416D7">
      <w:pPr>
        <w:rPr>
          <w:rFonts w:hint="eastAsia"/>
          <w:b/>
        </w:rPr>
      </w:pPr>
      <w:r w:rsidRPr="004066CB">
        <w:rPr>
          <w:rFonts w:hint="eastAsia"/>
          <w:b/>
        </w:rPr>
        <w:t>2</w:t>
      </w:r>
      <w:r w:rsidRPr="004066CB">
        <w:rPr>
          <w:b/>
        </w:rPr>
        <w:t>.</w:t>
      </w:r>
      <w:r w:rsidR="004066CB" w:rsidRPr="004066CB">
        <w:rPr>
          <w:b/>
        </w:rPr>
        <w:t>设置串口</w:t>
      </w:r>
      <w:r w:rsidR="004066CB" w:rsidRPr="004066CB">
        <w:rPr>
          <w:rFonts w:hint="eastAsia"/>
          <w:b/>
        </w:rPr>
        <w:t>，波特率大于</w:t>
      </w:r>
      <w:r w:rsidR="004066CB" w:rsidRPr="004066CB">
        <w:rPr>
          <w:b/>
        </w:rPr>
        <w:t>230400</w:t>
      </w:r>
      <w:r w:rsidR="004066CB" w:rsidRPr="004066CB">
        <w:rPr>
          <w:b/>
        </w:rPr>
        <w:t>，并打开串口</w:t>
      </w:r>
    </w:p>
    <w:p w:rsidR="004066CB" w:rsidRDefault="004066CB" w:rsidP="00A416D7">
      <w:r>
        <w:rPr>
          <w:noProof/>
        </w:rPr>
        <w:drawing>
          <wp:inline distT="0" distB="0" distL="0" distR="0" wp14:anchorId="04711633" wp14:editId="43B98D53">
            <wp:extent cx="5274310" cy="221805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1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66CB" w:rsidRPr="004066CB" w:rsidRDefault="004066CB" w:rsidP="00A416D7">
      <w:pPr>
        <w:rPr>
          <w:b/>
        </w:rPr>
      </w:pPr>
      <w:r w:rsidRPr="004066CB">
        <w:rPr>
          <w:rFonts w:hint="eastAsia"/>
          <w:b/>
        </w:rPr>
        <w:t>3</w:t>
      </w:r>
      <w:r w:rsidRPr="004066CB">
        <w:rPr>
          <w:b/>
        </w:rPr>
        <w:t>.</w:t>
      </w:r>
      <w:r w:rsidRPr="004066CB">
        <w:rPr>
          <w:b/>
        </w:rPr>
        <w:t>数据格式如下图</w:t>
      </w:r>
    </w:p>
    <w:p w:rsidR="004066CB" w:rsidRDefault="004066CB" w:rsidP="00A416D7">
      <w:r>
        <w:rPr>
          <w:noProof/>
        </w:rPr>
        <w:lastRenderedPageBreak/>
        <w:drawing>
          <wp:inline distT="0" distB="0" distL="0" distR="0" wp14:anchorId="73CFA8B7" wp14:editId="5A655266">
            <wp:extent cx="5274310" cy="1504315"/>
            <wp:effectExtent l="0" t="0" r="2540" b="6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0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66CB" w:rsidRPr="004066CB" w:rsidRDefault="004066CB" w:rsidP="00A416D7">
      <w:pPr>
        <w:rPr>
          <w:rFonts w:hint="eastAsia"/>
          <w:b/>
        </w:rPr>
      </w:pPr>
      <w:r w:rsidRPr="004066CB">
        <w:rPr>
          <w:rFonts w:hint="eastAsia"/>
          <w:b/>
        </w:rPr>
        <w:t>4</w:t>
      </w:r>
      <w:r w:rsidRPr="004066CB">
        <w:rPr>
          <w:b/>
        </w:rPr>
        <w:t>.</w:t>
      </w:r>
      <w:r w:rsidRPr="004066CB">
        <w:rPr>
          <w:b/>
        </w:rPr>
        <w:t>设置数据的范围入下图</w:t>
      </w:r>
      <w:r>
        <w:rPr>
          <w:b/>
        </w:rPr>
        <w:t>，</w:t>
      </w:r>
      <w:r>
        <w:rPr>
          <w:b/>
        </w:rPr>
        <w:t>Gain</w:t>
      </w:r>
      <w:r>
        <w:rPr>
          <w:b/>
        </w:rPr>
        <w:t>和</w:t>
      </w:r>
      <w:r>
        <w:rPr>
          <w:b/>
        </w:rPr>
        <w:t>offset</w:t>
      </w:r>
      <w:r>
        <w:rPr>
          <w:b/>
        </w:rPr>
        <w:t>等开始采集数据了，再调整到合适的值</w:t>
      </w:r>
    </w:p>
    <w:p w:rsidR="004066CB" w:rsidRDefault="004066CB" w:rsidP="00A416D7">
      <w:r>
        <w:rPr>
          <w:noProof/>
        </w:rPr>
        <w:drawing>
          <wp:inline distT="0" distB="0" distL="0" distR="0" wp14:anchorId="30C2B369" wp14:editId="48FCF707">
            <wp:extent cx="5274310" cy="887730"/>
            <wp:effectExtent l="0" t="0" r="2540" b="762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8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154B" w:rsidRDefault="009D5B60" w:rsidP="00A416D7">
      <w:pPr>
        <w:rPr>
          <w:rFonts w:hint="eastAsia"/>
        </w:rPr>
      </w:pPr>
      <w:r>
        <w:rPr>
          <w:rFonts w:hint="eastAsia"/>
        </w:rPr>
        <w:t>5</w:t>
      </w:r>
      <w:r>
        <w:t>.</w:t>
      </w:r>
      <w:r>
        <w:t>如下图发送</w:t>
      </w:r>
      <w:r>
        <w:rPr>
          <w:rFonts w:hint="eastAsia"/>
        </w:rPr>
        <w:t>5</w:t>
      </w:r>
      <w:r>
        <w:rPr>
          <w:rFonts w:hint="eastAsia"/>
        </w:rPr>
        <w:t>条命令</w:t>
      </w:r>
      <w:bookmarkStart w:id="0" w:name="_GoBack"/>
      <w:bookmarkEnd w:id="0"/>
    </w:p>
    <w:p w:rsidR="009D5B60" w:rsidRDefault="009D5B60" w:rsidP="00A416D7">
      <w:r>
        <w:rPr>
          <w:noProof/>
        </w:rPr>
        <w:drawing>
          <wp:inline distT="0" distB="0" distL="0" distR="0" wp14:anchorId="71D35661" wp14:editId="7FD83237">
            <wp:extent cx="5274310" cy="769620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6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5B60" w:rsidRDefault="009D5B60" w:rsidP="00A416D7">
      <w:r>
        <w:rPr>
          <w:rFonts w:hint="eastAsia"/>
        </w:rPr>
        <w:t>6</w:t>
      </w:r>
      <w:r>
        <w:t>.</w:t>
      </w:r>
      <w:r>
        <w:t>开始采集</w:t>
      </w:r>
    </w:p>
    <w:p w:rsidR="009D5B60" w:rsidRDefault="009D5B60" w:rsidP="00A416D7">
      <w:pPr>
        <w:rPr>
          <w:rFonts w:hint="eastAsia"/>
        </w:rPr>
      </w:pPr>
      <w:r>
        <w:rPr>
          <w:noProof/>
        </w:rPr>
        <w:drawing>
          <wp:inline distT="0" distB="0" distL="0" distR="0" wp14:anchorId="5FC41560" wp14:editId="4C764860">
            <wp:extent cx="5274310" cy="2794000"/>
            <wp:effectExtent l="0" t="0" r="2540" b="635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2573" w:rsidRDefault="00892573" w:rsidP="00A416D7">
      <w:pPr>
        <w:rPr>
          <w:rFonts w:hint="eastAsia"/>
        </w:rPr>
      </w:pPr>
    </w:p>
    <w:sectPr w:rsidR="0089257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B0428A7"/>
    <w:multiLevelType w:val="hybridMultilevel"/>
    <w:tmpl w:val="3D30C04A"/>
    <w:lvl w:ilvl="0" w:tplc="837EFE6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2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67C2"/>
    <w:rsid w:val="000A2D6F"/>
    <w:rsid w:val="000C5E36"/>
    <w:rsid w:val="003267C2"/>
    <w:rsid w:val="00357299"/>
    <w:rsid w:val="004066CB"/>
    <w:rsid w:val="00465634"/>
    <w:rsid w:val="00892573"/>
    <w:rsid w:val="009D5B60"/>
    <w:rsid w:val="009F5804"/>
    <w:rsid w:val="00A416D7"/>
    <w:rsid w:val="00C2154B"/>
    <w:rsid w:val="00E01D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6602DD3-25DA-439E-BBCC-1329962E07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416D7"/>
    <w:pPr>
      <w:ind w:firstLineChars="200" w:firstLine="420"/>
    </w:pPr>
  </w:style>
  <w:style w:type="table" w:styleId="a4">
    <w:name w:val="Table Grid"/>
    <w:basedOn w:val="a1"/>
    <w:uiPriority w:val="39"/>
    <w:rsid w:val="00E01D4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63</Words>
  <Characters>360</Characters>
  <Application>Microsoft Office Word</Application>
  <DocSecurity>0</DocSecurity>
  <Lines>3</Lines>
  <Paragraphs>1</Paragraphs>
  <ScaleCrop>false</ScaleCrop>
  <Company/>
  <LinksUpToDate>false</LinksUpToDate>
  <CharactersWithSpaces>422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帐户</dc:creator>
  <cp:keywords/>
  <dc:description/>
  <cp:lastModifiedBy>Microsoft 帐户</cp:lastModifiedBy>
  <cp:revision>11</cp:revision>
  <dcterms:created xsi:type="dcterms:W3CDTF">2025-01-05T16:23:00Z</dcterms:created>
  <dcterms:modified xsi:type="dcterms:W3CDTF">2025-01-05T16:42:00Z</dcterms:modified>
</cp:coreProperties>
</file>