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8h25txn9f21" w:id="0"/>
      <w:bookmarkEnd w:id="0"/>
      <w:r w:rsidDel="00000000" w:rsidR="00000000" w:rsidRPr="00000000">
        <w:rPr>
          <w:rtl w:val="0"/>
        </w:rPr>
        <w:t xml:space="preserve">Bài tập sau buổi 1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một cơ sở dữ liệu có tên là "QuanLyThuVien".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Trong cơ sở dữ liệu này, tạo hai bảng: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Sach(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MaSach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TenSach</w:t>
      </w:r>
      <w:r w:rsidDel="00000000" w:rsidR="00000000" w:rsidRPr="00000000">
        <w:rPr>
          <w:sz w:val="28"/>
          <w:szCs w:val="28"/>
          <w:rtl w:val="0"/>
        </w:rPr>
        <w:t xml:space="preserve">, MaTacGia, NamXuatBan, SoLuong)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TacGia(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MaTacGia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TenTacGia</w:t>
      </w:r>
      <w:r w:rsidDel="00000000" w:rsidR="00000000" w:rsidRPr="00000000">
        <w:rPr>
          <w:sz w:val="28"/>
          <w:szCs w:val="28"/>
          <w:rtl w:val="0"/>
        </w:rPr>
        <w:t xml:space="preserve">, NgaySinh, QuocTich, GioiTinh)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Trong đó, trường được bôi đậm không được để trống, trường được gạch chân là khoá chính.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TenSach, TenTacGia, QuocTich, GioiTinh phải lưu được chữ có dấu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Chèn thêm 3 dòng dữ liệu vào mỗi bảng với các giá trị sau: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"Sach":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1.6"/>
        <w:gridCol w:w="2221.6"/>
        <w:gridCol w:w="2221.6"/>
        <w:gridCol w:w="2221.6"/>
        <w:gridCol w:w="2221.6"/>
        <w:tblGridChange w:id="0">
          <w:tblGrid>
            <w:gridCol w:w="2221.6"/>
            <w:gridCol w:w="2221.6"/>
            <w:gridCol w:w="2221.6"/>
            <w:gridCol w:w="2221.6"/>
            <w:gridCol w:w="2221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TenSach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MaTacGia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NamXuatBan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SoLuong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SACH001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sách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TG001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SACH002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sách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TG002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SACH003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sách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TG003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"TacGia":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1.6"/>
        <w:gridCol w:w="2221.6"/>
        <w:gridCol w:w="2221.6"/>
        <w:gridCol w:w="2221.6"/>
        <w:gridCol w:w="2221.6"/>
        <w:tblGridChange w:id="0">
          <w:tblGrid>
            <w:gridCol w:w="2221.6"/>
            <w:gridCol w:w="2221.6"/>
            <w:gridCol w:w="2221.6"/>
            <w:gridCol w:w="2221.6"/>
            <w:gridCol w:w="2221.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MaTacGia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TenTacGia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NgaySinh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QuocTich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GioiTinh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TG001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giả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1888-04-12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TG002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giả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1947-08-03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Brazil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TG003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Tác giả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1555-01-09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Ai Cập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Nữ</w:t>
            </w:r>
          </w:p>
        </w:tc>
      </w:tr>
    </w:tbl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