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BD986D7">
      <w:bookmarkStart w:name="_GoBack" w:id="0"/>
      <w:bookmarkEnd w:id="0"/>
      <w:r w:rsidR="1712D79F">
        <w:rPr/>
        <w:t>This project is to convert the temperature unit from Fahrenheit to Celsius or from Celsius to Fahrenheit.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2318CB"/>
  <w15:docId w15:val="{3a58d804-3a87-4d02-a12c-2269039627d7}"/>
  <w:rsids>
    <w:rsidRoot w:val="112318CB"/>
    <w:rsid w:val="112318CB"/>
    <w:rsid w:val="1712D7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2020-02-02T04:50:51.4885234Z</dcterms:created>
  <dcterms:modified xsi:type="dcterms:W3CDTF">2020-02-02T04:53:54.8057856Z</dcterms:modified>
  <dc:creator>hanqing liu</dc:creator>
  <lastModifiedBy>hanqing liu</lastModifiedBy>
</coreProperties>
</file>