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FFBB" w14:textId="0105CD78" w:rsidR="00FE329C" w:rsidRDefault="00F93573" w:rsidP="002557BE">
      <w:pPr>
        <w:pStyle w:val="Style2"/>
      </w:pPr>
      <w:r>
        <w:t>OPTIMIZING MARKING TECHNIQUES FOR MARK-RECAPTURE STUDIES OF MOUNTAIN PINE BEETLES</w:t>
      </w:r>
    </w:p>
    <w:p w14:paraId="56A82D50" w14:textId="482A2293" w:rsidR="00F93573" w:rsidRDefault="00F93573" w:rsidP="00F93573">
      <w:pPr>
        <w:spacing w:line="480" w:lineRule="auto"/>
        <w:jc w:val="center"/>
        <w:rPr>
          <w:rFonts w:ascii="Times New Roman" w:hAnsi="Times New Roman" w:cs="Times New Roman"/>
          <w:b/>
          <w:bCs/>
          <w:sz w:val="24"/>
          <w:szCs w:val="24"/>
        </w:rPr>
      </w:pPr>
      <w:r w:rsidRPr="00A10BD4">
        <w:rPr>
          <w:rFonts w:ascii="Times New Roman" w:hAnsi="Times New Roman" w:cs="Times New Roman"/>
          <w:b/>
          <w:bCs/>
          <w:sz w:val="24"/>
          <w:szCs w:val="24"/>
        </w:rPr>
        <w:t>J. BENESH</w:t>
      </w:r>
      <w:r>
        <w:rPr>
          <w:rFonts w:ascii="Times New Roman" w:hAnsi="Times New Roman" w:cs="Times New Roman"/>
          <w:b/>
          <w:bCs/>
          <w:sz w:val="24"/>
          <w:szCs w:val="24"/>
        </w:rPr>
        <w:t>, D. GOODMAN, R. HAN, J. HOEPNER, H. HUANG, and M. RAY</w:t>
      </w:r>
    </w:p>
    <w:p w14:paraId="137D3D44" w14:textId="6E3A4B25" w:rsidR="00F93573" w:rsidRDefault="00F93573" w:rsidP="00F9357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ABSTRACT: </w:t>
      </w:r>
      <w:r w:rsidRPr="00F93573">
        <w:rPr>
          <w:rFonts w:ascii="Times New Roman" w:hAnsi="Times New Roman" w:cs="Times New Roman"/>
          <w:sz w:val="24"/>
          <w:szCs w:val="24"/>
        </w:rPr>
        <w:t xml:space="preserve">Whereas mark-recapture studies are sometimes used to estimate population size, mark-recapture studies initiated by Natural Resources Canada attempt to estimate movement of individuals in the population by marking them at source locations and recapturing them at various surrounding trap sites. A novel variation of traditional mark-recapture techniques developed by Natural Resources Canada involves coating trees with paper that fluoresces under black light such that the beetles are marked with paper dust as they emerge. Recaptured beetles are then photographed under black light. In this work, we classify images of the recaptured beetles as marked or unmarked using deep neural networks. </w:t>
      </w:r>
      <w:proofErr w:type="gramStart"/>
      <w:r w:rsidRPr="00F93573">
        <w:rPr>
          <w:rFonts w:ascii="Times New Roman" w:hAnsi="Times New Roman" w:cs="Times New Roman"/>
          <w:sz w:val="24"/>
          <w:szCs w:val="24"/>
        </w:rPr>
        <w:t>In particular, we</w:t>
      </w:r>
      <w:proofErr w:type="gramEnd"/>
      <w:r w:rsidRPr="00F93573">
        <w:rPr>
          <w:rFonts w:ascii="Times New Roman" w:hAnsi="Times New Roman" w:cs="Times New Roman"/>
          <w:sz w:val="24"/>
          <w:szCs w:val="24"/>
        </w:rPr>
        <w:t xml:space="preserve"> use transfer learning where existing top-performing classifiers are applied to our beetle image classification problem. We compare the performance of ResNet50 and </w:t>
      </w:r>
      <w:proofErr w:type="spellStart"/>
      <w:r w:rsidRPr="00F93573">
        <w:rPr>
          <w:rFonts w:ascii="Times New Roman" w:hAnsi="Times New Roman" w:cs="Times New Roman"/>
          <w:sz w:val="24"/>
          <w:szCs w:val="24"/>
        </w:rPr>
        <w:t>EfficentNet</w:t>
      </w:r>
      <w:proofErr w:type="spellEnd"/>
      <w:r w:rsidRPr="00F93573">
        <w:rPr>
          <w:rFonts w:ascii="Times New Roman" w:hAnsi="Times New Roman" w:cs="Times New Roman"/>
          <w:sz w:val="24"/>
          <w:szCs w:val="24"/>
        </w:rPr>
        <w:t xml:space="preserve"> base models </w:t>
      </w:r>
      <w:r w:rsidR="004B5375">
        <w:rPr>
          <w:rFonts w:ascii="Times New Roman" w:hAnsi="Times New Roman" w:cs="Times New Roman"/>
          <w:sz w:val="24"/>
          <w:szCs w:val="24"/>
        </w:rPr>
        <w:t xml:space="preserve">by varying certain parameters, and finally obtain the most optimal model to classify images. </w:t>
      </w:r>
    </w:p>
    <w:p w14:paraId="3709CEDC" w14:textId="6D8C95BD" w:rsidR="00F93573" w:rsidRDefault="00F93573" w:rsidP="00F93573">
      <w:pPr>
        <w:spacing w:line="480" w:lineRule="auto"/>
        <w:rPr>
          <w:rFonts w:ascii="Times New Roman" w:hAnsi="Times New Roman" w:cs="Times New Roman"/>
          <w:sz w:val="24"/>
          <w:szCs w:val="24"/>
        </w:rPr>
      </w:pPr>
    </w:p>
    <w:p w14:paraId="455971FD" w14:textId="1ABDAAAF" w:rsidR="00F93573" w:rsidRDefault="00F93573" w:rsidP="00F93573">
      <w:pPr>
        <w:spacing w:line="480" w:lineRule="auto"/>
        <w:rPr>
          <w:rFonts w:ascii="Times New Roman" w:hAnsi="Times New Roman" w:cs="Times New Roman"/>
          <w:sz w:val="24"/>
          <w:szCs w:val="24"/>
        </w:rPr>
      </w:pPr>
    </w:p>
    <w:p w14:paraId="7949AAC7" w14:textId="6F7DFAA6" w:rsidR="00F93573" w:rsidRDefault="00F93573" w:rsidP="00F93573">
      <w:pPr>
        <w:spacing w:line="480" w:lineRule="auto"/>
        <w:rPr>
          <w:rFonts w:ascii="Times New Roman" w:hAnsi="Times New Roman" w:cs="Times New Roman"/>
          <w:sz w:val="24"/>
          <w:szCs w:val="24"/>
        </w:rPr>
      </w:pPr>
    </w:p>
    <w:p w14:paraId="4F059EF3" w14:textId="48152783" w:rsidR="00F93573" w:rsidRDefault="00F93573" w:rsidP="00F93573">
      <w:pPr>
        <w:spacing w:line="480" w:lineRule="auto"/>
        <w:rPr>
          <w:rFonts w:ascii="Times New Roman" w:hAnsi="Times New Roman" w:cs="Times New Roman"/>
          <w:sz w:val="24"/>
          <w:szCs w:val="24"/>
        </w:rPr>
      </w:pPr>
    </w:p>
    <w:p w14:paraId="6E99B483" w14:textId="564993A8" w:rsidR="00F93573" w:rsidRDefault="00F93573" w:rsidP="00F93573">
      <w:pPr>
        <w:spacing w:line="480" w:lineRule="auto"/>
        <w:rPr>
          <w:rFonts w:ascii="Times New Roman" w:hAnsi="Times New Roman" w:cs="Times New Roman"/>
          <w:sz w:val="24"/>
          <w:szCs w:val="24"/>
        </w:rPr>
      </w:pPr>
    </w:p>
    <w:p w14:paraId="5FB274C3" w14:textId="4F8D7BD9" w:rsidR="00F93573" w:rsidRDefault="00F93573" w:rsidP="00F93573">
      <w:pPr>
        <w:spacing w:line="480" w:lineRule="auto"/>
        <w:rPr>
          <w:rFonts w:ascii="Times New Roman" w:hAnsi="Times New Roman" w:cs="Times New Roman"/>
          <w:sz w:val="24"/>
          <w:szCs w:val="24"/>
        </w:rPr>
      </w:pPr>
    </w:p>
    <w:p w14:paraId="10DAE0B1" w14:textId="64AB05A1" w:rsidR="00F93573" w:rsidRDefault="00F93573" w:rsidP="00F93573">
      <w:pPr>
        <w:spacing w:line="480" w:lineRule="auto"/>
        <w:rPr>
          <w:rFonts w:ascii="Times New Roman" w:hAnsi="Times New Roman" w:cs="Times New Roman"/>
          <w:sz w:val="24"/>
          <w:szCs w:val="24"/>
        </w:rPr>
      </w:pPr>
    </w:p>
    <w:p w14:paraId="1003F045" w14:textId="265E2AED" w:rsidR="00F93573" w:rsidRDefault="00EA3FEA" w:rsidP="00EA3FEA">
      <w:pPr>
        <w:pStyle w:val="Style1"/>
        <w:numPr>
          <w:ilvl w:val="0"/>
          <w:numId w:val="13"/>
        </w:numPr>
        <w:jc w:val="left"/>
      </w:pPr>
      <w:r>
        <w:lastRenderedPageBreak/>
        <w:t>INTRODUCTION</w:t>
      </w:r>
    </w:p>
    <w:p w14:paraId="5B62E660" w14:textId="7A604112" w:rsidR="00EA3FEA" w:rsidRPr="00EA3FEA" w:rsidRDefault="00EA3FEA" w:rsidP="00EA3FEA">
      <w:pPr>
        <w:pStyle w:val="Style1"/>
        <w:numPr>
          <w:ilvl w:val="0"/>
          <w:numId w:val="0"/>
        </w:numPr>
        <w:jc w:val="left"/>
        <w:rPr>
          <w:b w:val="0"/>
          <w:bCs w:val="0"/>
        </w:rPr>
      </w:pPr>
      <w:r w:rsidRPr="00EA3FEA">
        <w:rPr>
          <w:b w:val="0"/>
          <w:bCs w:val="0"/>
        </w:rPr>
        <w:t>Since 1990, an outbreak of the mountain pine beetle (</w:t>
      </w:r>
      <w:proofErr w:type="spellStart"/>
      <w:r w:rsidRPr="00EA3FEA">
        <w:rPr>
          <w:b w:val="0"/>
          <w:bCs w:val="0"/>
          <w:i/>
          <w:iCs/>
        </w:rPr>
        <w:t>Dendroctonus</w:t>
      </w:r>
      <w:proofErr w:type="spellEnd"/>
      <w:r w:rsidRPr="00EA3FEA">
        <w:rPr>
          <w:b w:val="0"/>
          <w:bCs w:val="0"/>
          <w:i/>
          <w:iCs/>
        </w:rPr>
        <w:t xml:space="preserve"> </w:t>
      </w:r>
      <w:proofErr w:type="spellStart"/>
      <w:r w:rsidRPr="00EA3FEA">
        <w:rPr>
          <w:b w:val="0"/>
          <w:bCs w:val="0"/>
          <w:i/>
          <w:iCs/>
        </w:rPr>
        <w:t>ponderosae</w:t>
      </w:r>
      <w:proofErr w:type="spellEnd"/>
      <w:r>
        <w:rPr>
          <w:b w:val="0"/>
          <w:bCs w:val="0"/>
        </w:rPr>
        <w:t>)</w:t>
      </w:r>
      <w:r w:rsidRPr="00EA3FEA">
        <w:rPr>
          <w:b w:val="0"/>
          <w:bCs w:val="0"/>
        </w:rPr>
        <w:t xml:space="preserve"> has affected over 20 million hectares of forest in western Canada, making it the largest recorded insect outbreak in North American history. Mountain pine beetle adults disperse to attack and colonize trees to lay eggs beneath the outer bark. The process of attack and colonization disrupts nutrient flow and results in tree death </w:t>
      </w:r>
      <w:r w:rsidRPr="00EA3FEA">
        <w:rPr>
          <w:b w:val="0"/>
          <w:bCs w:val="0"/>
          <w:color w:val="FF0000"/>
        </w:rPr>
        <w:t>\</w:t>
      </w:r>
      <w:proofErr w:type="gramStart"/>
      <w:r w:rsidRPr="00EA3FEA">
        <w:rPr>
          <w:b w:val="0"/>
          <w:bCs w:val="0"/>
          <w:color w:val="FF0000"/>
        </w:rPr>
        <w:t>cite{</w:t>
      </w:r>
      <w:proofErr w:type="gramEnd"/>
      <w:r w:rsidRPr="00EA3FEA">
        <w:rPr>
          <w:b w:val="0"/>
          <w:bCs w:val="0"/>
          <w:color w:val="FF0000"/>
        </w:rPr>
        <w:t>safranyik1989, aftermath}</w:t>
      </w:r>
      <w:r w:rsidRPr="00EA3FEA">
        <w:rPr>
          <w:b w:val="0"/>
          <w:bCs w:val="0"/>
        </w:rPr>
        <w:t>. Although understanding beetle dispersal in this context is vital in making well-informed environmental decisions, tracking beetle relocation when adults disperse is challenging. Natural Resources Canada (</w:t>
      </w:r>
      <w:proofErr w:type="spellStart"/>
      <w:r w:rsidRPr="00EA3FEA">
        <w:rPr>
          <w:b w:val="0"/>
          <w:bCs w:val="0"/>
        </w:rPr>
        <w:t>NRCan</w:t>
      </w:r>
      <w:proofErr w:type="spellEnd"/>
      <w:r w:rsidRPr="00EA3FEA">
        <w:rPr>
          <w:b w:val="0"/>
          <w:bCs w:val="0"/>
        </w:rPr>
        <w:t xml:space="preserve">) recently initiated a study designed to develop new and improved methods to quantify mountain pine beetle dispersal and to understand how far dispersing mountain pine </w:t>
      </w:r>
      <w:proofErr w:type="gramStart"/>
      <w:r w:rsidRPr="00EA3FEA">
        <w:rPr>
          <w:b w:val="0"/>
          <w:bCs w:val="0"/>
        </w:rPr>
        <w:t>beetles</w:t>
      </w:r>
      <w:proofErr w:type="gramEnd"/>
      <w:r w:rsidRPr="00EA3FEA">
        <w:rPr>
          <w:b w:val="0"/>
          <w:bCs w:val="0"/>
        </w:rPr>
        <w:t xml:space="preserve"> fly.</w:t>
      </w:r>
    </w:p>
    <w:p w14:paraId="6CD1665E" w14:textId="77777777" w:rsidR="00EA3FEA" w:rsidRDefault="00EA3FEA" w:rsidP="00EA3FEA">
      <w:pPr>
        <w:pStyle w:val="Style1"/>
        <w:numPr>
          <w:ilvl w:val="0"/>
          <w:numId w:val="0"/>
        </w:numPr>
        <w:jc w:val="left"/>
        <w:rPr>
          <w:b w:val="0"/>
          <w:bCs w:val="0"/>
        </w:rPr>
      </w:pPr>
    </w:p>
    <w:p w14:paraId="09066356" w14:textId="77777777" w:rsidR="00EA3FEA" w:rsidRDefault="00EA3FEA" w:rsidP="00EA3FEA">
      <w:pPr>
        <w:pStyle w:val="Style1"/>
        <w:numPr>
          <w:ilvl w:val="0"/>
          <w:numId w:val="0"/>
        </w:numPr>
        <w:jc w:val="left"/>
        <w:rPr>
          <w:b w:val="0"/>
          <w:bCs w:val="0"/>
        </w:rPr>
      </w:pPr>
      <w:r w:rsidRPr="00EA3FEA">
        <w:rPr>
          <w:b w:val="0"/>
          <w:bCs w:val="0"/>
        </w:rPr>
        <w:t xml:space="preserve">Mark-recapture studies typically involve the application of a harmless indicator to a small number of individuals, which are then released back into the general population. The likelihood of recapturing a marked individual is thus inversely proportional to the size of the population, assuming nearly </w:t>
      </w:r>
      <w:proofErr w:type="gramStart"/>
      <w:r w:rsidRPr="00EA3FEA">
        <w:rPr>
          <w:b w:val="0"/>
          <w:bCs w:val="0"/>
        </w:rPr>
        <w:t>all of</w:t>
      </w:r>
      <w:proofErr w:type="gramEnd"/>
      <w:r w:rsidRPr="00EA3FEA">
        <w:rPr>
          <w:b w:val="0"/>
          <w:bCs w:val="0"/>
        </w:rPr>
        <w:t xml:space="preserve"> the marked individuals are still alive</w:t>
      </w:r>
      <w:r>
        <w:rPr>
          <w:b w:val="0"/>
          <w:bCs w:val="0"/>
        </w:rPr>
        <w:t xml:space="preserve">, </w:t>
      </w:r>
      <w:r w:rsidRPr="00EA3FEA">
        <w:rPr>
          <w:b w:val="0"/>
          <w:bCs w:val="0"/>
        </w:rPr>
        <w:t xml:space="preserve">provided no significant immigration in or out of the population has occurred between the release and recapture dates. The goal of mark recapture studies initiated by </w:t>
      </w:r>
      <w:proofErr w:type="spellStart"/>
      <w:r w:rsidRPr="00EA3FEA">
        <w:rPr>
          <w:b w:val="0"/>
          <w:bCs w:val="0"/>
        </w:rPr>
        <w:t>NRCan</w:t>
      </w:r>
      <w:proofErr w:type="spellEnd"/>
      <w:r w:rsidRPr="00EA3FEA">
        <w:rPr>
          <w:b w:val="0"/>
          <w:bCs w:val="0"/>
        </w:rPr>
        <w:t xml:space="preserve"> is slightly different: Marked beetles are recaptured at various locations from release sites to better understand the dispersal process</w:t>
      </w:r>
      <w:r>
        <w:rPr>
          <w:b w:val="0"/>
          <w:bCs w:val="0"/>
        </w:rPr>
        <w:t xml:space="preserve"> </w:t>
      </w:r>
      <w:r w:rsidRPr="00EA3FEA">
        <w:rPr>
          <w:b w:val="0"/>
          <w:bCs w:val="0"/>
          <w:color w:val="FF0000"/>
        </w:rPr>
        <w:t>\cite{safranyik1992}</w:t>
      </w:r>
      <w:r w:rsidRPr="00EA3FEA">
        <w:rPr>
          <w:b w:val="0"/>
          <w:bCs w:val="0"/>
        </w:rPr>
        <w:t>.</w:t>
      </w:r>
      <w:r>
        <w:rPr>
          <w:b w:val="0"/>
          <w:bCs w:val="0"/>
        </w:rPr>
        <w:t xml:space="preserve"> </w:t>
      </w:r>
    </w:p>
    <w:p w14:paraId="3D01F70C" w14:textId="77777777" w:rsidR="00EA3FEA" w:rsidRDefault="00EA3FEA" w:rsidP="00EA3FEA">
      <w:pPr>
        <w:pStyle w:val="Style1"/>
        <w:numPr>
          <w:ilvl w:val="0"/>
          <w:numId w:val="0"/>
        </w:numPr>
        <w:jc w:val="left"/>
        <w:rPr>
          <w:b w:val="0"/>
          <w:bCs w:val="0"/>
        </w:rPr>
      </w:pPr>
    </w:p>
    <w:p w14:paraId="1D5EE759" w14:textId="77777777" w:rsidR="004B5375" w:rsidRDefault="00EA3FEA" w:rsidP="004B5375">
      <w:pPr>
        <w:pStyle w:val="Style1"/>
        <w:numPr>
          <w:ilvl w:val="0"/>
          <w:numId w:val="0"/>
        </w:numPr>
        <w:jc w:val="left"/>
        <w:rPr>
          <w:b w:val="0"/>
          <w:bCs w:val="0"/>
        </w:rPr>
      </w:pPr>
      <w:r w:rsidRPr="00EA3FEA">
        <w:rPr>
          <w:b w:val="0"/>
          <w:bCs w:val="0"/>
        </w:rPr>
        <w:t xml:space="preserve">A recently developed NRCAN marking technique involves covering trees in paper that fluoresces under black light such that the beetles are coated in paper dust as they emerge, thereby allowing the marked beetles to naturally disperse without direct human intervention. Mountain </w:t>
      </w:r>
      <w:r w:rsidRPr="00EA3FEA">
        <w:rPr>
          <w:b w:val="0"/>
          <w:bCs w:val="0"/>
        </w:rPr>
        <w:lastRenderedPageBreak/>
        <w:t>pine beetles emerging from papered trees and control trees were later captured and photographed under black light.</w:t>
      </w:r>
      <w:r w:rsidR="004B5375">
        <w:rPr>
          <w:b w:val="0"/>
          <w:bCs w:val="0"/>
        </w:rPr>
        <w:t xml:space="preserve"> </w:t>
      </w:r>
    </w:p>
    <w:p w14:paraId="7F034749" w14:textId="77777777" w:rsidR="004B5375" w:rsidRDefault="004B5375" w:rsidP="004B5375">
      <w:pPr>
        <w:pStyle w:val="Style1"/>
        <w:numPr>
          <w:ilvl w:val="0"/>
          <w:numId w:val="0"/>
        </w:numPr>
        <w:jc w:val="left"/>
        <w:rPr>
          <w:b w:val="0"/>
          <w:bCs w:val="0"/>
        </w:rPr>
      </w:pPr>
    </w:p>
    <w:p w14:paraId="09427F05" w14:textId="15B5C20D" w:rsidR="000A2741" w:rsidRDefault="004B5375" w:rsidP="000A2741">
      <w:pPr>
        <w:pStyle w:val="Style1"/>
        <w:numPr>
          <w:ilvl w:val="0"/>
          <w:numId w:val="0"/>
        </w:numPr>
        <w:jc w:val="left"/>
        <w:rPr>
          <w:b w:val="0"/>
          <w:bCs w:val="0"/>
        </w:rPr>
      </w:pPr>
      <w:r>
        <w:rPr>
          <w:b w:val="0"/>
          <w:bCs w:val="0"/>
        </w:rPr>
        <w:t>M</w:t>
      </w:r>
      <w:r w:rsidR="00EA3FEA" w:rsidRPr="004B5375">
        <w:rPr>
          <w:b w:val="0"/>
          <w:bCs w:val="0"/>
        </w:rPr>
        <w:t xml:space="preserve">anually classifying each image as marked or unmarked can be tedious and prone to error, </w:t>
      </w:r>
      <w:r>
        <w:rPr>
          <w:b w:val="0"/>
          <w:bCs w:val="0"/>
        </w:rPr>
        <w:t xml:space="preserve">hence </w:t>
      </w:r>
      <w:r w:rsidR="00EA3FEA" w:rsidRPr="004B5375">
        <w:rPr>
          <w:b w:val="0"/>
          <w:bCs w:val="0"/>
        </w:rPr>
        <w:t>it would be beneficial to automate the process using machine learning. The goal of this project is to optimiz</w:t>
      </w:r>
      <w:r>
        <w:rPr>
          <w:b w:val="0"/>
          <w:bCs w:val="0"/>
        </w:rPr>
        <w:t>e</w:t>
      </w:r>
      <w:r w:rsidR="00EA3FEA" w:rsidRPr="004B5375">
        <w:rPr>
          <w:b w:val="0"/>
          <w:bCs w:val="0"/>
        </w:rPr>
        <w:t xml:space="preserve"> pre-existing image classification </w:t>
      </w:r>
      <w:r w:rsidR="009E25F5">
        <w:rPr>
          <w:b w:val="0"/>
          <w:bCs w:val="0"/>
        </w:rPr>
        <w:t xml:space="preserve">algorithms </w:t>
      </w:r>
      <w:r w:rsidRPr="004B5375">
        <w:rPr>
          <w:b w:val="0"/>
          <w:bCs w:val="0"/>
        </w:rPr>
        <w:t>to identify marked beetles</w:t>
      </w:r>
      <w:r w:rsidR="00EA3FEA" w:rsidRPr="004B5375">
        <w:rPr>
          <w:b w:val="0"/>
          <w:bCs w:val="0"/>
        </w:rPr>
        <w:t>.</w:t>
      </w:r>
      <w:r w:rsidR="00B658EE">
        <w:rPr>
          <w:b w:val="0"/>
          <w:bCs w:val="0"/>
        </w:rPr>
        <w:t xml:space="preserve"> We chose algorithms based on ResNet50 and </w:t>
      </w:r>
      <w:proofErr w:type="spellStart"/>
      <w:r w:rsidR="00B658EE">
        <w:rPr>
          <w:b w:val="0"/>
          <w:bCs w:val="0"/>
        </w:rPr>
        <w:t>EfficientNet</w:t>
      </w:r>
      <w:proofErr w:type="spellEnd"/>
      <w:r w:rsidR="00B658EE">
        <w:rPr>
          <w:b w:val="0"/>
          <w:bCs w:val="0"/>
        </w:rPr>
        <w:t xml:space="preserve"> as they are some of the top performing image classification techniques available.</w:t>
      </w:r>
      <w:r w:rsidR="009E25F5">
        <w:rPr>
          <w:b w:val="0"/>
          <w:bCs w:val="0"/>
        </w:rPr>
        <w:t xml:space="preserve"> Th</w:t>
      </w:r>
      <w:r w:rsidR="00B658EE">
        <w:rPr>
          <w:b w:val="0"/>
          <w:bCs w:val="0"/>
        </w:rPr>
        <w:t>e</w:t>
      </w:r>
      <w:r w:rsidR="009E25F5">
        <w:rPr>
          <w:b w:val="0"/>
          <w:bCs w:val="0"/>
        </w:rPr>
        <w:t xml:space="preserve"> optimization is done in two phases. In phase I, </w:t>
      </w:r>
      <w:r>
        <w:rPr>
          <w:b w:val="0"/>
          <w:bCs w:val="0"/>
        </w:rPr>
        <w:t xml:space="preserve">we compare ResNet50 and </w:t>
      </w:r>
      <w:proofErr w:type="spellStart"/>
      <w:r>
        <w:rPr>
          <w:b w:val="0"/>
          <w:bCs w:val="0"/>
        </w:rPr>
        <w:t>EfficientNet</w:t>
      </w:r>
      <w:proofErr w:type="spellEnd"/>
      <w:r>
        <w:rPr>
          <w:b w:val="0"/>
          <w:bCs w:val="0"/>
        </w:rPr>
        <w:t xml:space="preserve"> by training those models on our original dataset and </w:t>
      </w:r>
      <w:r w:rsidR="009E25F5">
        <w:rPr>
          <w:b w:val="0"/>
          <w:bCs w:val="0"/>
        </w:rPr>
        <w:t>the “</w:t>
      </w:r>
      <w:proofErr w:type="spellStart"/>
      <w:r w:rsidR="009E25F5">
        <w:rPr>
          <w:b w:val="0"/>
          <w:bCs w:val="0"/>
        </w:rPr>
        <w:t>threshcropped</w:t>
      </w:r>
      <w:proofErr w:type="spellEnd"/>
      <w:r w:rsidR="009E25F5">
        <w:rPr>
          <w:b w:val="0"/>
          <w:bCs w:val="0"/>
        </w:rPr>
        <w:t>”</w:t>
      </w:r>
      <w:r>
        <w:rPr>
          <w:b w:val="0"/>
          <w:bCs w:val="0"/>
        </w:rPr>
        <w:t xml:space="preserve"> dataset (we explain how we obtain this new dataset in Section </w:t>
      </w:r>
      <w:r w:rsidRPr="004B5375">
        <w:rPr>
          <w:b w:val="0"/>
          <w:bCs w:val="0"/>
          <w:color w:val="FF0000"/>
        </w:rPr>
        <w:t>\</w:t>
      </w:r>
      <w:proofErr w:type="spellStart"/>
      <w:r w:rsidRPr="004B5375">
        <w:rPr>
          <w:b w:val="0"/>
          <w:bCs w:val="0"/>
          <w:color w:val="FF0000"/>
        </w:rPr>
        <w:t>insertsection</w:t>
      </w:r>
      <w:proofErr w:type="spellEnd"/>
      <w:r w:rsidR="009E25F5">
        <w:rPr>
          <w:b w:val="0"/>
          <w:bCs w:val="0"/>
        </w:rPr>
        <w:t>).</w:t>
      </w:r>
      <w:r>
        <w:rPr>
          <w:b w:val="0"/>
          <w:bCs w:val="0"/>
        </w:rPr>
        <w:t xml:space="preserve"> The comparisons are made on the basis on F1 </w:t>
      </w:r>
      <w:proofErr w:type="gramStart"/>
      <w:r>
        <w:rPr>
          <w:b w:val="0"/>
          <w:bCs w:val="0"/>
        </w:rPr>
        <w:t>score</w:t>
      </w:r>
      <w:proofErr w:type="gramEnd"/>
      <w:r>
        <w:rPr>
          <w:b w:val="0"/>
          <w:bCs w:val="0"/>
        </w:rPr>
        <w:t xml:space="preserve"> and time taken for the model to train. We do a second phase of </w:t>
      </w:r>
      <w:r w:rsidR="00871E8A">
        <w:rPr>
          <w:b w:val="0"/>
          <w:bCs w:val="0"/>
        </w:rPr>
        <w:t>finetuning</w:t>
      </w:r>
      <w:r>
        <w:rPr>
          <w:b w:val="0"/>
          <w:bCs w:val="0"/>
        </w:rPr>
        <w:t xml:space="preserve"> on the best model chosen from </w:t>
      </w:r>
      <w:r w:rsidR="009E25F5">
        <w:rPr>
          <w:b w:val="0"/>
          <w:bCs w:val="0"/>
        </w:rPr>
        <w:t>p</w:t>
      </w:r>
      <w:r>
        <w:rPr>
          <w:b w:val="0"/>
          <w:bCs w:val="0"/>
        </w:rPr>
        <w:t>hase I by varying certain parameters in our</w:t>
      </w:r>
      <w:r w:rsidR="009E25F5">
        <w:rPr>
          <w:b w:val="0"/>
          <w:bCs w:val="0"/>
        </w:rPr>
        <w:t xml:space="preserve"> algorithm. After phase II, we obtain our “best model”. </w:t>
      </w:r>
      <w:r w:rsidR="00EA3FEA" w:rsidRPr="00EA3FEA">
        <w:rPr>
          <w:b w:val="0"/>
          <w:bCs w:val="0"/>
        </w:rPr>
        <w:t xml:space="preserve">These techniques are discussed in further detail in Section 2, and their implementation is presented in Section 3. In Section 4, the </w:t>
      </w:r>
      <w:r w:rsidR="00B658EE">
        <w:rPr>
          <w:b w:val="0"/>
          <w:bCs w:val="0"/>
        </w:rPr>
        <w:t>results</w:t>
      </w:r>
      <w:r w:rsidR="00EA3FEA" w:rsidRPr="00EA3FEA">
        <w:rPr>
          <w:b w:val="0"/>
          <w:bCs w:val="0"/>
        </w:rPr>
        <w:t xml:space="preserve"> </w:t>
      </w:r>
      <w:r w:rsidR="00B658EE">
        <w:rPr>
          <w:b w:val="0"/>
          <w:bCs w:val="0"/>
        </w:rPr>
        <w:t>are</w:t>
      </w:r>
      <w:r w:rsidR="00EA3FEA" w:rsidRPr="00EA3FEA">
        <w:rPr>
          <w:b w:val="0"/>
          <w:bCs w:val="0"/>
        </w:rPr>
        <w:t xml:space="preserve"> summarized and potential improvements to the algorithm are addressed.</w:t>
      </w:r>
    </w:p>
    <w:p w14:paraId="01CBC7AB" w14:textId="3D08C919" w:rsidR="000A2741" w:rsidRDefault="000A2741" w:rsidP="000A2741">
      <w:pPr>
        <w:pStyle w:val="Style1"/>
        <w:numPr>
          <w:ilvl w:val="0"/>
          <w:numId w:val="0"/>
        </w:numPr>
        <w:jc w:val="left"/>
        <w:rPr>
          <w:b w:val="0"/>
          <w:bCs w:val="0"/>
        </w:rPr>
      </w:pPr>
    </w:p>
    <w:p w14:paraId="1517AA4A" w14:textId="6621B126" w:rsidR="000A2741" w:rsidRPr="005F283E" w:rsidRDefault="000A2741" w:rsidP="000A2741">
      <w:pPr>
        <w:pStyle w:val="Style1"/>
        <w:numPr>
          <w:ilvl w:val="0"/>
          <w:numId w:val="13"/>
        </w:numPr>
        <w:jc w:val="left"/>
        <w:rPr>
          <w:caps/>
        </w:rPr>
      </w:pPr>
      <w:r w:rsidRPr="005F283E">
        <w:rPr>
          <w:caps/>
        </w:rPr>
        <w:t>Deep Neural Networks</w:t>
      </w:r>
    </w:p>
    <w:p w14:paraId="6ED75349" w14:textId="5522B126" w:rsidR="00C54FCD" w:rsidRDefault="000A2741" w:rsidP="000A2741">
      <w:pPr>
        <w:pStyle w:val="Style1"/>
        <w:numPr>
          <w:ilvl w:val="0"/>
          <w:numId w:val="0"/>
        </w:numPr>
        <w:jc w:val="left"/>
        <w:rPr>
          <w:b w:val="0"/>
          <w:bCs w:val="0"/>
        </w:rPr>
      </w:pPr>
      <w:r w:rsidRPr="000A2741">
        <w:rPr>
          <w:b w:val="0"/>
          <w:bCs w:val="0"/>
        </w:rPr>
        <w:t xml:space="preserve">Deep learning has been well justified by its tremendous empirical success and state-of-the-art performance on various real-life applications such as speech recognition </w:t>
      </w:r>
      <w:r w:rsidRPr="000A2741">
        <w:rPr>
          <w:b w:val="0"/>
          <w:bCs w:val="0"/>
          <w:color w:val="FF0000"/>
        </w:rPr>
        <w:t>\cite{hannun2014deep}</w:t>
      </w:r>
      <w:r w:rsidRPr="000A2741">
        <w:rPr>
          <w:b w:val="0"/>
          <w:bCs w:val="0"/>
        </w:rPr>
        <w:t xml:space="preserve">, image recognition </w:t>
      </w:r>
      <w:r w:rsidRPr="000A2741">
        <w:rPr>
          <w:b w:val="0"/>
          <w:bCs w:val="0"/>
          <w:color w:val="FF0000"/>
        </w:rPr>
        <w:t>\cite{he2016deep}</w:t>
      </w:r>
      <w:r w:rsidRPr="000A2741">
        <w:rPr>
          <w:b w:val="0"/>
          <w:bCs w:val="0"/>
        </w:rPr>
        <w:t xml:space="preserve">, language translation </w:t>
      </w:r>
      <w:r w:rsidRPr="000A2741">
        <w:rPr>
          <w:b w:val="0"/>
          <w:bCs w:val="0"/>
          <w:color w:val="FF0000"/>
        </w:rPr>
        <w:t>\cite{vaswani2017attention}</w:t>
      </w:r>
      <w:r w:rsidRPr="000A2741">
        <w:rPr>
          <w:b w:val="0"/>
          <w:bCs w:val="0"/>
        </w:rPr>
        <w:t xml:space="preserve">, and as a novel method for scientiﬁc computing </w:t>
      </w:r>
      <w:r w:rsidRPr="000A2741">
        <w:rPr>
          <w:b w:val="0"/>
          <w:bCs w:val="0"/>
          <w:color w:val="FF0000"/>
        </w:rPr>
        <w:t>\cite{berner2020analysis}</w:t>
      </w:r>
      <w:r w:rsidRPr="000A2741">
        <w:rPr>
          <w:b w:val="0"/>
          <w:bCs w:val="0"/>
        </w:rPr>
        <w:t xml:space="preserve">. It is an approach that enables the realization of complex tasks such as the ones mentioned above, by means of highly </w:t>
      </w:r>
      <w:r w:rsidRPr="000A2741">
        <w:rPr>
          <w:b w:val="0"/>
          <w:bCs w:val="0"/>
        </w:rPr>
        <w:lastRenderedPageBreak/>
        <w:t>parameterized functions, called deep artiﬁcial neural networks</w:t>
      </w:r>
      <w:r w:rsidR="00294F69">
        <w:rPr>
          <w:b w:val="0"/>
          <w:bCs w:val="0"/>
        </w:rPr>
        <w:t xml:space="preserve"> </w:t>
      </w:r>
      <m:oMath>
        <m:r>
          <m:rPr>
            <m:scr m:val="script"/>
            <m:sty m:val="bi"/>
          </m:rPr>
          <w:rPr>
            <w:rFonts w:ascii="Cambria Math" w:hAnsi="Cambria Math"/>
          </w:rPr>
          <m:t>N:</m:t>
        </m:r>
        <m:sSup>
          <m:sSupPr>
            <m:ctrlPr>
              <w:rPr>
                <w:rFonts w:ascii="Cambria Math" w:hAnsi="Cambria Math"/>
                <w:b w:val="0"/>
                <w:bCs w:val="0"/>
                <w:i/>
              </w:rPr>
            </m:ctrlPr>
          </m:sSupPr>
          <m:e>
            <m:r>
              <m:rPr>
                <m:sty m:val="bi"/>
              </m:rPr>
              <w:rPr>
                <w:rFonts w:ascii="Cambria Math" w:hAnsi="Cambria Math"/>
              </w:rPr>
              <m:t>R</m:t>
            </m: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0</m:t>
                </m:r>
              </m:sub>
            </m:sSub>
          </m:sup>
        </m:sSup>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R</m:t>
            </m:r>
            <m:ctrlPr>
              <w:rPr>
                <w:rFonts w:ascii="Cambria Math" w:hAnsi="Cambria Math"/>
                <w:b w:val="0"/>
                <w:bCs w:val="0"/>
              </w:rPr>
            </m:ctrlP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L</m:t>
                </m:r>
              </m:sub>
            </m:sSub>
          </m:sup>
        </m:sSup>
      </m:oMath>
      <w:r w:rsidR="00C54FCD">
        <w:rPr>
          <w:b w:val="0"/>
          <w:bCs w:val="0"/>
        </w:rPr>
        <w:t xml:space="preserve">. </w:t>
      </w:r>
      <w:r w:rsidR="00C54FCD" w:rsidRPr="00C54FCD">
        <w:rPr>
          <w:b w:val="0"/>
          <w:bCs w:val="0"/>
        </w:rPr>
        <w:t>A classical architecture is the one of feed-forward artiﬁcial neural networks of the type</w:t>
      </w:r>
    </w:p>
    <w:p w14:paraId="64AB7F6D" w14:textId="77777777" w:rsidR="00C54FCD" w:rsidRDefault="00C54FCD" w:rsidP="00C54FCD">
      <w:pPr>
        <w:pStyle w:val="Style1"/>
        <w:numPr>
          <w:ilvl w:val="0"/>
          <w:numId w:val="0"/>
        </w:numPr>
        <w:jc w:val="left"/>
        <w:rPr>
          <w:b w:val="0"/>
          <w:bCs w:val="0"/>
        </w:rPr>
      </w:pPr>
      <m:oMathPara>
        <m:oMath>
          <m:r>
            <m:rPr>
              <m:scr m:val="script"/>
              <m:sty m:val="bi"/>
            </m:rPr>
            <w:rPr>
              <w:rFonts w:ascii="Cambria Math" w:hAnsi="Cambria Math"/>
            </w:rPr>
            <m:t>N</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L</m:t>
                  </m:r>
                </m:sub>
                <m:sup>
                  <m:r>
                    <m:rPr>
                      <m:sty m:val="b"/>
                    </m:rPr>
                    <w:rPr>
                      <w:rFonts w:ascii="Cambria Math" w:hAnsi="Cambria Math"/>
                    </w:rPr>
                    <m:t>⊤</m:t>
                  </m:r>
                </m:sup>
              </m:sSubSup>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L-1</m:t>
                      </m:r>
                    </m:sub>
                    <m:sup>
                      <m:r>
                        <m:rPr>
                          <m:sty m:val="b"/>
                        </m:rPr>
                        <w:rPr>
                          <w:rFonts w:ascii="Cambria Math" w:hAnsi="Cambria Math"/>
                        </w:rPr>
                        <m:t>⊤</m:t>
                      </m:r>
                    </m:sup>
                  </m:sSubSup>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1</m:t>
                          </m:r>
                        </m:sub>
                        <m:sup>
                          <m:r>
                            <m:rPr>
                              <m:sty m:val="b"/>
                            </m:rPr>
                            <w:rPr>
                              <w:rFonts w:ascii="Cambria Math" w:hAnsi="Cambria Math"/>
                            </w:rPr>
                            <m:t>⊤</m:t>
                          </m:r>
                        </m:sup>
                      </m:sSubSup>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ctrlPr>
                        <w:rPr>
                          <w:rFonts w:ascii="Cambria Math" w:hAnsi="Cambria Math"/>
                          <w:b w:val="0"/>
                          <w:bCs w:val="0"/>
                          <w:i/>
                        </w:rPr>
                      </m:ctrlPr>
                    </m:e>
                  </m:d>
                  <m:r>
                    <m:rPr>
                      <m:sty m:val="b"/>
                    </m:rPr>
                    <w:rPr>
                      <w:rFonts w:ascii="Cambria Math" w:hAnsi="Cambria Math"/>
                    </w:rPr>
                    <m:t>…</m:t>
                  </m:r>
                  <m:ctrlPr>
                    <w:rPr>
                      <w:rFonts w:ascii="Cambria Math" w:hAnsi="Cambria Math"/>
                      <w:b w:val="0"/>
                      <w:bCs w:val="0"/>
                      <w:i/>
                    </w:rPr>
                  </m:ctrlP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L</m:t>
                  </m:r>
                </m:sub>
              </m:sSub>
              <m:ctrlPr>
                <w:rPr>
                  <w:rFonts w:ascii="Cambria Math" w:hAnsi="Cambria Math"/>
                  <w:b w:val="0"/>
                  <w:bCs w:val="0"/>
                  <w:i/>
                </w:rPr>
              </m:ctrlPr>
            </m:e>
          </m:d>
          <m:r>
            <m:rPr>
              <m:sty m:val="bi"/>
            </m:rPr>
            <w:rPr>
              <w:rFonts w:ascii="Cambria Math" w:hAnsi="Cambria Math"/>
            </w:rPr>
            <m:t>,</m:t>
          </m:r>
        </m:oMath>
      </m:oMathPara>
    </w:p>
    <w:p w14:paraId="636634A7" w14:textId="76031A2A" w:rsidR="00C54FCD" w:rsidRDefault="00C54FCD" w:rsidP="00C54FCD">
      <w:pPr>
        <w:pStyle w:val="Style1"/>
        <w:numPr>
          <w:ilvl w:val="0"/>
          <w:numId w:val="0"/>
        </w:numPr>
        <w:jc w:val="left"/>
        <w:rPr>
          <w:b w:val="0"/>
          <w:bCs w:val="0"/>
        </w:rPr>
      </w:pPr>
      <w:r>
        <w:rPr>
          <w:b w:val="0"/>
          <w:bCs w:val="0"/>
        </w:rPr>
        <w:t>where</w:t>
      </w:r>
      <w:r w:rsidRPr="00C54FCD">
        <w:rPr>
          <w:b w:val="0"/>
          <w:bCs w:val="0"/>
        </w:rPr>
        <w:t xml:space="preserve"> </w:t>
      </w:r>
      <m:oMath>
        <m:r>
          <m:rPr>
            <m:sty m:val="bi"/>
          </m:rPr>
          <w:rPr>
            <w:rFonts w:ascii="Cambria Math" w:hAnsi="Cambria Math"/>
          </w:rPr>
          <m:t>L</m:t>
        </m:r>
      </m:oMath>
      <w:r w:rsidRPr="00C54FCD">
        <w:rPr>
          <w:b w:val="0"/>
          <w:bCs w:val="0"/>
        </w:rPr>
        <w:t xml:space="preserve"> is depth of the </w:t>
      </w:r>
      <w:r w:rsidR="00871E8A" w:rsidRPr="00C54FCD">
        <w:rPr>
          <w:b w:val="0"/>
          <w:bCs w:val="0"/>
        </w:rPr>
        <w:t>network, the</w:t>
      </w:r>
      <w:r w:rsidRPr="00C54FCD">
        <w:rPr>
          <w:b w:val="0"/>
          <w:bCs w:val="0"/>
        </w:rPr>
        <w:t xml:space="preserve"> function </w:t>
      </w:r>
      <m:oMath>
        <m:r>
          <m:rPr>
            <m:sty m:val="b"/>
          </m:rPr>
          <w:rPr>
            <w:rFonts w:ascii="Cambria Math" w:hAnsi="Cambria Math"/>
          </w:rPr>
          <m:t>σ</m:t>
        </m:r>
      </m:oMath>
      <w:r w:rsidRPr="00C54FCD">
        <w:rPr>
          <w:b w:val="0"/>
          <w:bCs w:val="0"/>
        </w:rPr>
        <w:t xml:space="preserve"> is a scalar activation function acting component-wise on vectors, for each layer </w:t>
      </w:r>
      <m:oMath>
        <m:r>
          <m:rPr>
            <m:sty m:val="b"/>
          </m:rPr>
          <w:rPr>
            <w:rFonts w:ascii="Cambria Math" w:hAnsi="Cambria Math"/>
          </w:rPr>
          <m:t>l</m:t>
        </m:r>
        <m:r>
          <m:rPr>
            <m:sty m:val="bi"/>
          </m:rPr>
          <w:rPr>
            <w:rFonts w:ascii="Cambria Math" w:hAnsi="Cambria Math"/>
          </w:rPr>
          <m:t>=1,</m:t>
        </m:r>
        <m:r>
          <m:rPr>
            <m:sty m:val="b"/>
          </m:rPr>
          <w:rPr>
            <w:rFonts w:ascii="Cambria Math" w:hAnsi="Cambria Math"/>
          </w:rPr>
          <m:t>…</m:t>
        </m:r>
        <m:r>
          <m:rPr>
            <m:sty m:val="bi"/>
          </m:rPr>
          <w:rPr>
            <w:rFonts w:ascii="Cambria Math" w:hAnsi="Cambria Math"/>
          </w:rPr>
          <m:t>,</m:t>
        </m:r>
        <m:r>
          <m:rPr>
            <m:sty m:val="b"/>
          </m:rPr>
          <w:rPr>
            <w:rFonts w:ascii="Cambria Math" w:hAnsi="Cambria Math"/>
          </w:rPr>
          <m:t>L</m:t>
        </m:r>
      </m:oMath>
      <w:r w:rsidRPr="00C54FCD">
        <w:rPr>
          <w:b w:val="0"/>
          <w:bCs w:val="0"/>
        </w:rPr>
        <w:t xml:space="preserve">, the matrix </w:t>
      </w:r>
      <m:oMath>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l</m:t>
            </m:r>
          </m:sub>
        </m:sSub>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R</m:t>
            </m:r>
            <m:ctrlPr>
              <w:rPr>
                <w:rFonts w:ascii="Cambria Math" w:hAnsi="Cambria Math"/>
                <w:b w:val="0"/>
                <w:bCs w:val="0"/>
              </w:rPr>
            </m:ctrlP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l-1</m:t>
                </m:r>
              </m:sub>
            </m:sSub>
            <m:r>
              <m:rPr>
                <m:sty m:val="b"/>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ctrlPr>
                  <w:rPr>
                    <w:rFonts w:ascii="Cambria Math" w:hAnsi="Cambria Math"/>
                    <w:b w:val="0"/>
                    <w:bCs w:val="0"/>
                  </w:rPr>
                </m:ctrlPr>
              </m:e>
              <m:sub>
                <m:r>
                  <m:rPr>
                    <m:sty m:val="bi"/>
                  </m:rPr>
                  <w:rPr>
                    <w:rFonts w:ascii="Cambria Math" w:hAnsi="Cambria Math"/>
                  </w:rPr>
                  <m:t>l</m:t>
                </m:r>
              </m:sub>
            </m:sSub>
          </m:sup>
        </m:sSup>
      </m:oMath>
      <w:r w:rsidR="00575336">
        <w:rPr>
          <w:b w:val="0"/>
          <w:bCs w:val="0"/>
        </w:rPr>
        <w:t xml:space="preserve"> </w:t>
      </w:r>
      <w:r w:rsidRPr="00C54FCD">
        <w:rPr>
          <w:b w:val="0"/>
          <w:bCs w:val="0"/>
        </w:rPr>
        <w:t xml:space="preserve">represents a collection of weights, and the vector </w:t>
      </w:r>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l</m:t>
            </m:r>
          </m:sub>
        </m:sSub>
      </m:oMath>
      <w:r w:rsidRPr="00C54FCD">
        <w:rPr>
          <w:b w:val="0"/>
          <w:bCs w:val="0"/>
        </w:rPr>
        <w:t xml:space="preserve"> represents shifts/biases.</w:t>
      </w:r>
      <w:r w:rsidR="00575336">
        <w:rPr>
          <w:b w:val="0"/>
          <w:bCs w:val="0"/>
        </w:rPr>
        <w:t xml:space="preserve"> </w:t>
      </w:r>
      <w:r w:rsidR="00575336" w:rsidRPr="00575336">
        <w:rPr>
          <w:b w:val="0"/>
          <w:bCs w:val="0"/>
        </w:rPr>
        <w:t xml:space="preserve">The neural network </w:t>
      </w:r>
      <m:oMath>
        <m:r>
          <m:rPr>
            <m:scr m:val="script"/>
            <m:sty m:val="bi"/>
          </m:rPr>
          <w:rPr>
            <w:rFonts w:ascii="Cambria Math" w:hAnsi="Cambria Math"/>
          </w:rPr>
          <m:t>N</m:t>
        </m:r>
      </m:oMath>
      <w:r w:rsidR="00575336" w:rsidRPr="00575336">
        <w:rPr>
          <w:b w:val="0"/>
          <w:bCs w:val="0"/>
        </w:rPr>
        <w:t xml:space="preserve"> is then trained to minimize a given loss function (e.g, Mean Squared Error, Cross-Entropy, Kullback-Leibler divergence, or Wasserstein distances) over the parameters (weights and biases) of the network, usually measuring the misfit of input-output information over a given finite number of labeled training samples.</w:t>
      </w:r>
    </w:p>
    <w:p w14:paraId="0DB8DBC6" w14:textId="5B718207" w:rsidR="00575336" w:rsidRDefault="00575336" w:rsidP="00C54FCD">
      <w:pPr>
        <w:pStyle w:val="Style1"/>
        <w:numPr>
          <w:ilvl w:val="0"/>
          <w:numId w:val="0"/>
        </w:numPr>
        <w:jc w:val="left"/>
        <w:rPr>
          <w:b w:val="0"/>
          <w:bCs w:val="0"/>
        </w:rPr>
      </w:pPr>
      <w:r w:rsidRPr="00575336">
        <w:rPr>
          <w:b w:val="0"/>
          <w:bCs w:val="0"/>
        </w:rPr>
        <w:t xml:space="preserve">In this </w:t>
      </w:r>
      <w:r>
        <w:rPr>
          <w:b w:val="0"/>
          <w:bCs w:val="0"/>
        </w:rPr>
        <w:t>paper,</w:t>
      </w:r>
      <w:r w:rsidRPr="00575336">
        <w:rPr>
          <w:b w:val="0"/>
          <w:bCs w:val="0"/>
        </w:rPr>
        <w:t xml:space="preserve"> we use Convolutional Neural Networks (CNNs) to solve our image classification problem. However, to train on a very large dataset, deep CNN models may take a significant amount of time. A way to bypass this process is to re-use the model parameters from pre-trained top performing CNN models that were developed for standard computer vision benchmark datasets, such as the ImageNet image recognition tasks. This is the so-called transfer learning.</w:t>
      </w:r>
      <w:r>
        <w:rPr>
          <w:b w:val="0"/>
          <w:bCs w:val="0"/>
        </w:rPr>
        <w:t xml:space="preserve"> </w:t>
      </w:r>
      <w:r w:rsidRPr="00575336">
        <w:rPr>
          <w:b w:val="0"/>
          <w:bCs w:val="0"/>
        </w:rPr>
        <w:t>There are many top-performing models that are available for the basis for image recognition tasks, such as VGG (</w:t>
      </w:r>
      <w:proofErr w:type="gramStart"/>
      <w:r w:rsidRPr="00575336">
        <w:rPr>
          <w:b w:val="0"/>
          <w:bCs w:val="0"/>
        </w:rPr>
        <w:t>e.g.</w:t>
      </w:r>
      <w:proofErr w:type="gramEnd"/>
      <w:r w:rsidRPr="00575336">
        <w:rPr>
          <w:b w:val="0"/>
          <w:bCs w:val="0"/>
        </w:rPr>
        <w:t xml:space="preserve"> VGG19 </w:t>
      </w:r>
      <w:r w:rsidRPr="00575336">
        <w:rPr>
          <w:b w:val="0"/>
          <w:bCs w:val="0"/>
          <w:color w:val="FF0000"/>
        </w:rPr>
        <w:t>\cite{simonyan2014very}</w:t>
      </w:r>
      <w:r w:rsidRPr="00575336">
        <w:rPr>
          <w:b w:val="0"/>
          <w:bCs w:val="0"/>
        </w:rPr>
        <w:t xml:space="preserve">), </w:t>
      </w:r>
      <w:proofErr w:type="spellStart"/>
      <w:r w:rsidRPr="00575336">
        <w:rPr>
          <w:b w:val="0"/>
          <w:bCs w:val="0"/>
        </w:rPr>
        <w:t>GoogLeNet</w:t>
      </w:r>
      <w:proofErr w:type="spellEnd"/>
      <w:r w:rsidRPr="00575336">
        <w:rPr>
          <w:b w:val="0"/>
          <w:bCs w:val="0"/>
        </w:rPr>
        <w:t xml:space="preserve"> (e.g. InceptionV3 </w:t>
      </w:r>
      <w:r w:rsidRPr="00575336">
        <w:rPr>
          <w:b w:val="0"/>
          <w:bCs w:val="0"/>
          <w:color w:val="FF0000"/>
        </w:rPr>
        <w:t>\cite{szegedy2016rethinking}</w:t>
      </w:r>
      <w:r w:rsidRPr="00575336">
        <w:rPr>
          <w:b w:val="0"/>
          <w:bCs w:val="0"/>
        </w:rPr>
        <w:t xml:space="preserve">), Residual Network (e.g. ResNet50 </w:t>
      </w:r>
      <w:r w:rsidRPr="00575336">
        <w:rPr>
          <w:b w:val="0"/>
          <w:bCs w:val="0"/>
          <w:color w:val="FF0000"/>
        </w:rPr>
        <w:t>\cite{he2016deep}</w:t>
      </w:r>
      <w:r w:rsidRPr="00575336">
        <w:rPr>
          <w:b w:val="0"/>
          <w:bCs w:val="0"/>
        </w:rPr>
        <w:t xml:space="preserve">) and </w:t>
      </w:r>
      <w:proofErr w:type="spellStart"/>
      <w:r w:rsidRPr="00575336">
        <w:rPr>
          <w:b w:val="0"/>
          <w:bCs w:val="0"/>
        </w:rPr>
        <w:t>EfficientNet</w:t>
      </w:r>
      <w:proofErr w:type="spellEnd"/>
      <w:r w:rsidRPr="00575336">
        <w:rPr>
          <w:b w:val="0"/>
          <w:bCs w:val="0"/>
        </w:rPr>
        <w:t xml:space="preserve"> (e.g. EfficientNetB0 </w:t>
      </w:r>
      <w:r w:rsidRPr="00BF2277">
        <w:rPr>
          <w:b w:val="0"/>
          <w:bCs w:val="0"/>
          <w:color w:val="FF0000"/>
        </w:rPr>
        <w:t>\cite{tan2019efficientnet}</w:t>
      </w:r>
      <w:r w:rsidRPr="00575336">
        <w:rPr>
          <w:b w:val="0"/>
          <w:bCs w:val="0"/>
        </w:rPr>
        <w:t xml:space="preserve">). In the following we are going to focus on the implementations on the Residual Network and the </w:t>
      </w:r>
      <w:proofErr w:type="spellStart"/>
      <w:r w:rsidRPr="00575336">
        <w:rPr>
          <w:b w:val="0"/>
          <w:bCs w:val="0"/>
        </w:rPr>
        <w:t>EfficientNet</w:t>
      </w:r>
      <w:proofErr w:type="spellEnd"/>
      <w:r w:rsidRPr="00575336">
        <w:rPr>
          <w:b w:val="0"/>
          <w:bCs w:val="0"/>
        </w:rPr>
        <w:t xml:space="preserve"> models, which are the state-of-the-art methods in imagine classification.</w:t>
      </w:r>
      <w:r w:rsidR="005F283E">
        <w:rPr>
          <w:b w:val="0"/>
          <w:bCs w:val="0"/>
        </w:rPr>
        <w:t xml:space="preserve"> </w:t>
      </w:r>
    </w:p>
    <w:p w14:paraId="1A0F28B2" w14:textId="77777777" w:rsidR="005F283E" w:rsidRDefault="005F283E" w:rsidP="005F283E">
      <w:pPr>
        <w:pStyle w:val="Style1"/>
        <w:numPr>
          <w:ilvl w:val="0"/>
          <w:numId w:val="0"/>
        </w:numPr>
        <w:jc w:val="left"/>
        <w:rPr>
          <w:b w:val="0"/>
          <w:bCs w:val="0"/>
        </w:rPr>
      </w:pPr>
    </w:p>
    <w:p w14:paraId="40F0C97B" w14:textId="253DE07E" w:rsidR="005F283E" w:rsidRPr="00BF2277" w:rsidRDefault="005F283E" w:rsidP="00BF2277">
      <w:pPr>
        <w:pStyle w:val="Style1"/>
        <w:numPr>
          <w:ilvl w:val="1"/>
          <w:numId w:val="15"/>
        </w:numPr>
        <w:jc w:val="left"/>
        <w:rPr>
          <w:b w:val="0"/>
          <w:bCs w:val="0"/>
        </w:rPr>
      </w:pPr>
      <w:r>
        <w:lastRenderedPageBreak/>
        <w:t>RESNET50</w:t>
      </w:r>
      <w:r w:rsidR="00BF2277">
        <w:rPr>
          <w:b w:val="0"/>
          <w:bCs w:val="0"/>
        </w:rPr>
        <w:br/>
      </w:r>
      <w:r w:rsidRPr="005F283E">
        <w:rPr>
          <w:b w:val="0"/>
          <w:bCs w:val="0"/>
        </w:rPr>
        <w:t>ResNet5</w:t>
      </w:r>
      <w:r w:rsidRPr="00BF2277">
        <w:rPr>
          <w:b w:val="0"/>
          <w:bCs w:val="0"/>
        </w:rPr>
        <w:t>0</w:t>
      </w:r>
      <w:r w:rsidRPr="005F283E">
        <w:rPr>
          <w:b w:val="0"/>
          <w:bCs w:val="0"/>
        </w:rPr>
        <w:t xml:space="preserve"> is one of the most powerful </w:t>
      </w:r>
      <w:r w:rsidRPr="00BF2277">
        <w:rPr>
          <w:b w:val="0"/>
          <w:bCs w:val="0"/>
        </w:rPr>
        <w:t xml:space="preserve">and award winning </w:t>
      </w:r>
      <w:r w:rsidRPr="005F283E">
        <w:rPr>
          <w:b w:val="0"/>
          <w:bCs w:val="0"/>
        </w:rPr>
        <w:t>deep neural</w:t>
      </w:r>
      <w:r w:rsidRPr="00BF2277">
        <w:rPr>
          <w:b w:val="0"/>
          <w:bCs w:val="0"/>
        </w:rPr>
        <w:t xml:space="preserve"> networks </w:t>
      </w:r>
      <w:r w:rsidRPr="005F283E">
        <w:rPr>
          <w:b w:val="0"/>
          <w:bCs w:val="0"/>
          <w:color w:val="FF0000"/>
        </w:rPr>
        <w:t>\cite{he2016deep}</w:t>
      </w:r>
      <w:r w:rsidRPr="005F283E">
        <w:rPr>
          <w:b w:val="0"/>
          <w:bCs w:val="0"/>
        </w:rPr>
        <w:t>. It was</w:t>
      </w:r>
      <w:r w:rsidRPr="005F283E">
        <w:t xml:space="preserve"> </w:t>
      </w:r>
      <w:r w:rsidRPr="005F283E">
        <w:rPr>
          <w:b w:val="0"/>
          <w:bCs w:val="0"/>
        </w:rPr>
        <w:t>proposed to solve the issue of vanishing/exploding gradient phenomenon</w:t>
      </w:r>
      <w:r w:rsidR="00BF2277" w:rsidRPr="00BF2277">
        <w:rPr>
          <w:b w:val="0"/>
          <w:bCs w:val="0"/>
        </w:rPr>
        <w:t xml:space="preserve"> </w:t>
      </w:r>
      <w:r w:rsidR="00BF2277" w:rsidRPr="00BF2277">
        <w:rPr>
          <w:b w:val="0"/>
          <w:bCs w:val="0"/>
          <w:color w:val="FF0000"/>
        </w:rPr>
        <w:t>\</w:t>
      </w:r>
      <w:proofErr w:type="spellStart"/>
      <w:proofErr w:type="gramStart"/>
      <w:r w:rsidR="00BF2277" w:rsidRPr="00BF2277">
        <w:rPr>
          <w:b w:val="0"/>
          <w:bCs w:val="0"/>
          <w:color w:val="FF0000"/>
        </w:rPr>
        <w:t>citehere</w:t>
      </w:r>
      <w:proofErr w:type="spellEnd"/>
      <w:r w:rsidR="00BF2277" w:rsidRPr="00BF2277">
        <w:rPr>
          <w:b w:val="0"/>
          <w:bCs w:val="0"/>
          <w:color w:val="FF0000"/>
        </w:rPr>
        <w:t>?</w:t>
      </w:r>
      <w:r w:rsidR="00BF2277" w:rsidRPr="00BF2277">
        <w:rPr>
          <w:b w:val="0"/>
          <w:bCs w:val="0"/>
          <w:color w:val="auto"/>
        </w:rPr>
        <w:t>.</w:t>
      </w:r>
      <w:proofErr w:type="gramEnd"/>
      <w:r w:rsidRPr="005F283E">
        <w:rPr>
          <w:b w:val="0"/>
          <w:bCs w:val="0"/>
          <w:color w:val="auto"/>
        </w:rPr>
        <w:t xml:space="preserve"> </w:t>
      </w:r>
      <w:r w:rsidRPr="005F283E">
        <w:rPr>
          <w:b w:val="0"/>
          <w:bCs w:val="0"/>
        </w:rPr>
        <w:t xml:space="preserve">The idea is to use the </w:t>
      </w:r>
      <w:r w:rsidR="00BF2277" w:rsidRPr="00BF2277">
        <w:rPr>
          <w:b w:val="0"/>
          <w:bCs w:val="0"/>
        </w:rPr>
        <w:t>‘</w:t>
      </w:r>
      <w:r w:rsidRPr="005F283E">
        <w:rPr>
          <w:b w:val="0"/>
          <w:bCs w:val="0"/>
        </w:rPr>
        <w:t>Residual Block</w:t>
      </w:r>
      <w:r w:rsidR="00BF2277" w:rsidRPr="00BF2277">
        <w:rPr>
          <w:b w:val="0"/>
          <w:bCs w:val="0"/>
        </w:rPr>
        <w:t>’ (</w:t>
      </w:r>
      <w:r w:rsidRPr="005F283E">
        <w:rPr>
          <w:b w:val="0"/>
          <w:bCs w:val="0"/>
        </w:rPr>
        <w:t xml:space="preserve">see Figure </w:t>
      </w:r>
      <w:r w:rsidRPr="005F283E">
        <w:rPr>
          <w:b w:val="0"/>
          <w:bCs w:val="0"/>
          <w:color w:val="FF0000"/>
        </w:rPr>
        <w:t>\ref{res}</w:t>
      </w:r>
      <w:r w:rsidRPr="005F283E">
        <w:rPr>
          <w:b w:val="0"/>
          <w:bCs w:val="0"/>
        </w:rPr>
        <w:t xml:space="preserve">) to skip connections and after-addition activations. If we denote by </w:t>
      </w:r>
      <m:oMath>
        <m:r>
          <m:rPr>
            <m:scr m:val="script"/>
            <m:sty m:val="bi"/>
          </m:rPr>
          <w:rPr>
            <w:rFonts w:ascii="Cambria Math" w:hAnsi="Cambria Math"/>
          </w:rPr>
          <m:t>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r>
          <m:rPr>
            <m:sty m:val="b"/>
          </m:rPr>
          <w:rPr>
            <w:rFonts w:ascii="Cambria Math" w:hAnsi="Cambria Math"/>
          </w:rPr>
          <m:t>σ</m:t>
        </m:r>
        <m:d>
          <m:dPr>
            <m:ctrlPr>
              <w:rPr>
                <w:rFonts w:ascii="Cambria Math" w:hAnsi="Cambria Math"/>
                <w:b w:val="0"/>
                <w:bCs w:val="0"/>
                <w:i/>
              </w:rPr>
            </m:ctrlPr>
          </m:dPr>
          <m:e>
            <m:sSup>
              <m:sSupPr>
                <m:ctrlPr>
                  <w:rPr>
                    <w:rFonts w:ascii="Cambria Math" w:hAnsi="Cambria Math"/>
                    <w:b w:val="0"/>
                    <w:bCs w:val="0"/>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x+b</m:t>
            </m:r>
          </m:e>
        </m:d>
      </m:oMath>
      <w:r w:rsidRPr="005F283E">
        <w:rPr>
          <w:b w:val="0"/>
          <w:bCs w:val="0"/>
        </w:rPr>
        <w:t xml:space="preserve"> a generic layer of the network, then the residual layer can be described as</w:t>
      </w:r>
      <w:r w:rsidR="00BF2277" w:rsidRPr="00BF2277">
        <w:rPr>
          <w:b w:val="0"/>
          <w:bCs w:val="0"/>
        </w:rPr>
        <w:t xml:space="preserve"> </w:t>
      </w:r>
      <m:oMath>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m:t>
            </m:r>
          </m:sup>
        </m:sSup>
        <m:r>
          <m:rPr>
            <m:scr m:val="script"/>
            <m:sty m:val="bi"/>
          </m:rPr>
          <w:rPr>
            <w:rFonts w:ascii="Cambria Math" w:hAnsi="Cambria Math"/>
          </w:rPr>
          <m:t>+F</m:t>
        </m:r>
        <m:d>
          <m:dPr>
            <m:ctrlPr>
              <w:rPr>
                <w:rFonts w:ascii="Cambria Math" w:hAnsi="Cambria Math"/>
                <w:b w:val="0"/>
                <w:bCs w:val="0"/>
                <w:i/>
              </w:rPr>
            </m:ctrlPr>
          </m:dPr>
          <m:e>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m:t>
                </m:r>
              </m:sup>
            </m:sSup>
          </m:e>
        </m:d>
        <m:r>
          <m:rPr>
            <m:sty m:val="bi"/>
          </m:rPr>
          <w:rPr>
            <w:rFonts w:ascii="Cambria Math" w:hAnsi="Cambria Math"/>
          </w:rPr>
          <m:t>.</m:t>
        </m:r>
      </m:oMath>
    </w:p>
    <w:p w14:paraId="2A4DE1F4" w14:textId="23E3687C" w:rsidR="00BF2277" w:rsidRPr="00BF2277" w:rsidRDefault="00BF2277" w:rsidP="00BF2277">
      <w:pPr>
        <w:pStyle w:val="Style1"/>
        <w:numPr>
          <w:ilvl w:val="0"/>
          <w:numId w:val="0"/>
        </w:numPr>
        <w:rPr>
          <w:b w:val="0"/>
          <w:bCs w:val="0"/>
          <w:color w:val="FF0000"/>
        </w:rPr>
      </w:pPr>
      <w:r w:rsidRPr="00BF2277">
        <w:rPr>
          <w:b w:val="0"/>
          <w:bCs w:val="0"/>
          <w:color w:val="FF0000"/>
        </w:rPr>
        <w:t>Insert image here</w:t>
      </w:r>
    </w:p>
    <w:p w14:paraId="00B64A2C" w14:textId="425B596A" w:rsidR="00BF2277" w:rsidRDefault="005F283E" w:rsidP="00C76BA1">
      <w:pPr>
        <w:pStyle w:val="Style1"/>
        <w:numPr>
          <w:ilvl w:val="1"/>
          <w:numId w:val="15"/>
        </w:numPr>
        <w:jc w:val="left"/>
        <w:rPr>
          <w:b w:val="0"/>
          <w:bCs w:val="0"/>
        </w:rPr>
      </w:pPr>
      <w:r>
        <w:t xml:space="preserve">EFFICIENTNET </w:t>
      </w:r>
      <w:r w:rsidR="00BF2277">
        <w:br/>
      </w:r>
      <w:proofErr w:type="spellStart"/>
      <w:r w:rsidR="00BF2277" w:rsidRPr="00BF2277">
        <w:rPr>
          <w:b w:val="0"/>
          <w:bCs w:val="0"/>
        </w:rPr>
        <w:t>EfficientNet</w:t>
      </w:r>
      <w:proofErr w:type="spellEnd"/>
      <w:r w:rsidR="00BF2277" w:rsidRPr="00BF2277">
        <w:rPr>
          <w:b w:val="0"/>
          <w:bCs w:val="0"/>
        </w:rPr>
        <w:t xml:space="preserve"> was first introduced in </w:t>
      </w:r>
      <w:r w:rsidR="00BF2277" w:rsidRPr="00BF2277">
        <w:rPr>
          <w:b w:val="0"/>
          <w:bCs w:val="0"/>
          <w:color w:val="FF0000"/>
        </w:rPr>
        <w:t>\cite{tan2019efficientnet}</w:t>
      </w:r>
      <w:r w:rsidR="00BF2277" w:rsidRPr="00BF2277">
        <w:rPr>
          <w:b w:val="0"/>
          <w:bCs w:val="0"/>
        </w:rPr>
        <w:t xml:space="preserve">, since then it has become one of the most efficient models that reaches state-of-the-art accuracy on both ImageNet and common image classification transfer learning tasks. It proposes a compound scaling method to scale up CNNs </w:t>
      </w:r>
      <w:r w:rsidR="00C76BA1" w:rsidRPr="00BF2277">
        <w:rPr>
          <w:b w:val="0"/>
          <w:bCs w:val="0"/>
        </w:rPr>
        <w:t>to</w:t>
      </w:r>
      <w:r w:rsidR="00BF2277" w:rsidRPr="00BF2277">
        <w:rPr>
          <w:b w:val="0"/>
          <w:bCs w:val="0"/>
        </w:rPr>
        <w:t xml:space="preserve"> obtain better accuracy and efficiency. Unlike conventional approaches that arbitrarily scale network dimensions, such as width, depth, and resolution, </w:t>
      </w:r>
      <w:proofErr w:type="spellStart"/>
      <w:r w:rsidR="00BF2277" w:rsidRPr="00BF2277">
        <w:rPr>
          <w:b w:val="0"/>
          <w:bCs w:val="0"/>
        </w:rPr>
        <w:t>EfficientNet</w:t>
      </w:r>
      <w:proofErr w:type="spellEnd"/>
      <w:r w:rsidR="00BF2277" w:rsidRPr="00BF2277">
        <w:rPr>
          <w:b w:val="0"/>
          <w:bCs w:val="0"/>
        </w:rPr>
        <w:t xml:space="preserve"> uniformly scales each dimension with a fixed set of scaling coefficients. More specifically, it uses a compound coefficient </w:t>
      </w:r>
      <m:oMath>
        <m:r>
          <m:rPr>
            <m:sty m:val="b"/>
          </m:rPr>
          <w:rPr>
            <w:rFonts w:ascii="Cambria Math" w:hAnsi="Cambria Math"/>
          </w:rPr>
          <m:t>φ</m:t>
        </m:r>
      </m:oMath>
      <w:r w:rsidR="00BF2277" w:rsidRPr="00BF2277">
        <w:rPr>
          <w:b w:val="0"/>
          <w:bCs w:val="0"/>
        </w:rPr>
        <w:t xml:space="preserve"> to uniformly scales network width, depth, and</w:t>
      </w:r>
    </w:p>
    <w:p w14:paraId="2A42C915" w14:textId="77777777" w:rsidR="00C76BA1" w:rsidRDefault="00BF2277" w:rsidP="00C76BA1">
      <w:pPr>
        <w:pStyle w:val="Style1"/>
        <w:numPr>
          <w:ilvl w:val="0"/>
          <w:numId w:val="0"/>
        </w:numPr>
        <w:ind w:left="360"/>
        <w:jc w:val="left"/>
        <w:rPr>
          <w:b w:val="0"/>
          <w:bCs w:val="0"/>
        </w:rPr>
      </w:pPr>
      <w:r w:rsidRPr="00BF2277">
        <w:rPr>
          <w:b w:val="0"/>
          <w:bCs w:val="0"/>
        </w:rPr>
        <w:t>resolution in a principled way</w:t>
      </w:r>
    </w:p>
    <w:p w14:paraId="6C293213" w14:textId="3B245BBF" w:rsidR="00C76BA1" w:rsidRDefault="00C76BA1" w:rsidP="00C76BA1">
      <w:pPr>
        <w:pStyle w:val="Style1"/>
        <w:numPr>
          <w:ilvl w:val="0"/>
          <w:numId w:val="0"/>
        </w:numPr>
        <w:ind w:left="3600"/>
        <w:jc w:val="left"/>
        <w:rPr>
          <w:b w:val="0"/>
          <w:bCs w:val="0"/>
        </w:rPr>
      </w:pPr>
      <w:r>
        <w:rPr>
          <w:b w:val="0"/>
          <w:bCs w:val="0"/>
        </w:rPr>
        <w:t xml:space="preserve">     </w:t>
      </w:r>
      <w:r w:rsidR="00BF2277" w:rsidRPr="00BF2277">
        <w:rPr>
          <w:b w:val="0"/>
          <w:bCs w:val="0"/>
        </w:rPr>
        <w:t>depth</w:t>
      </w:r>
      <w:r>
        <w:rPr>
          <w:b w:val="0"/>
          <w:bCs w:val="0"/>
        </w:rPr>
        <w:t>:</w:t>
      </w:r>
      <w:r w:rsidR="00BF2277">
        <w:rPr>
          <w:b w:val="0"/>
          <w:bCs w:val="0"/>
        </w:rPr>
        <w:t xml:space="preserve"> </w:t>
      </w:r>
      <m:oMath>
        <m:r>
          <m:rPr>
            <m:sty m:val="bi"/>
          </m:rPr>
          <w:rPr>
            <w:rFonts w:ascii="Cambria Math" w:hAnsi="Cambria Math"/>
          </w:rPr>
          <m:t>d=</m:t>
        </m:r>
        <m:sSup>
          <m:sSupPr>
            <m:ctrlPr>
              <w:rPr>
                <w:rFonts w:ascii="Cambria Math" w:hAnsi="Cambria Math"/>
                <w:b w:val="0"/>
                <w:bCs w:val="0"/>
                <w:i/>
              </w:rPr>
            </m:ctrlPr>
          </m:sSupPr>
          <m:e>
            <m:r>
              <m:rPr>
                <m:sty m:val="b"/>
              </m:rPr>
              <w:rPr>
                <w:rFonts w:ascii="Cambria Math" w:hAnsi="Cambria Math"/>
              </w:rPr>
              <m:t>α</m:t>
            </m:r>
          </m:e>
          <m:sup>
            <m:r>
              <m:rPr>
                <m:sty m:val="b"/>
              </m:rPr>
              <w:rPr>
                <w:rFonts w:ascii="Cambria Math" w:hAnsi="Cambria Math"/>
              </w:rPr>
              <m:t>ϕ</m:t>
            </m:r>
          </m:sup>
        </m:sSup>
      </m:oMath>
      <w:r>
        <w:rPr>
          <w:b w:val="0"/>
          <w:bCs w:val="0"/>
        </w:rPr>
        <w:t>,</w:t>
      </w:r>
    </w:p>
    <w:p w14:paraId="63D4F225" w14:textId="2A12013C" w:rsidR="00BF2277" w:rsidRPr="00BF2277" w:rsidRDefault="00BF2277" w:rsidP="00C76BA1">
      <w:pPr>
        <w:pStyle w:val="Style1"/>
        <w:numPr>
          <w:ilvl w:val="0"/>
          <w:numId w:val="0"/>
        </w:numPr>
        <w:ind w:left="360"/>
        <w:rPr>
          <w:b w:val="0"/>
          <w:bCs w:val="0"/>
        </w:rPr>
      </w:pPr>
      <w:r w:rsidRPr="00BF2277">
        <w:rPr>
          <w:b w:val="0"/>
          <w:bCs w:val="0"/>
        </w:rPr>
        <w:t xml:space="preserve">width: </w:t>
      </w:r>
      <m:oMath>
        <m:r>
          <m:rPr>
            <m:sty m:val="bi"/>
          </m:rPr>
          <w:rPr>
            <w:rFonts w:ascii="Cambria Math" w:hAnsi="Cambria Math"/>
          </w:rPr>
          <m:t>w=</m:t>
        </m:r>
        <m:sSup>
          <m:sSupPr>
            <m:ctrlPr>
              <w:rPr>
                <w:rFonts w:ascii="Cambria Math" w:hAnsi="Cambria Math"/>
                <w:b w:val="0"/>
                <w:bCs w:val="0"/>
                <w:i/>
              </w:rPr>
            </m:ctrlPr>
          </m:sSupPr>
          <m:e>
            <m:r>
              <m:rPr>
                <m:sty m:val="b"/>
              </m:rPr>
              <w:rPr>
                <w:rFonts w:ascii="Cambria Math" w:hAnsi="Cambria Math"/>
              </w:rPr>
              <m:t>β</m:t>
            </m:r>
          </m:e>
          <m:sup>
            <m:r>
              <m:rPr>
                <m:sty m:val="b"/>
              </m:rPr>
              <w:rPr>
                <w:rFonts w:ascii="Cambria Math" w:hAnsi="Cambria Math"/>
              </w:rPr>
              <m:t>ϕ</m:t>
            </m:r>
          </m:sup>
        </m:sSup>
      </m:oMath>
      <w:r w:rsidR="00C76BA1">
        <w:rPr>
          <w:b w:val="0"/>
          <w:bCs w:val="0"/>
        </w:rPr>
        <w:t>, and</w:t>
      </w:r>
    </w:p>
    <w:p w14:paraId="7B5A6408" w14:textId="3F834DDA" w:rsidR="00BF2277" w:rsidRPr="00BF2277" w:rsidRDefault="00BF2277" w:rsidP="00C76BA1">
      <w:pPr>
        <w:pStyle w:val="Style1"/>
        <w:numPr>
          <w:ilvl w:val="0"/>
          <w:numId w:val="0"/>
        </w:numPr>
        <w:ind w:left="360"/>
        <w:rPr>
          <w:b w:val="0"/>
          <w:bCs w:val="0"/>
        </w:rPr>
      </w:pPr>
      <w:r w:rsidRPr="00BF2277">
        <w:rPr>
          <w:b w:val="0"/>
          <w:bCs w:val="0"/>
        </w:rPr>
        <w:t>resolution</w:t>
      </w:r>
      <w:r w:rsidR="00C76BA1">
        <w:rPr>
          <w:b w:val="0"/>
          <w:bCs w:val="0"/>
        </w:rPr>
        <w:t xml:space="preserve">: </w:t>
      </w:r>
      <m:oMath>
        <m:r>
          <m:rPr>
            <m:sty m:val="bi"/>
          </m:rPr>
          <w:rPr>
            <w:rFonts w:ascii="Cambria Math" w:hAnsi="Cambria Math"/>
          </w:rPr>
          <m:t>r=</m:t>
        </m:r>
        <m:sSup>
          <m:sSupPr>
            <m:ctrlPr>
              <w:rPr>
                <w:rFonts w:ascii="Cambria Math" w:hAnsi="Cambria Math"/>
                <w:b w:val="0"/>
                <w:bCs w:val="0"/>
                <w:i/>
              </w:rPr>
            </m:ctrlPr>
          </m:sSupPr>
          <m:e>
            <m:r>
              <m:rPr>
                <m:sty m:val="b"/>
              </m:rPr>
              <w:rPr>
                <w:rFonts w:ascii="Cambria Math" w:hAnsi="Cambria Math"/>
              </w:rPr>
              <m:t>γ</m:t>
            </m:r>
          </m:e>
          <m:sup>
            <m:r>
              <m:rPr>
                <m:sty m:val="b"/>
              </m:rPr>
              <w:rPr>
                <w:rFonts w:ascii="Cambria Math" w:hAnsi="Cambria Math"/>
              </w:rPr>
              <m:t>ϕ</m:t>
            </m:r>
          </m:sup>
        </m:sSup>
      </m:oMath>
    </w:p>
    <w:p w14:paraId="5EA23DBB" w14:textId="57DE138B" w:rsidR="005F283E" w:rsidRDefault="00BF2277" w:rsidP="00C76BA1">
      <w:pPr>
        <w:pStyle w:val="Style1"/>
        <w:numPr>
          <w:ilvl w:val="0"/>
          <w:numId w:val="0"/>
        </w:numPr>
        <w:ind w:left="360"/>
        <w:jc w:val="left"/>
        <w:rPr>
          <w:b w:val="0"/>
          <w:bCs w:val="0"/>
        </w:rPr>
      </w:pPr>
      <w:r w:rsidRPr="00BF2277">
        <w:rPr>
          <w:b w:val="0"/>
          <w:bCs w:val="0"/>
        </w:rPr>
        <w:t>s</w:t>
      </w:r>
      <w:r w:rsidR="00C76BA1">
        <w:rPr>
          <w:b w:val="0"/>
          <w:bCs w:val="0"/>
        </w:rPr>
        <w:t xml:space="preserve">uch </w:t>
      </w:r>
      <w:r w:rsidRPr="00BF2277">
        <w:rPr>
          <w:b w:val="0"/>
          <w:bCs w:val="0"/>
        </w:rPr>
        <w:t>t</w:t>
      </w:r>
      <w:r w:rsidR="00C76BA1">
        <w:rPr>
          <w:b w:val="0"/>
          <w:bCs w:val="0"/>
        </w:rPr>
        <w:t>hat</w:t>
      </w:r>
      <w:r w:rsidRPr="00BF2277">
        <w:rPr>
          <w:b w:val="0"/>
          <w:bCs w:val="0"/>
        </w:rPr>
        <w:t xml:space="preserve"> </w:t>
      </w:r>
      <m:oMath>
        <m:r>
          <m:rPr>
            <m:sty m:val="b"/>
          </m:rPr>
          <w:rPr>
            <w:rFonts w:ascii="Cambria Math" w:hAnsi="Cambria Math"/>
          </w:rPr>
          <m:t>α⋅</m:t>
        </m:r>
        <m:sSup>
          <m:sSupPr>
            <m:ctrlPr>
              <w:rPr>
                <w:rFonts w:ascii="Cambria Math" w:hAnsi="Cambria Math"/>
                <w:b w:val="0"/>
                <w:bCs w:val="0"/>
                <w:i/>
              </w:rPr>
            </m:ctrlPr>
          </m:sSupPr>
          <m:e>
            <m:r>
              <m:rPr>
                <m:sty m:val="b"/>
              </m:rPr>
              <w:rPr>
                <w:rFonts w:ascii="Cambria Math" w:hAnsi="Cambria Math"/>
              </w:rPr>
              <m:t>β</m:t>
            </m:r>
            <m:ctrlPr>
              <w:rPr>
                <w:rFonts w:ascii="Cambria Math" w:hAnsi="Cambria Math"/>
                <w:b w:val="0"/>
                <w:bCs w:val="0"/>
              </w:rPr>
            </m:ctrlPr>
          </m:e>
          <m:sup>
            <m:r>
              <m:rPr>
                <m:sty m:val="bi"/>
              </m:rPr>
              <w:rPr>
                <w:rFonts w:ascii="Cambria Math" w:hAnsi="Cambria Math"/>
              </w:rPr>
              <m:t>2</m:t>
            </m:r>
          </m:sup>
        </m:sSup>
        <m:r>
          <m:rPr>
            <m:sty m:val="b"/>
          </m:rPr>
          <w:rPr>
            <w:rFonts w:ascii="Cambria Math" w:hAnsi="Cambria Math"/>
          </w:rPr>
          <m:t>⋅</m:t>
        </m:r>
        <m:sSup>
          <m:sSupPr>
            <m:ctrlPr>
              <w:rPr>
                <w:rFonts w:ascii="Cambria Math" w:hAnsi="Cambria Math"/>
                <w:b w:val="0"/>
                <w:bCs w:val="0"/>
                <w:i/>
              </w:rPr>
            </m:ctrlPr>
          </m:sSupPr>
          <m:e>
            <m:r>
              <m:rPr>
                <m:sty m:val="b"/>
              </m:rPr>
              <w:rPr>
                <w:rFonts w:ascii="Cambria Math" w:hAnsi="Cambria Math"/>
              </w:rPr>
              <m:t>γ</m:t>
            </m:r>
            <m:ctrlPr>
              <w:rPr>
                <w:rFonts w:ascii="Cambria Math" w:hAnsi="Cambria Math"/>
                <w:b w:val="0"/>
                <w:bCs w:val="0"/>
              </w:rPr>
            </m:ctrlP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2</m:t>
        </m:r>
      </m:oMath>
      <w:r w:rsidR="00C76BA1">
        <w:rPr>
          <w:b w:val="0"/>
          <w:bCs w:val="0"/>
        </w:rPr>
        <w:t xml:space="preserve">; </w:t>
      </w:r>
      <w:r w:rsidRPr="00BF2277">
        <w:rPr>
          <w:b w:val="0"/>
          <w:bCs w:val="0"/>
        </w:rPr>
        <w:t xml:space="preserve"> </w:t>
      </w:r>
      <w:r w:rsidR="00C76BA1" w:rsidRPr="00C76BA1">
        <w:rPr>
          <w:b w:val="0"/>
          <w:bCs w:val="0"/>
        </w:rPr>
        <w:t xml:space="preserve">with </w:t>
      </w:r>
      <m:oMath>
        <m:r>
          <m:rPr>
            <m:sty m:val="b"/>
          </m:rPr>
          <w:rPr>
            <w:rFonts w:ascii="Cambria Math" w:hAnsi="Cambria Math"/>
          </w:rPr>
          <m:t>α≥1</m:t>
        </m:r>
        <m:r>
          <m:rPr>
            <m:sty m:val="bi"/>
          </m:rPr>
          <w:rPr>
            <w:rFonts w:ascii="Cambria Math" w:hAnsi="Cambria Math"/>
          </w:rPr>
          <m:t xml:space="preserve">,  </m:t>
        </m:r>
        <m:r>
          <m:rPr>
            <m:sty m:val="b"/>
          </m:rPr>
          <w:rPr>
            <w:rFonts w:ascii="Cambria Math" w:hAnsi="Cambria Math"/>
          </w:rPr>
          <m:t>β≥</m:t>
        </m:r>
        <m:r>
          <m:rPr>
            <m:sty m:val="bi"/>
          </m:rPr>
          <w:rPr>
            <w:rFonts w:ascii="Cambria Math" w:hAnsi="Cambria Math"/>
          </w:rPr>
          <m:t>1</m:t>
        </m:r>
      </m:oMath>
      <w:r w:rsidR="00C76BA1">
        <w:rPr>
          <w:b w:val="0"/>
          <w:bCs w:val="0"/>
        </w:rPr>
        <w:t xml:space="preserve"> </w:t>
      </w:r>
      <w:r w:rsidR="00C76BA1" w:rsidRPr="00C76BA1">
        <w:rPr>
          <w:b w:val="0"/>
          <w:bCs w:val="0"/>
        </w:rPr>
        <w:t xml:space="preserve"> and </w:t>
      </w:r>
      <m:oMath>
        <m:r>
          <m:rPr>
            <m:sty m:val="b"/>
          </m:rPr>
          <w:rPr>
            <w:rFonts w:ascii="Cambria Math" w:hAnsi="Cambria Math"/>
          </w:rPr>
          <m:t>γ ≥1</m:t>
        </m:r>
      </m:oMath>
      <w:r w:rsidR="00C76BA1" w:rsidRPr="00C76BA1">
        <w:rPr>
          <w:b w:val="0"/>
          <w:bCs w:val="0"/>
        </w:rPr>
        <w:t xml:space="preserve"> to be determined by a grid search. </w:t>
      </w:r>
      <w:r w:rsidR="00C76BA1">
        <w:rPr>
          <w:b w:val="0"/>
          <w:bCs w:val="0"/>
        </w:rPr>
        <w:t>F</w:t>
      </w:r>
      <w:r w:rsidR="00C76BA1" w:rsidRPr="00C76BA1">
        <w:rPr>
          <w:b w:val="0"/>
          <w:bCs w:val="0"/>
        </w:rPr>
        <w:t xml:space="preserve">or our image classification problem, depending on the choice of the resolution of the input image, we can use a series of </w:t>
      </w:r>
      <w:proofErr w:type="spellStart"/>
      <w:r w:rsidR="00C76BA1" w:rsidRPr="00C76BA1">
        <w:rPr>
          <w:b w:val="0"/>
          <w:bCs w:val="0"/>
        </w:rPr>
        <w:t>EfficientNet</w:t>
      </w:r>
      <w:proofErr w:type="spellEnd"/>
      <w:r w:rsidR="00C76BA1" w:rsidRPr="00C76BA1">
        <w:rPr>
          <w:b w:val="0"/>
          <w:bCs w:val="0"/>
        </w:rPr>
        <w:t xml:space="preserve"> models from B0 to B7.</w:t>
      </w:r>
      <w:r w:rsidR="00B645DB">
        <w:rPr>
          <w:b w:val="0"/>
          <w:bCs w:val="0"/>
        </w:rPr>
        <w:br/>
      </w:r>
    </w:p>
    <w:p w14:paraId="1D6752B1" w14:textId="43FE5B1F" w:rsidR="00BF2277" w:rsidRPr="00B32D78" w:rsidRDefault="00BF2277" w:rsidP="005F283E">
      <w:pPr>
        <w:pStyle w:val="Style1"/>
        <w:numPr>
          <w:ilvl w:val="1"/>
          <w:numId w:val="15"/>
        </w:numPr>
        <w:jc w:val="left"/>
        <w:rPr>
          <w:b w:val="0"/>
          <w:bCs w:val="0"/>
        </w:rPr>
      </w:pPr>
      <w:r>
        <w:lastRenderedPageBreak/>
        <w:t>METRICS FOR COMPARISON</w:t>
      </w:r>
    </w:p>
    <w:p w14:paraId="055247DB" w14:textId="77777777" w:rsidR="00292C49" w:rsidRDefault="00B658EE" w:rsidP="00B32D78">
      <w:pPr>
        <w:pStyle w:val="Style1"/>
        <w:numPr>
          <w:ilvl w:val="0"/>
          <w:numId w:val="0"/>
        </w:numPr>
        <w:ind w:left="360"/>
        <w:jc w:val="left"/>
        <w:rPr>
          <w:b w:val="0"/>
          <w:bCs w:val="0"/>
        </w:rPr>
      </w:pPr>
      <w:r>
        <w:rPr>
          <w:b w:val="0"/>
          <w:bCs w:val="0"/>
        </w:rPr>
        <w:t xml:space="preserve">We quantify model performance based on </w:t>
      </w:r>
      <m:oMath>
        <m:sSub>
          <m:sSubPr>
            <m:ctrlPr>
              <w:rPr>
                <w:rFonts w:ascii="Cambria Math" w:hAnsi="Cambria Math"/>
                <w:b w:val="0"/>
                <w:bCs w:val="0"/>
                <w:i/>
              </w:rPr>
            </m:ctrlPr>
          </m:sSubPr>
          <m:e>
            <m:r>
              <w:rPr>
                <w:rFonts w:ascii="Cambria Math" w:hAnsi="Cambria Math"/>
              </w:rPr>
              <m:t>F</m:t>
            </m:r>
          </m:e>
          <m:sub>
            <m:r>
              <w:rPr>
                <w:rFonts w:ascii="Cambria Math" w:hAnsi="Cambria Math"/>
              </w:rPr>
              <m:t>1</m:t>
            </m:r>
          </m:sub>
        </m:sSub>
      </m:oMath>
      <w:r>
        <w:rPr>
          <w:b w:val="0"/>
          <w:bCs w:val="0"/>
        </w:rPr>
        <w:t xml:space="preserve"> scores</w:t>
      </w:r>
      <w:r w:rsidR="00652D13">
        <w:rPr>
          <w:b w:val="0"/>
          <w:bCs w:val="0"/>
        </w:rPr>
        <w:t xml:space="preserve"> and accuracy</w:t>
      </w:r>
      <w:r>
        <w:rPr>
          <w:b w:val="0"/>
          <w:bCs w:val="0"/>
        </w:rPr>
        <w:t xml:space="preserve">. </w:t>
      </w:r>
      <w:r w:rsidR="00292C49">
        <w:rPr>
          <w:b w:val="0"/>
          <w:bCs w:val="0"/>
        </w:rPr>
        <w:t xml:space="preserve">We also record the time taken to train our models during phase I of comparisons. </w:t>
      </w:r>
      <w:r>
        <w:rPr>
          <w:b w:val="0"/>
          <w:bCs w:val="0"/>
        </w:rPr>
        <w:t xml:space="preserve">We explain </w:t>
      </w:r>
      <w:r w:rsidR="00292C49">
        <w:rPr>
          <w:b w:val="0"/>
          <w:bCs w:val="0"/>
        </w:rPr>
        <w:t xml:space="preserve">our </w:t>
      </w:r>
      <w:r>
        <w:rPr>
          <w:b w:val="0"/>
          <w:bCs w:val="0"/>
        </w:rPr>
        <w:t>metric</w:t>
      </w:r>
      <w:r w:rsidR="00652D13">
        <w:rPr>
          <w:b w:val="0"/>
          <w:bCs w:val="0"/>
        </w:rPr>
        <w:t>s</w:t>
      </w:r>
      <w:r w:rsidR="00292C49">
        <w:rPr>
          <w:b w:val="0"/>
          <w:bCs w:val="0"/>
        </w:rPr>
        <w:t xml:space="preserve"> in detail</w:t>
      </w:r>
    </w:p>
    <w:p w14:paraId="0FFA8DCE" w14:textId="38A0A121" w:rsidR="00B32D78" w:rsidRDefault="00B658EE" w:rsidP="00B32D78">
      <w:pPr>
        <w:pStyle w:val="Style1"/>
        <w:numPr>
          <w:ilvl w:val="0"/>
          <w:numId w:val="0"/>
        </w:numPr>
        <w:ind w:left="360"/>
        <w:jc w:val="left"/>
        <w:rPr>
          <w:b w:val="0"/>
          <w:bCs w:val="0"/>
        </w:rPr>
      </w:pPr>
      <w:r>
        <w:rPr>
          <w:b w:val="0"/>
          <w:bCs w:val="0"/>
        </w:rPr>
        <w:t>below.</w:t>
      </w:r>
      <w:r w:rsidR="00292C49">
        <w:rPr>
          <w:b w:val="0"/>
          <w:bCs w:val="0"/>
        </w:rPr>
        <w:t xml:space="preserve"> </w:t>
      </w:r>
    </w:p>
    <w:p w14:paraId="6D6C95D9" w14:textId="5C2CE8A3" w:rsidR="00B658EE" w:rsidRDefault="00B658EE" w:rsidP="00B32D78">
      <w:pPr>
        <w:pStyle w:val="Style1"/>
        <w:numPr>
          <w:ilvl w:val="0"/>
          <w:numId w:val="0"/>
        </w:numPr>
        <w:ind w:left="360"/>
        <w:jc w:val="left"/>
        <w:rPr>
          <w:b w:val="0"/>
          <w:bCs w:val="0"/>
        </w:rPr>
      </w:pPr>
      <w:r>
        <w:rPr>
          <w:b w:val="0"/>
          <w:bCs w:val="0"/>
        </w:rPr>
        <w:t xml:space="preserve">We split the original dataset, comprising of beetle images, into training and validation sets. </w:t>
      </w:r>
      <w:r w:rsidR="006E2073">
        <w:rPr>
          <w:b w:val="0"/>
          <w:bCs w:val="0"/>
        </w:rPr>
        <w:t xml:space="preserve">We wish to train our model to perform a binary classification – classify beetle images as marked or unmarked. </w:t>
      </w:r>
      <w:r>
        <w:rPr>
          <w:b w:val="0"/>
          <w:bCs w:val="0"/>
        </w:rPr>
        <w:t xml:space="preserve">Once the model is trained on the training set, we evaluate its performance </w:t>
      </w:r>
      <w:r w:rsidR="006E2073">
        <w:rPr>
          <w:b w:val="0"/>
          <w:bCs w:val="0"/>
        </w:rPr>
        <w:t>by using it to classify the validation set. From the results, we obtain a confusion matrix.</w:t>
      </w:r>
    </w:p>
    <w:p w14:paraId="41E5A0D0" w14:textId="57757B1C" w:rsidR="006E2073" w:rsidRDefault="006E2073" w:rsidP="00B32D78">
      <w:pPr>
        <w:pStyle w:val="Style1"/>
        <w:numPr>
          <w:ilvl w:val="0"/>
          <w:numId w:val="0"/>
        </w:numPr>
        <w:ind w:left="360"/>
        <w:jc w:val="left"/>
        <w:rPr>
          <w:b w:val="0"/>
          <w:bCs w:val="0"/>
          <w:color w:val="FF0000"/>
        </w:rPr>
      </w:pPr>
      <w:r w:rsidRPr="006E2073">
        <w:rPr>
          <w:b w:val="0"/>
          <w:bCs w:val="0"/>
          <w:color w:val="FF0000"/>
        </w:rPr>
        <w:t>\</w:t>
      </w:r>
      <w:proofErr w:type="spellStart"/>
      <w:proofErr w:type="gramStart"/>
      <w:r w:rsidRPr="006E2073">
        <w:rPr>
          <w:b w:val="0"/>
          <w:bCs w:val="0"/>
          <w:color w:val="FF0000"/>
        </w:rPr>
        <w:t>insertimagehere</w:t>
      </w:r>
      <w:proofErr w:type="spellEnd"/>
      <w:proofErr w:type="gramEnd"/>
    </w:p>
    <w:p w14:paraId="5100B325" w14:textId="5A85BEDB" w:rsidR="006E2073" w:rsidRDefault="006E2073" w:rsidP="00B32D78">
      <w:pPr>
        <w:pStyle w:val="Style1"/>
        <w:numPr>
          <w:ilvl w:val="0"/>
          <w:numId w:val="0"/>
        </w:numPr>
        <w:ind w:left="360"/>
        <w:jc w:val="left"/>
        <w:rPr>
          <w:b w:val="0"/>
          <w:bCs w:val="0"/>
          <w:color w:val="auto"/>
        </w:rPr>
      </w:pPr>
      <w:r>
        <w:rPr>
          <w:b w:val="0"/>
          <w:bCs w:val="0"/>
          <w:color w:val="auto"/>
        </w:rPr>
        <w:t>Here TP denotes true positives, TF denotes true negatives, FP denotes false positives, and FN denotes false negatives. Using these values, we may calculate the following:</w:t>
      </w:r>
    </w:p>
    <w:p w14:paraId="40DD828F" w14:textId="00F4D02C" w:rsidR="00CE3BC4" w:rsidRPr="00CE3BC4" w:rsidRDefault="00BE429D" w:rsidP="00CE3BC4">
      <w:pPr>
        <w:pStyle w:val="Style1"/>
        <w:numPr>
          <w:ilvl w:val="0"/>
          <w:numId w:val="16"/>
        </w:numPr>
        <w:jc w:val="left"/>
        <w:rPr>
          <w:b w:val="0"/>
          <w:bCs w:val="0"/>
          <w:color w:val="auto"/>
        </w:rPr>
      </w:pPr>
      <w:r w:rsidRPr="00652D13">
        <w:rPr>
          <w:b w:val="0"/>
          <w:bCs w:val="0"/>
          <w:i/>
          <w:iCs/>
          <w:color w:val="auto"/>
        </w:rPr>
        <w:t>Precision</w:t>
      </w:r>
      <w:r>
        <w:rPr>
          <w:b w:val="0"/>
          <w:bCs w:val="0"/>
          <w:color w:val="auto"/>
        </w:rPr>
        <w:t xml:space="preserve"> </w:t>
      </w:r>
      <w:r w:rsidR="00CE3BC4">
        <w:rPr>
          <w:b w:val="0"/>
          <w:bCs w:val="0"/>
          <w:color w:val="auto"/>
        </w:rPr>
        <w:t>is</w:t>
      </w:r>
      <w:r>
        <w:rPr>
          <w:b w:val="0"/>
          <w:bCs w:val="0"/>
          <w:color w:val="auto"/>
        </w:rPr>
        <w:t xml:space="preserve"> the ratio of true positives with </w:t>
      </w:r>
      <w:r w:rsidR="00CE3BC4">
        <w:rPr>
          <w:b w:val="0"/>
          <w:bCs w:val="0"/>
          <w:color w:val="auto"/>
        </w:rPr>
        <w:t>respect to all instances marked positive by the classifier:</w:t>
      </w:r>
      <w:r w:rsidR="00CE3BC4">
        <w:rPr>
          <w:b w:val="0"/>
          <w:bCs w:val="0"/>
          <w:color w:val="auto"/>
        </w:rPr>
        <w:br/>
      </w:r>
      <m:oMathPara>
        <m:oMath>
          <m:r>
            <w:rPr>
              <w:rFonts w:ascii="Cambria Math" w:hAnsi="Cambria Math"/>
              <w:color w:val="auto"/>
            </w:rPr>
            <m:t xml:space="preserve">Precision = </m:t>
          </m:r>
          <m:f>
            <m:fPr>
              <m:ctrlPr>
                <w:rPr>
                  <w:rFonts w:ascii="Cambria Math" w:hAnsi="Cambria Math"/>
                  <w:b w:val="0"/>
                  <w:bCs w:val="0"/>
                  <w:i/>
                  <w:color w:val="auto"/>
                </w:rPr>
              </m:ctrlPr>
            </m:fPr>
            <m:num>
              <m:r>
                <w:rPr>
                  <w:rFonts w:ascii="Cambria Math" w:hAnsi="Cambria Math"/>
                  <w:color w:val="auto"/>
                </w:rPr>
                <m:t>TP</m:t>
              </m:r>
            </m:num>
            <m:den>
              <m:r>
                <w:rPr>
                  <w:rFonts w:ascii="Cambria Math" w:hAnsi="Cambria Math"/>
                  <w:color w:val="auto"/>
                </w:rPr>
                <m:t>TP+FP</m:t>
              </m:r>
            </m:den>
          </m:f>
        </m:oMath>
      </m:oMathPara>
    </w:p>
    <w:p w14:paraId="19D221B1" w14:textId="7D209D7D" w:rsidR="00CE3BC4" w:rsidRPr="00CE3BC4" w:rsidRDefault="00CE3BC4" w:rsidP="00CE3BC4">
      <w:pPr>
        <w:pStyle w:val="Style1"/>
        <w:numPr>
          <w:ilvl w:val="0"/>
          <w:numId w:val="16"/>
        </w:numPr>
        <w:jc w:val="left"/>
        <w:rPr>
          <w:b w:val="0"/>
          <w:bCs w:val="0"/>
          <w:color w:val="auto"/>
        </w:rPr>
      </w:pPr>
      <w:r w:rsidRPr="00652D13">
        <w:rPr>
          <w:b w:val="0"/>
          <w:bCs w:val="0"/>
          <w:i/>
          <w:iCs/>
          <w:color w:val="auto"/>
        </w:rPr>
        <w:t>Recall</w:t>
      </w:r>
      <w:r>
        <w:rPr>
          <w:b w:val="0"/>
          <w:bCs w:val="0"/>
          <w:color w:val="auto"/>
        </w:rPr>
        <w:t xml:space="preserve"> is the ratio of the true positives with respect to all instances which are actual positives: </w:t>
      </w:r>
      <w:r>
        <w:rPr>
          <w:b w:val="0"/>
          <w:bCs w:val="0"/>
          <w:color w:val="auto"/>
        </w:rPr>
        <w:br/>
      </w:r>
      <m:oMathPara>
        <m:oMath>
          <m:r>
            <w:rPr>
              <w:rFonts w:ascii="Cambria Math" w:hAnsi="Cambria Math"/>
              <w:color w:val="auto"/>
            </w:rPr>
            <m:t>Recall=</m:t>
          </m:r>
          <m:f>
            <m:fPr>
              <m:ctrlPr>
                <w:rPr>
                  <w:rFonts w:ascii="Cambria Math" w:hAnsi="Cambria Math"/>
                  <w:b w:val="0"/>
                  <w:bCs w:val="0"/>
                  <w:i/>
                  <w:color w:val="auto"/>
                </w:rPr>
              </m:ctrlPr>
            </m:fPr>
            <m:num>
              <m:r>
                <w:rPr>
                  <w:rFonts w:ascii="Cambria Math" w:hAnsi="Cambria Math"/>
                  <w:color w:val="auto"/>
                </w:rPr>
                <m:t>TP</m:t>
              </m:r>
            </m:num>
            <m:den>
              <m:r>
                <w:rPr>
                  <w:rFonts w:ascii="Cambria Math" w:hAnsi="Cambria Math"/>
                  <w:color w:val="auto"/>
                </w:rPr>
                <m:t>TP+FN</m:t>
              </m:r>
            </m:den>
          </m:f>
        </m:oMath>
      </m:oMathPara>
    </w:p>
    <w:p w14:paraId="6746BD1E" w14:textId="7FBB4426" w:rsidR="00CE3BC4" w:rsidRDefault="00CE3BC4" w:rsidP="00CE3BC4">
      <w:pPr>
        <w:pStyle w:val="Style1"/>
        <w:numPr>
          <w:ilvl w:val="0"/>
          <w:numId w:val="16"/>
        </w:numPr>
        <w:jc w:val="left"/>
        <w:rPr>
          <w:b w:val="0"/>
          <w:bCs w:val="0"/>
          <w:color w:val="auto"/>
        </w:rPr>
      </w:pP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sidRPr="00652D13">
        <w:rPr>
          <w:b w:val="0"/>
          <w:bCs w:val="0"/>
          <w:i/>
          <w:color w:val="auto"/>
        </w:rPr>
        <w:t xml:space="preserve"> score</w:t>
      </w:r>
      <w:r>
        <w:rPr>
          <w:b w:val="0"/>
          <w:bCs w:val="0"/>
          <w:color w:val="auto"/>
        </w:rPr>
        <w:t xml:space="preserve"> is the harmonic mean of precision and recall:</w:t>
      </w:r>
      <w:r w:rsidR="00652D13">
        <w:rPr>
          <w:b w:val="0"/>
          <w:bCs w:val="0"/>
          <w:color w:val="auto"/>
        </w:rPr>
        <w:br/>
      </w:r>
      <m:oMathPara>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r>
            <w:rPr>
              <w:rFonts w:ascii="Cambria Math" w:hAnsi="Cambria Math"/>
              <w:color w:val="auto"/>
            </w:rPr>
            <m:t xml:space="preserve"> score = 2·</m:t>
          </m:r>
          <m:f>
            <m:fPr>
              <m:ctrlPr>
                <w:rPr>
                  <w:rFonts w:ascii="Cambria Math" w:hAnsi="Cambria Math"/>
                  <w:b w:val="0"/>
                  <w:bCs w:val="0"/>
                  <w:i/>
                  <w:color w:val="auto"/>
                </w:rPr>
              </m:ctrlPr>
            </m:fPr>
            <m:num>
              <m:r>
                <w:rPr>
                  <w:rFonts w:ascii="Cambria Math" w:hAnsi="Cambria Math"/>
                  <w:color w:val="auto"/>
                </w:rPr>
                <m:t>precision∙recall</m:t>
              </m:r>
            </m:num>
            <m:den>
              <m:r>
                <w:rPr>
                  <w:rFonts w:ascii="Cambria Math" w:hAnsi="Cambria Math"/>
                  <w:color w:val="auto"/>
                </w:rPr>
                <m:t>precision+recall</m:t>
              </m:r>
            </m:den>
          </m:f>
        </m:oMath>
      </m:oMathPara>
    </w:p>
    <w:p w14:paraId="508892DC" w14:textId="36D871C3" w:rsidR="00652D13" w:rsidRPr="00292C49" w:rsidRDefault="00652D13" w:rsidP="00292C49">
      <w:pPr>
        <w:pStyle w:val="Style1"/>
        <w:numPr>
          <w:ilvl w:val="0"/>
          <w:numId w:val="16"/>
        </w:numPr>
        <w:jc w:val="left"/>
        <w:rPr>
          <w:b w:val="0"/>
          <w:bCs w:val="0"/>
          <w:color w:val="auto"/>
        </w:rPr>
      </w:pPr>
      <w:r w:rsidRPr="00652D13">
        <w:rPr>
          <w:b w:val="0"/>
          <w:bCs w:val="0"/>
          <w:i/>
          <w:iCs/>
          <w:color w:val="auto"/>
        </w:rPr>
        <w:t>Accuracy</w:t>
      </w:r>
      <w:r>
        <w:rPr>
          <w:b w:val="0"/>
          <w:bCs w:val="0"/>
          <w:color w:val="auto"/>
        </w:rPr>
        <w:t xml:space="preserve"> is the ratio of correctly identified instances with respect to all instances:</w:t>
      </w:r>
      <w:r>
        <w:rPr>
          <w:b w:val="0"/>
          <w:bCs w:val="0"/>
          <w:color w:val="auto"/>
        </w:rPr>
        <w:br/>
      </w:r>
      <m:oMathPara>
        <m:oMath>
          <m:r>
            <w:rPr>
              <w:rFonts w:ascii="Cambria Math" w:hAnsi="Cambria Math"/>
              <w:color w:val="auto"/>
            </w:rPr>
            <w:lastRenderedPageBreak/>
            <m:t xml:space="preserve">Accuracy = </m:t>
          </m:r>
          <m:f>
            <m:fPr>
              <m:ctrlPr>
                <w:rPr>
                  <w:rFonts w:ascii="Cambria Math" w:hAnsi="Cambria Math"/>
                  <w:b w:val="0"/>
                  <w:bCs w:val="0"/>
                  <w:i/>
                  <w:color w:val="auto"/>
                </w:rPr>
              </m:ctrlPr>
            </m:fPr>
            <m:num>
              <m:r>
                <w:rPr>
                  <w:rFonts w:ascii="Cambria Math" w:hAnsi="Cambria Math"/>
                  <w:color w:val="auto"/>
                </w:rPr>
                <m:t>TP+TN</m:t>
              </m:r>
            </m:num>
            <m:den>
              <m:r>
                <w:rPr>
                  <w:rFonts w:ascii="Cambria Math" w:hAnsi="Cambria Math"/>
                  <w:color w:val="auto"/>
                </w:rPr>
                <m:t>TP+TN+FP+FN</m:t>
              </m:r>
            </m:den>
          </m:f>
        </m:oMath>
      </m:oMathPara>
    </w:p>
    <w:p w14:paraId="5193384D" w14:textId="7645072F" w:rsidR="004F3A60" w:rsidRDefault="00652D13" w:rsidP="004F3A60">
      <w:pPr>
        <w:pStyle w:val="Style1"/>
        <w:numPr>
          <w:ilvl w:val="0"/>
          <w:numId w:val="13"/>
        </w:numPr>
        <w:jc w:val="left"/>
        <w:rPr>
          <w:color w:val="auto"/>
        </w:rPr>
      </w:pPr>
      <w:r w:rsidRPr="00652D13">
        <w:rPr>
          <w:color w:val="auto"/>
        </w:rPr>
        <w:t>DATASET EXPLORATION</w:t>
      </w:r>
      <w:r w:rsidR="004F3A60">
        <w:rPr>
          <w:color w:val="auto"/>
        </w:rPr>
        <w:t xml:space="preserve"> </w:t>
      </w:r>
    </w:p>
    <w:p w14:paraId="5BAEBA6C" w14:textId="77777777" w:rsidR="004F3A60" w:rsidRDefault="004F3A60" w:rsidP="004F3A60">
      <w:pPr>
        <w:pStyle w:val="Style1"/>
        <w:numPr>
          <w:ilvl w:val="0"/>
          <w:numId w:val="0"/>
        </w:numPr>
        <w:jc w:val="left"/>
        <w:rPr>
          <w:b w:val="0"/>
          <w:bCs w:val="0"/>
          <w:color w:val="auto"/>
        </w:rPr>
      </w:pPr>
      <w:r w:rsidRPr="00652D13">
        <w:rPr>
          <w:b w:val="0"/>
          <w:bCs w:val="0"/>
          <w:color w:val="auto"/>
        </w:rPr>
        <w:t>Our dataset consisted of 1057 images</w:t>
      </w:r>
      <w:r>
        <w:rPr>
          <w:b w:val="0"/>
          <w:bCs w:val="0"/>
          <w:color w:val="auto"/>
        </w:rPr>
        <w:t xml:space="preserve"> primarily of beetles (some other insects were also captured due to natural interference; they were photographed and recorded nonetheless) in .</w:t>
      </w:r>
      <w:proofErr w:type="spellStart"/>
      <w:r>
        <w:rPr>
          <w:b w:val="0"/>
          <w:bCs w:val="0"/>
          <w:color w:val="auto"/>
        </w:rPr>
        <w:t>tif</w:t>
      </w:r>
      <w:proofErr w:type="spellEnd"/>
      <w:r>
        <w:rPr>
          <w:b w:val="0"/>
          <w:bCs w:val="0"/>
          <w:color w:val="auto"/>
        </w:rPr>
        <w:t xml:space="preserve"> file format. Here is a sample of the filenames:</w:t>
      </w:r>
    </w:p>
    <w:p w14:paraId="5932A603" w14:textId="77777777" w:rsidR="004F3A60" w:rsidRPr="00292C49" w:rsidRDefault="004F3A60" w:rsidP="004F3A60">
      <w:pPr>
        <w:pStyle w:val="Style1"/>
        <w:numPr>
          <w:ilvl w:val="0"/>
          <w:numId w:val="0"/>
        </w:numPr>
        <w:spacing w:line="240" w:lineRule="auto"/>
        <w:jc w:val="left"/>
        <w:rPr>
          <w:b w:val="0"/>
          <w:bCs w:val="0"/>
          <w:color w:val="auto"/>
        </w:rPr>
      </w:pPr>
      <w:r w:rsidRPr="00292C49">
        <w:rPr>
          <w:b w:val="0"/>
          <w:bCs w:val="0"/>
        </w:rPr>
        <w:t>PaperedTransparent22v.tif</w:t>
      </w:r>
    </w:p>
    <w:p w14:paraId="0717A6B2" w14:textId="77777777" w:rsidR="004F3A60" w:rsidRDefault="004F3A60" w:rsidP="004F3A60">
      <w:pPr>
        <w:pStyle w:val="Style1"/>
        <w:numPr>
          <w:ilvl w:val="0"/>
          <w:numId w:val="0"/>
        </w:numPr>
        <w:spacing w:line="240" w:lineRule="auto"/>
        <w:jc w:val="left"/>
        <w:rPr>
          <w:b w:val="0"/>
          <w:bCs w:val="0"/>
        </w:rPr>
      </w:pPr>
      <w:r w:rsidRPr="00292C49">
        <w:rPr>
          <w:b w:val="0"/>
          <w:bCs w:val="0"/>
        </w:rPr>
        <w:t>PaperedMixed24d.tif</w:t>
      </w:r>
    </w:p>
    <w:p w14:paraId="3162B9D4" w14:textId="77777777" w:rsidR="004F3A60" w:rsidRPr="00292C49" w:rsidRDefault="004F3A60" w:rsidP="004F3A60">
      <w:pPr>
        <w:pStyle w:val="Style1"/>
        <w:numPr>
          <w:ilvl w:val="0"/>
          <w:numId w:val="0"/>
        </w:numPr>
        <w:spacing w:line="240" w:lineRule="auto"/>
        <w:jc w:val="left"/>
        <w:rPr>
          <w:b w:val="0"/>
          <w:bCs w:val="0"/>
          <w:color w:val="auto"/>
        </w:rPr>
      </w:pPr>
      <w:bookmarkStart w:id="0" w:name="_Hlk96461416"/>
      <w:r w:rsidRPr="0006763D">
        <w:rPr>
          <w:b w:val="0"/>
          <w:bCs w:val="0"/>
          <w:color w:val="auto"/>
        </w:rPr>
        <w:t>PaperedControl4d.tif</w:t>
      </w:r>
    </w:p>
    <w:bookmarkEnd w:id="0"/>
    <w:p w14:paraId="337FD894" w14:textId="77777777" w:rsidR="004F3A60" w:rsidRDefault="004F3A60" w:rsidP="004F3A60">
      <w:pPr>
        <w:pStyle w:val="Style1"/>
        <w:numPr>
          <w:ilvl w:val="0"/>
          <w:numId w:val="0"/>
        </w:numPr>
        <w:spacing w:line="240" w:lineRule="auto"/>
        <w:jc w:val="left"/>
        <w:rPr>
          <w:b w:val="0"/>
          <w:bCs w:val="0"/>
        </w:rPr>
      </w:pPr>
      <w:r w:rsidRPr="00292C49">
        <w:rPr>
          <w:b w:val="0"/>
          <w:bCs w:val="0"/>
        </w:rPr>
        <w:t>NoPaperedGreen76v.tif</w:t>
      </w:r>
    </w:p>
    <w:p w14:paraId="4AA46215" w14:textId="77777777" w:rsidR="004F3A60" w:rsidRDefault="004F3A60" w:rsidP="004F3A60">
      <w:pPr>
        <w:pStyle w:val="Style1"/>
        <w:numPr>
          <w:ilvl w:val="0"/>
          <w:numId w:val="0"/>
        </w:numPr>
        <w:spacing w:line="240" w:lineRule="auto"/>
        <w:jc w:val="left"/>
        <w:rPr>
          <w:b w:val="0"/>
          <w:bCs w:val="0"/>
          <w:color w:val="auto"/>
        </w:rPr>
      </w:pPr>
      <w:r>
        <w:rPr>
          <w:b w:val="0"/>
          <w:bCs w:val="0"/>
          <w:color w:val="auto"/>
        </w:rPr>
        <w:t>PinkPapierMache1d.tif</w:t>
      </w:r>
    </w:p>
    <w:p w14:paraId="1F53A1F0" w14:textId="77777777" w:rsidR="004F3A60" w:rsidRDefault="004F3A60" w:rsidP="004F3A60">
      <w:pPr>
        <w:pStyle w:val="Style1"/>
        <w:numPr>
          <w:ilvl w:val="0"/>
          <w:numId w:val="0"/>
        </w:numPr>
        <w:spacing w:line="240" w:lineRule="auto"/>
        <w:jc w:val="left"/>
        <w:rPr>
          <w:b w:val="0"/>
          <w:bCs w:val="0"/>
          <w:color w:val="auto"/>
        </w:rPr>
      </w:pPr>
      <w:r w:rsidRPr="0006763D">
        <w:rPr>
          <w:b w:val="0"/>
          <w:bCs w:val="0"/>
          <w:color w:val="auto"/>
        </w:rPr>
        <w:t>PinkPaintedPaper1v_light.tif</w:t>
      </w:r>
    </w:p>
    <w:p w14:paraId="34D3F6AD" w14:textId="573FA9CE" w:rsidR="004F3A60" w:rsidRPr="004F3A60" w:rsidRDefault="004F3A60" w:rsidP="004F3A60">
      <w:pPr>
        <w:pStyle w:val="Style1"/>
        <w:numPr>
          <w:ilvl w:val="0"/>
          <w:numId w:val="0"/>
        </w:numPr>
        <w:jc w:val="left"/>
        <w:rPr>
          <w:b w:val="0"/>
          <w:bCs w:val="0"/>
          <w:color w:val="auto"/>
        </w:rPr>
      </w:pPr>
      <w:r w:rsidRPr="0006763D">
        <w:rPr>
          <w:b w:val="0"/>
          <w:bCs w:val="0"/>
          <w:color w:val="auto"/>
        </w:rPr>
        <w:t>Trap89072019540pmv.tif</w:t>
      </w:r>
    </w:p>
    <w:p w14:paraId="68160182" w14:textId="7A344BF2" w:rsidR="00652D13" w:rsidRPr="00251245" w:rsidRDefault="004F3A60" w:rsidP="00251245">
      <w:pPr>
        <w:pStyle w:val="Style1"/>
        <w:numPr>
          <w:ilvl w:val="1"/>
          <w:numId w:val="13"/>
        </w:numPr>
        <w:jc w:val="left"/>
        <w:rPr>
          <w:color w:val="auto"/>
        </w:rPr>
      </w:pPr>
      <w:r>
        <w:rPr>
          <w:color w:val="auto"/>
        </w:rPr>
        <w:t>READING THE DATASET</w:t>
      </w:r>
      <w:r w:rsidR="00251245">
        <w:rPr>
          <w:color w:val="auto"/>
        </w:rPr>
        <w:br/>
      </w:r>
      <w:r w:rsidR="0006763D" w:rsidRPr="00251245">
        <w:rPr>
          <w:b w:val="0"/>
          <w:bCs w:val="0"/>
          <w:color w:val="auto"/>
        </w:rPr>
        <w:t xml:space="preserve">The filenames of each image classified them </w:t>
      </w:r>
      <w:r w:rsidR="003C7592" w:rsidRPr="00251245">
        <w:rPr>
          <w:b w:val="0"/>
          <w:bCs w:val="0"/>
          <w:color w:val="auto"/>
        </w:rPr>
        <w:t>as follows</w:t>
      </w:r>
      <w:r w:rsidR="0006763D" w:rsidRPr="00251245">
        <w:rPr>
          <w:b w:val="0"/>
          <w:bCs w:val="0"/>
          <w:color w:val="auto"/>
        </w:rPr>
        <w:t xml:space="preserve">. </w:t>
      </w:r>
    </w:p>
    <w:p w14:paraId="4E7D1B71" w14:textId="3FBC6321" w:rsidR="003C7592" w:rsidRDefault="003C7592" w:rsidP="003C7592">
      <w:pPr>
        <w:pStyle w:val="Style1"/>
        <w:numPr>
          <w:ilvl w:val="0"/>
          <w:numId w:val="17"/>
        </w:numPr>
        <w:jc w:val="left"/>
        <w:rPr>
          <w:b w:val="0"/>
          <w:bCs w:val="0"/>
          <w:color w:val="auto"/>
        </w:rPr>
      </w:pPr>
      <w:r w:rsidRPr="003C7592">
        <w:rPr>
          <w:b w:val="0"/>
          <w:bCs w:val="0"/>
          <w:color w:val="auto"/>
        </w:rPr>
        <w:t xml:space="preserve">The first component of each name </w:t>
      </w:r>
      <w:r>
        <w:rPr>
          <w:b w:val="0"/>
          <w:bCs w:val="0"/>
          <w:color w:val="auto"/>
        </w:rPr>
        <w:t xml:space="preserve">provides information on the source from where the beetles were captured. </w:t>
      </w:r>
    </w:p>
    <w:p w14:paraId="3933B50B" w14:textId="42A7B317" w:rsidR="003C7592" w:rsidRDefault="003C7592" w:rsidP="003C7592">
      <w:pPr>
        <w:pStyle w:val="Style1"/>
        <w:numPr>
          <w:ilvl w:val="0"/>
          <w:numId w:val="18"/>
        </w:numPr>
        <w:jc w:val="left"/>
        <w:rPr>
          <w:b w:val="0"/>
          <w:bCs w:val="0"/>
          <w:color w:val="auto"/>
        </w:rPr>
      </w:pPr>
      <w:r w:rsidRPr="00FD6F98">
        <w:rPr>
          <w:color w:val="auto"/>
        </w:rPr>
        <w:t>“Papered”</w:t>
      </w:r>
      <w:r w:rsidRPr="003C7592">
        <w:rPr>
          <w:b w:val="0"/>
          <w:bCs w:val="0"/>
          <w:color w:val="auto"/>
        </w:rPr>
        <w:t xml:space="preserve"> and </w:t>
      </w:r>
      <w:r w:rsidRPr="00FD6F98">
        <w:rPr>
          <w:color w:val="auto"/>
        </w:rPr>
        <w:t>“</w:t>
      </w:r>
      <w:proofErr w:type="spellStart"/>
      <w:r w:rsidRPr="00FD6F98">
        <w:rPr>
          <w:color w:val="auto"/>
        </w:rPr>
        <w:t>NoPapered</w:t>
      </w:r>
      <w:proofErr w:type="spellEnd"/>
      <w:r w:rsidRPr="00FD6F98">
        <w:rPr>
          <w:color w:val="auto"/>
        </w:rPr>
        <w:t>”</w:t>
      </w:r>
      <w:r w:rsidRPr="003C7592">
        <w:rPr>
          <w:b w:val="0"/>
          <w:bCs w:val="0"/>
          <w:color w:val="auto"/>
        </w:rPr>
        <w:t xml:space="preserve"> determines whether the tree segment from whe</w:t>
      </w:r>
      <w:r w:rsidR="00B963FC">
        <w:rPr>
          <w:b w:val="0"/>
          <w:bCs w:val="0"/>
          <w:color w:val="auto"/>
        </w:rPr>
        <w:t>re</w:t>
      </w:r>
      <w:r w:rsidRPr="003C7592">
        <w:rPr>
          <w:b w:val="0"/>
          <w:bCs w:val="0"/>
          <w:color w:val="auto"/>
        </w:rPr>
        <w:t xml:space="preserve"> the beetle in the image emerged was papered or not. Papered bolts were considered marked whereas </w:t>
      </w:r>
      <w:proofErr w:type="spellStart"/>
      <w:r w:rsidRPr="003C7592">
        <w:rPr>
          <w:b w:val="0"/>
          <w:bCs w:val="0"/>
          <w:color w:val="auto"/>
        </w:rPr>
        <w:t>unpapered</w:t>
      </w:r>
      <w:proofErr w:type="spellEnd"/>
      <w:r w:rsidRPr="003C7592">
        <w:rPr>
          <w:b w:val="0"/>
          <w:bCs w:val="0"/>
          <w:color w:val="auto"/>
        </w:rPr>
        <w:t xml:space="preserve"> bolts can be considered unmarked</w:t>
      </w:r>
      <w:r>
        <w:rPr>
          <w:b w:val="0"/>
          <w:bCs w:val="0"/>
          <w:color w:val="auto"/>
        </w:rPr>
        <w:t xml:space="preserve">. </w:t>
      </w:r>
      <w:r w:rsidR="00B963FC">
        <w:rPr>
          <w:b w:val="0"/>
          <w:bCs w:val="0"/>
          <w:color w:val="auto"/>
        </w:rPr>
        <w:t xml:space="preserve">For example, </w:t>
      </w:r>
      <w:r w:rsidR="00B963FC" w:rsidRPr="00B963FC">
        <w:rPr>
          <w:b w:val="0"/>
          <w:bCs w:val="0"/>
          <w:color w:val="auto"/>
        </w:rPr>
        <w:t>PaperedMixed24d.tif</w:t>
      </w:r>
      <w:r w:rsidR="00B963FC">
        <w:rPr>
          <w:b w:val="0"/>
          <w:bCs w:val="0"/>
          <w:color w:val="auto"/>
        </w:rPr>
        <w:t xml:space="preserve"> is considered marked and </w:t>
      </w:r>
      <w:r w:rsidR="00B963FC" w:rsidRPr="00B963FC">
        <w:rPr>
          <w:b w:val="0"/>
          <w:bCs w:val="0"/>
          <w:color w:val="auto"/>
        </w:rPr>
        <w:t>NoPaperedGreen76v.tif</w:t>
      </w:r>
      <w:r w:rsidR="00B963FC">
        <w:rPr>
          <w:b w:val="0"/>
          <w:bCs w:val="0"/>
          <w:color w:val="auto"/>
        </w:rPr>
        <w:t xml:space="preserve"> is considered unmarked. </w:t>
      </w:r>
    </w:p>
    <w:p w14:paraId="4AC9DA3E" w14:textId="50E831E1" w:rsidR="003C7592" w:rsidRDefault="00B963FC" w:rsidP="003C7592">
      <w:pPr>
        <w:pStyle w:val="Style1"/>
        <w:numPr>
          <w:ilvl w:val="0"/>
          <w:numId w:val="18"/>
        </w:numPr>
        <w:jc w:val="left"/>
        <w:rPr>
          <w:b w:val="0"/>
          <w:bCs w:val="0"/>
          <w:color w:val="auto"/>
        </w:rPr>
      </w:pPr>
      <w:r w:rsidRPr="00FD6F98">
        <w:rPr>
          <w:color w:val="auto"/>
        </w:rPr>
        <w:t>“</w:t>
      </w:r>
      <w:r w:rsidRPr="00FD6F98">
        <w:rPr>
          <w:color w:val="auto"/>
        </w:rPr>
        <w:t>Trap</w:t>
      </w:r>
      <w:r w:rsidRPr="00FD6F98">
        <w:rPr>
          <w:color w:val="auto"/>
        </w:rPr>
        <w:t>”</w:t>
      </w:r>
      <w:r w:rsidRPr="00B963FC">
        <w:rPr>
          <w:b w:val="0"/>
          <w:bCs w:val="0"/>
          <w:color w:val="auto"/>
        </w:rPr>
        <w:t xml:space="preserve"> indicates that the beetles originated from a separate outdoor experiment in which standing trees that were infested with mountain pine beetles were papered. </w:t>
      </w:r>
      <w:proofErr w:type="gramStart"/>
      <w:r w:rsidRPr="00B963FC">
        <w:rPr>
          <w:b w:val="0"/>
          <w:bCs w:val="0"/>
          <w:color w:val="auto"/>
        </w:rPr>
        <w:t>A number of</w:t>
      </w:r>
      <w:proofErr w:type="gramEnd"/>
      <w:r w:rsidRPr="00B963FC">
        <w:rPr>
          <w:b w:val="0"/>
          <w:bCs w:val="0"/>
          <w:color w:val="auto"/>
        </w:rPr>
        <w:t xml:space="preserve"> Lindgren funnel traps were set up in the vicinity to capture beetles emerging from trees in the area. Most of the trapped beetles likely emerged from unmarked trees. For these beetle</w:t>
      </w:r>
      <w:r>
        <w:rPr>
          <w:b w:val="0"/>
          <w:bCs w:val="0"/>
          <w:color w:val="auto"/>
        </w:rPr>
        <w:t>s</w:t>
      </w:r>
      <w:r w:rsidRPr="00B963FC">
        <w:rPr>
          <w:b w:val="0"/>
          <w:bCs w:val="0"/>
          <w:color w:val="auto"/>
        </w:rPr>
        <w:t xml:space="preserve"> (and other </w:t>
      </w:r>
      <w:r w:rsidRPr="00B963FC">
        <w:rPr>
          <w:b w:val="0"/>
          <w:bCs w:val="0"/>
          <w:color w:val="auto"/>
        </w:rPr>
        <w:lastRenderedPageBreak/>
        <w:t>insects), we do not know whether they emerged from papered trees.</w:t>
      </w:r>
      <w:r>
        <w:rPr>
          <w:b w:val="0"/>
          <w:bCs w:val="0"/>
          <w:color w:val="auto"/>
        </w:rPr>
        <w:t xml:space="preserve"> For example, </w:t>
      </w:r>
      <w:r w:rsidRPr="00B963FC">
        <w:rPr>
          <w:b w:val="0"/>
          <w:bCs w:val="0"/>
          <w:color w:val="auto"/>
        </w:rPr>
        <w:t>Trap89072019540pmv.tif</w:t>
      </w:r>
      <w:r>
        <w:rPr>
          <w:b w:val="0"/>
          <w:bCs w:val="0"/>
          <w:color w:val="auto"/>
        </w:rPr>
        <w:t xml:space="preserve"> is the filename of a beetle in this category.</w:t>
      </w:r>
    </w:p>
    <w:p w14:paraId="32DA4F8E" w14:textId="15D2E92F" w:rsidR="00B963FC" w:rsidRPr="00B963FC" w:rsidRDefault="00B963FC" w:rsidP="00B963FC">
      <w:pPr>
        <w:pStyle w:val="Style1"/>
        <w:numPr>
          <w:ilvl w:val="0"/>
          <w:numId w:val="18"/>
        </w:numPr>
        <w:jc w:val="left"/>
        <w:rPr>
          <w:b w:val="0"/>
          <w:bCs w:val="0"/>
          <w:color w:val="auto"/>
        </w:rPr>
      </w:pPr>
      <w:r w:rsidRPr="00B963FC">
        <w:rPr>
          <w:b w:val="0"/>
          <w:bCs w:val="0"/>
          <w:color w:val="FF0000"/>
        </w:rPr>
        <w:t>“</w:t>
      </w:r>
      <w:proofErr w:type="spellStart"/>
      <w:r w:rsidRPr="00B963FC">
        <w:rPr>
          <w:b w:val="0"/>
          <w:bCs w:val="0"/>
          <w:color w:val="FF0000"/>
        </w:rPr>
        <w:t>PinkPapierMache</w:t>
      </w:r>
      <w:proofErr w:type="spellEnd"/>
      <w:r w:rsidRPr="00B963FC">
        <w:rPr>
          <w:b w:val="0"/>
          <w:bCs w:val="0"/>
          <w:color w:val="FF0000"/>
        </w:rPr>
        <w:t>” or “</w:t>
      </w:r>
      <w:proofErr w:type="spellStart"/>
      <w:r w:rsidRPr="00B963FC">
        <w:rPr>
          <w:b w:val="0"/>
          <w:bCs w:val="0"/>
          <w:color w:val="FF0000"/>
        </w:rPr>
        <w:t>PinkPaintedPaper</w:t>
      </w:r>
      <w:proofErr w:type="spellEnd"/>
      <w:r w:rsidRPr="00B963FC">
        <w:rPr>
          <w:b w:val="0"/>
          <w:bCs w:val="0"/>
          <w:color w:val="FF0000"/>
        </w:rPr>
        <w:t>” also refer to marked beetles from papered trees</w:t>
      </w:r>
      <w:r>
        <w:rPr>
          <w:b w:val="0"/>
          <w:bCs w:val="0"/>
          <w:color w:val="auto"/>
        </w:rPr>
        <w:t>.</w:t>
      </w:r>
    </w:p>
    <w:p w14:paraId="3F2F3F54" w14:textId="78F5770D" w:rsidR="003C7592" w:rsidRDefault="00B963FC" w:rsidP="003C7592">
      <w:pPr>
        <w:pStyle w:val="Style1"/>
        <w:numPr>
          <w:ilvl w:val="0"/>
          <w:numId w:val="17"/>
        </w:numPr>
        <w:jc w:val="left"/>
        <w:rPr>
          <w:b w:val="0"/>
          <w:bCs w:val="0"/>
          <w:color w:val="auto"/>
        </w:rPr>
      </w:pPr>
      <w:r w:rsidRPr="00B963FC">
        <w:rPr>
          <w:b w:val="0"/>
          <w:bCs w:val="0"/>
          <w:color w:val="auto"/>
        </w:rPr>
        <w:t xml:space="preserve">The </w:t>
      </w:r>
      <w:r w:rsidR="00FD6F98">
        <w:rPr>
          <w:b w:val="0"/>
          <w:bCs w:val="0"/>
          <w:color w:val="auto"/>
        </w:rPr>
        <w:t>next</w:t>
      </w:r>
      <w:r w:rsidRPr="00B963FC">
        <w:rPr>
          <w:b w:val="0"/>
          <w:bCs w:val="0"/>
          <w:color w:val="auto"/>
        </w:rPr>
        <w:t xml:space="preserve"> component of each name is the color</w:t>
      </w:r>
      <w:r>
        <w:rPr>
          <w:b w:val="0"/>
          <w:bCs w:val="0"/>
          <w:color w:val="auto"/>
        </w:rPr>
        <w:t xml:space="preserve"> </w:t>
      </w:r>
      <w:r w:rsidRPr="00B963FC">
        <w:rPr>
          <w:b w:val="0"/>
          <w:bCs w:val="0"/>
          <w:color w:val="auto"/>
        </w:rPr>
        <w:t xml:space="preserve">of the paint that was applied to the outside of the trees from which beetles emerged: Possible values of the paint color include: </w:t>
      </w:r>
      <w:r w:rsidRPr="00FD6F98">
        <w:rPr>
          <w:color w:val="auto"/>
        </w:rPr>
        <w:t xml:space="preserve">transparent, green, pink, </w:t>
      </w:r>
      <w:r w:rsidR="00FD6F98" w:rsidRPr="00FD6F98">
        <w:rPr>
          <w:color w:val="auto"/>
        </w:rPr>
        <w:t xml:space="preserve">mixed, </w:t>
      </w:r>
      <w:r w:rsidRPr="00FD6F98">
        <w:rPr>
          <w:color w:val="auto"/>
        </w:rPr>
        <w:t>or control (no paint)</w:t>
      </w:r>
      <w:r w:rsidRPr="00B963FC">
        <w:rPr>
          <w:b w:val="0"/>
          <w:bCs w:val="0"/>
          <w:color w:val="auto"/>
        </w:rPr>
        <w:t>.</w:t>
      </w:r>
      <w:r>
        <w:rPr>
          <w:b w:val="0"/>
          <w:bCs w:val="0"/>
          <w:color w:val="auto"/>
        </w:rPr>
        <w:t xml:space="preserve"> For example, </w:t>
      </w:r>
      <w:r w:rsidRPr="00B963FC">
        <w:rPr>
          <w:b w:val="0"/>
          <w:bCs w:val="0"/>
          <w:color w:val="auto"/>
        </w:rPr>
        <w:t>PaperedControl4d.tif</w:t>
      </w:r>
      <w:r>
        <w:rPr>
          <w:b w:val="0"/>
          <w:bCs w:val="0"/>
          <w:color w:val="auto"/>
        </w:rPr>
        <w:t xml:space="preserve"> comes from a tree with no paint, whereas </w:t>
      </w:r>
      <w:r w:rsidR="00FD6F98" w:rsidRPr="00FD6F98">
        <w:rPr>
          <w:b w:val="0"/>
          <w:bCs w:val="0"/>
          <w:color w:val="auto"/>
        </w:rPr>
        <w:t>NoPaperedGreen76v.tif</w:t>
      </w:r>
      <w:r w:rsidR="00FD6F98">
        <w:rPr>
          <w:b w:val="0"/>
          <w:bCs w:val="0"/>
          <w:color w:val="auto"/>
        </w:rPr>
        <w:t xml:space="preserve"> comes from a tree with green paint. If this component says “mixed”, this means that the </w:t>
      </w:r>
      <w:r w:rsidR="00FD6F98" w:rsidRPr="00FD6F98">
        <w:rPr>
          <w:b w:val="0"/>
          <w:bCs w:val="0"/>
          <w:color w:val="auto"/>
        </w:rPr>
        <w:t>beetles were</w:t>
      </w:r>
      <w:r w:rsidR="00FD6F98">
        <w:rPr>
          <w:b w:val="0"/>
          <w:bCs w:val="0"/>
          <w:color w:val="auto"/>
        </w:rPr>
        <w:t xml:space="preserve"> </w:t>
      </w:r>
      <w:r w:rsidR="00FD6F98" w:rsidRPr="00FD6F98">
        <w:rPr>
          <w:b w:val="0"/>
          <w:bCs w:val="0"/>
          <w:color w:val="auto"/>
        </w:rPr>
        <w:t>mixe</w:t>
      </w:r>
      <w:r w:rsidR="00FD6F98">
        <w:rPr>
          <w:b w:val="0"/>
          <w:bCs w:val="0"/>
          <w:color w:val="auto"/>
        </w:rPr>
        <w:t>d</w:t>
      </w:r>
      <w:r w:rsidR="00FD6F98" w:rsidRPr="00FD6F98">
        <w:rPr>
          <w:b w:val="0"/>
          <w:bCs w:val="0"/>
          <w:color w:val="auto"/>
        </w:rPr>
        <w:t xml:space="preserve"> in a jar together to test the persistence of the marking paper in a slightly more realistic context. We note that mixing could potentially lead to cross-contamination of </w:t>
      </w:r>
      <w:proofErr w:type="spellStart"/>
      <w:r w:rsidR="00FD6F98" w:rsidRPr="00FD6F98">
        <w:rPr>
          <w:b w:val="0"/>
          <w:bCs w:val="0"/>
          <w:color w:val="auto"/>
        </w:rPr>
        <w:t>unpapered</w:t>
      </w:r>
      <w:proofErr w:type="spellEnd"/>
      <w:r w:rsidR="00FD6F98" w:rsidRPr="00FD6F98">
        <w:rPr>
          <w:b w:val="0"/>
          <w:bCs w:val="0"/>
          <w:color w:val="auto"/>
        </w:rPr>
        <w:t xml:space="preserve"> beetles </w:t>
      </w:r>
      <w:r w:rsidR="00FD6F98" w:rsidRPr="00FD6F98">
        <w:rPr>
          <w:b w:val="0"/>
          <w:bCs w:val="0"/>
          <w:color w:val="auto"/>
        </w:rPr>
        <w:t>because of</w:t>
      </w:r>
      <w:r w:rsidR="00FD6F98" w:rsidRPr="00FD6F98">
        <w:rPr>
          <w:b w:val="0"/>
          <w:bCs w:val="0"/>
          <w:color w:val="auto"/>
        </w:rPr>
        <w:t xml:space="preserve"> physical contact with marked beetles or with paper fragments that may have been shed from them.</w:t>
      </w:r>
    </w:p>
    <w:p w14:paraId="5D36D921" w14:textId="4107C4A5" w:rsidR="00FD6F98" w:rsidRDefault="00FD6F98" w:rsidP="003C7592">
      <w:pPr>
        <w:pStyle w:val="Style1"/>
        <w:numPr>
          <w:ilvl w:val="0"/>
          <w:numId w:val="17"/>
        </w:numPr>
        <w:jc w:val="left"/>
        <w:rPr>
          <w:b w:val="0"/>
          <w:bCs w:val="0"/>
          <w:color w:val="auto"/>
        </w:rPr>
      </w:pPr>
      <w:r w:rsidRPr="00FD6F98">
        <w:rPr>
          <w:b w:val="0"/>
          <w:bCs w:val="0"/>
          <w:color w:val="auto"/>
        </w:rPr>
        <w:t xml:space="preserve">The </w:t>
      </w:r>
      <w:r>
        <w:rPr>
          <w:b w:val="0"/>
          <w:bCs w:val="0"/>
          <w:color w:val="auto"/>
        </w:rPr>
        <w:t>third</w:t>
      </w:r>
      <w:r w:rsidRPr="00FD6F98">
        <w:rPr>
          <w:b w:val="0"/>
          <w:bCs w:val="0"/>
          <w:color w:val="auto"/>
        </w:rPr>
        <w:t xml:space="preserve"> component is a </w:t>
      </w:r>
      <w:r>
        <w:rPr>
          <w:b w:val="0"/>
          <w:bCs w:val="0"/>
          <w:color w:val="auto"/>
        </w:rPr>
        <w:t>number</w:t>
      </w:r>
      <w:r w:rsidRPr="00FD6F98">
        <w:rPr>
          <w:b w:val="0"/>
          <w:bCs w:val="0"/>
          <w:color w:val="auto"/>
        </w:rPr>
        <w:t xml:space="preserve"> that is </w:t>
      </w:r>
      <w:r w:rsidRPr="00FD6F98">
        <w:rPr>
          <w:b w:val="0"/>
          <w:bCs w:val="0"/>
          <w:color w:val="FF0000"/>
        </w:rPr>
        <w:t xml:space="preserve">not unique </w:t>
      </w:r>
      <w:r w:rsidRPr="00FD6F98">
        <w:rPr>
          <w:b w:val="0"/>
          <w:bCs w:val="0"/>
          <w:color w:val="auto"/>
        </w:rPr>
        <w:t>to each beetle.</w:t>
      </w:r>
    </w:p>
    <w:p w14:paraId="620FB439" w14:textId="443EFC25" w:rsidR="00FD6F98" w:rsidRDefault="00FD6F98" w:rsidP="003C7592">
      <w:pPr>
        <w:pStyle w:val="Style1"/>
        <w:numPr>
          <w:ilvl w:val="0"/>
          <w:numId w:val="17"/>
        </w:numPr>
        <w:jc w:val="left"/>
        <w:rPr>
          <w:b w:val="0"/>
          <w:bCs w:val="0"/>
          <w:color w:val="auto"/>
        </w:rPr>
      </w:pPr>
      <w:r w:rsidRPr="00FD6F98">
        <w:rPr>
          <w:b w:val="0"/>
          <w:bCs w:val="0"/>
          <w:color w:val="auto"/>
        </w:rPr>
        <w:t xml:space="preserve">The final component indicates whether beetles were photographed on their </w:t>
      </w:r>
      <w:r w:rsidRPr="00FD6F98">
        <w:rPr>
          <w:color w:val="auto"/>
        </w:rPr>
        <w:t>dorsal</w:t>
      </w:r>
      <w:r>
        <w:rPr>
          <w:color w:val="auto"/>
        </w:rPr>
        <w:t xml:space="preserve"> </w:t>
      </w:r>
      <w:r w:rsidRPr="00FD6F98">
        <w:rPr>
          <w:color w:val="auto"/>
        </w:rPr>
        <w:t>(d)</w:t>
      </w:r>
      <w:r w:rsidRPr="00FD6F98">
        <w:rPr>
          <w:b w:val="0"/>
          <w:bCs w:val="0"/>
          <w:color w:val="auto"/>
        </w:rPr>
        <w:t xml:space="preserve"> or </w:t>
      </w:r>
      <w:r w:rsidRPr="00FD6F98">
        <w:rPr>
          <w:color w:val="auto"/>
        </w:rPr>
        <w:t>ventral (v)</w:t>
      </w:r>
      <w:r w:rsidRPr="00FD6F98">
        <w:rPr>
          <w:b w:val="0"/>
          <w:bCs w:val="0"/>
          <w:color w:val="auto"/>
        </w:rPr>
        <w:t xml:space="preserve"> sides. </w:t>
      </w:r>
      <w:r>
        <w:rPr>
          <w:b w:val="0"/>
          <w:bCs w:val="0"/>
          <w:color w:val="auto"/>
        </w:rPr>
        <w:t xml:space="preserve"> For example, </w:t>
      </w:r>
      <w:r w:rsidRPr="00B963FC">
        <w:rPr>
          <w:b w:val="0"/>
          <w:bCs w:val="0"/>
          <w:color w:val="auto"/>
        </w:rPr>
        <w:t>PaperedControl4d.tif</w:t>
      </w:r>
      <w:r>
        <w:rPr>
          <w:b w:val="0"/>
          <w:bCs w:val="0"/>
          <w:color w:val="auto"/>
        </w:rPr>
        <w:t xml:space="preserve"> was photographed on its dorsal side. </w:t>
      </w:r>
      <w:r w:rsidRPr="00FD6F98">
        <w:rPr>
          <w:b w:val="0"/>
          <w:bCs w:val="0"/>
          <w:color w:val="auto"/>
        </w:rPr>
        <w:t>We note that the tips of the abdomens and the mandibles on the ventral side are a location of higher concentrations of paper particles in some cases when beetles were marked.</w:t>
      </w:r>
    </w:p>
    <w:p w14:paraId="3F5BDED9" w14:textId="04C4496D" w:rsidR="00FD6F98" w:rsidRDefault="00FD6F98" w:rsidP="003C7592">
      <w:pPr>
        <w:pStyle w:val="Style1"/>
        <w:numPr>
          <w:ilvl w:val="0"/>
          <w:numId w:val="17"/>
        </w:numPr>
        <w:jc w:val="left"/>
        <w:rPr>
          <w:b w:val="0"/>
          <w:bCs w:val="0"/>
          <w:color w:val="auto"/>
        </w:rPr>
      </w:pPr>
      <w:r>
        <w:rPr>
          <w:b w:val="0"/>
          <w:bCs w:val="0"/>
          <w:color w:val="auto"/>
        </w:rPr>
        <w:t>Another identifier</w:t>
      </w:r>
      <w:r w:rsidRPr="00FD6F98">
        <w:rPr>
          <w:b w:val="0"/>
          <w:bCs w:val="0"/>
          <w:color w:val="auto"/>
        </w:rPr>
        <w:t xml:space="preserve"> that </w:t>
      </w:r>
      <w:r>
        <w:rPr>
          <w:b w:val="0"/>
          <w:bCs w:val="0"/>
          <w:color w:val="auto"/>
        </w:rPr>
        <w:t>is</w:t>
      </w:r>
      <w:r w:rsidRPr="00FD6F98">
        <w:rPr>
          <w:b w:val="0"/>
          <w:bCs w:val="0"/>
          <w:color w:val="auto"/>
        </w:rPr>
        <w:t xml:space="preserve"> added to some of the images </w:t>
      </w:r>
      <w:r>
        <w:rPr>
          <w:b w:val="0"/>
          <w:bCs w:val="0"/>
          <w:color w:val="auto"/>
        </w:rPr>
        <w:t>is the label</w:t>
      </w:r>
      <w:r w:rsidRPr="00FD6F98">
        <w:rPr>
          <w:b w:val="0"/>
          <w:bCs w:val="0"/>
          <w:color w:val="auto"/>
        </w:rPr>
        <w:t xml:space="preserve"> </w:t>
      </w:r>
      <w:r w:rsidRPr="00FD6F98">
        <w:rPr>
          <w:color w:val="auto"/>
        </w:rPr>
        <w:t>“</w:t>
      </w:r>
      <w:r w:rsidRPr="00FD6F98">
        <w:rPr>
          <w:color w:val="auto"/>
        </w:rPr>
        <w:t>light</w:t>
      </w:r>
      <w:r w:rsidRPr="00FD6F98">
        <w:rPr>
          <w:color w:val="auto"/>
        </w:rPr>
        <w:t>”</w:t>
      </w:r>
      <w:r w:rsidRPr="00FD6F98">
        <w:rPr>
          <w:b w:val="0"/>
          <w:bCs w:val="0"/>
          <w:color w:val="auto"/>
        </w:rPr>
        <w:t xml:space="preserve">. These images were not imaged under blacklight and had a very distinct look to them (see Figure </w:t>
      </w:r>
      <w:r w:rsidRPr="00EA1F1A">
        <w:rPr>
          <w:b w:val="0"/>
          <w:bCs w:val="0"/>
          <w:color w:val="FF0000"/>
        </w:rPr>
        <w:t>\ref{</w:t>
      </w:r>
      <w:proofErr w:type="spellStart"/>
      <w:r w:rsidRPr="00EA1F1A">
        <w:rPr>
          <w:b w:val="0"/>
          <w:bCs w:val="0"/>
          <w:color w:val="FF0000"/>
        </w:rPr>
        <w:t>bvl</w:t>
      </w:r>
      <w:proofErr w:type="spellEnd"/>
      <w:r w:rsidRPr="00FD6F98">
        <w:rPr>
          <w:b w:val="0"/>
          <w:bCs w:val="0"/>
          <w:color w:val="auto"/>
        </w:rPr>
        <w:t>) in comparison to the rest of the images.</w:t>
      </w:r>
    </w:p>
    <w:p w14:paraId="3E46EB3B" w14:textId="7C7EAEAF" w:rsidR="00652D13" w:rsidRPr="00EA1F1A" w:rsidRDefault="00EA1F1A" w:rsidP="00FD6F98">
      <w:pPr>
        <w:pStyle w:val="Style1"/>
        <w:numPr>
          <w:ilvl w:val="0"/>
          <w:numId w:val="0"/>
        </w:numPr>
        <w:ind w:left="1440"/>
        <w:jc w:val="left"/>
        <w:rPr>
          <w:b w:val="0"/>
          <w:bCs w:val="0"/>
          <w:color w:val="FF0000"/>
        </w:rPr>
      </w:pPr>
      <w:r w:rsidRPr="00EA1F1A">
        <w:rPr>
          <w:b w:val="0"/>
          <w:bCs w:val="0"/>
          <w:color w:val="FF0000"/>
        </w:rPr>
        <w:lastRenderedPageBreak/>
        <w:t>\</w:t>
      </w:r>
      <w:proofErr w:type="spellStart"/>
      <w:proofErr w:type="gramStart"/>
      <w:r w:rsidRPr="00EA1F1A">
        <w:rPr>
          <w:b w:val="0"/>
          <w:bCs w:val="0"/>
          <w:color w:val="FF0000"/>
        </w:rPr>
        <w:t>insertimagehere</w:t>
      </w:r>
      <w:proofErr w:type="spellEnd"/>
      <w:proofErr w:type="gramEnd"/>
      <w:r w:rsidR="00251245">
        <w:rPr>
          <w:b w:val="0"/>
          <w:bCs w:val="0"/>
          <w:color w:val="FF0000"/>
        </w:rPr>
        <w:br/>
      </w:r>
    </w:p>
    <w:p w14:paraId="4366212F" w14:textId="77777777" w:rsidR="00251245" w:rsidRDefault="00251245" w:rsidP="00251245">
      <w:pPr>
        <w:pStyle w:val="Style1"/>
        <w:numPr>
          <w:ilvl w:val="1"/>
          <w:numId w:val="13"/>
        </w:numPr>
        <w:jc w:val="left"/>
        <w:rPr>
          <w:color w:val="auto"/>
        </w:rPr>
      </w:pPr>
      <w:r>
        <w:rPr>
          <w:color w:val="auto"/>
        </w:rPr>
        <w:t>REFINING THE DATASET</w:t>
      </w:r>
    </w:p>
    <w:p w14:paraId="76338B56" w14:textId="6D7F4129" w:rsidR="00251245" w:rsidRDefault="00251245" w:rsidP="00251245">
      <w:pPr>
        <w:pStyle w:val="Style1"/>
        <w:numPr>
          <w:ilvl w:val="0"/>
          <w:numId w:val="0"/>
        </w:numPr>
        <w:ind w:left="360"/>
        <w:jc w:val="left"/>
        <w:rPr>
          <w:b w:val="0"/>
          <w:bCs w:val="0"/>
          <w:color w:val="auto"/>
        </w:rPr>
      </w:pPr>
      <w:r>
        <w:rPr>
          <w:b w:val="0"/>
          <w:bCs w:val="0"/>
          <w:color w:val="auto"/>
        </w:rPr>
        <w:t xml:space="preserve">To refine the input dataset to train the binary classifier, we only </w:t>
      </w:r>
      <w:r>
        <w:rPr>
          <w:b w:val="0"/>
          <w:bCs w:val="0"/>
          <w:color w:val="auto"/>
        </w:rPr>
        <w:t>consider</w:t>
      </w:r>
      <w:r>
        <w:rPr>
          <w:b w:val="0"/>
          <w:bCs w:val="0"/>
          <w:color w:val="auto"/>
        </w:rPr>
        <w:t xml:space="preserve"> images with filenames that start with “Papered” or “</w:t>
      </w:r>
      <w:proofErr w:type="spellStart"/>
      <w:r>
        <w:rPr>
          <w:b w:val="0"/>
          <w:bCs w:val="0"/>
          <w:color w:val="auto"/>
        </w:rPr>
        <w:t>NoPapered</w:t>
      </w:r>
      <w:proofErr w:type="spellEnd"/>
      <w:r>
        <w:rPr>
          <w:b w:val="0"/>
          <w:bCs w:val="0"/>
          <w:color w:val="auto"/>
        </w:rPr>
        <w:t xml:space="preserve">”. Papered </w:t>
      </w:r>
      <w:r w:rsidR="00064DB4">
        <w:rPr>
          <w:b w:val="0"/>
          <w:bCs w:val="0"/>
          <w:color w:val="auto"/>
        </w:rPr>
        <w:t xml:space="preserve">filenames </w:t>
      </w:r>
      <w:r>
        <w:rPr>
          <w:b w:val="0"/>
          <w:bCs w:val="0"/>
          <w:color w:val="auto"/>
        </w:rPr>
        <w:t xml:space="preserve">are considered </w:t>
      </w:r>
      <w:r w:rsidRPr="005B7A21">
        <w:rPr>
          <w:color w:val="auto"/>
        </w:rPr>
        <w:t>marked</w:t>
      </w:r>
      <w:r>
        <w:rPr>
          <w:b w:val="0"/>
          <w:bCs w:val="0"/>
          <w:color w:val="auto"/>
        </w:rPr>
        <w:t xml:space="preserve"> </w:t>
      </w:r>
      <w:r w:rsidR="00064DB4">
        <w:rPr>
          <w:b w:val="0"/>
          <w:bCs w:val="0"/>
          <w:color w:val="auto"/>
        </w:rPr>
        <w:t xml:space="preserve">beetles </w:t>
      </w:r>
      <w:r>
        <w:rPr>
          <w:b w:val="0"/>
          <w:bCs w:val="0"/>
          <w:color w:val="auto"/>
        </w:rPr>
        <w:t xml:space="preserve">and </w:t>
      </w:r>
      <w:proofErr w:type="spellStart"/>
      <w:r>
        <w:rPr>
          <w:b w:val="0"/>
          <w:bCs w:val="0"/>
          <w:color w:val="auto"/>
        </w:rPr>
        <w:t>NoPapered</w:t>
      </w:r>
      <w:proofErr w:type="spellEnd"/>
      <w:r>
        <w:rPr>
          <w:b w:val="0"/>
          <w:bCs w:val="0"/>
          <w:color w:val="auto"/>
        </w:rPr>
        <w:t xml:space="preserve"> </w:t>
      </w:r>
      <w:r w:rsidR="00064DB4">
        <w:rPr>
          <w:b w:val="0"/>
          <w:bCs w:val="0"/>
          <w:color w:val="auto"/>
        </w:rPr>
        <w:t xml:space="preserve">filenames </w:t>
      </w:r>
      <w:r>
        <w:rPr>
          <w:b w:val="0"/>
          <w:bCs w:val="0"/>
          <w:color w:val="auto"/>
        </w:rPr>
        <w:t xml:space="preserve">are considered </w:t>
      </w:r>
      <w:r w:rsidRPr="005B7A21">
        <w:rPr>
          <w:color w:val="auto"/>
        </w:rPr>
        <w:t>unmarked</w:t>
      </w:r>
      <w:r>
        <w:rPr>
          <w:b w:val="0"/>
          <w:bCs w:val="0"/>
          <w:color w:val="auto"/>
        </w:rPr>
        <w:t xml:space="preserve">. We explicitly exclude filenames with “light” in them as their appearance was very different and </w:t>
      </w:r>
      <w:r w:rsidRPr="003B735B">
        <w:rPr>
          <w:b w:val="0"/>
          <w:bCs w:val="0"/>
          <w:color w:val="FF0000"/>
        </w:rPr>
        <w:t xml:space="preserve">we expect </w:t>
      </w:r>
      <w:r>
        <w:rPr>
          <w:b w:val="0"/>
          <w:bCs w:val="0"/>
          <w:color w:val="FF0000"/>
        </w:rPr>
        <w:t>any new</w:t>
      </w:r>
      <w:r w:rsidRPr="003B735B">
        <w:rPr>
          <w:b w:val="0"/>
          <w:bCs w:val="0"/>
          <w:color w:val="FF0000"/>
        </w:rPr>
        <w:t xml:space="preserve"> data given to our </w:t>
      </w:r>
      <w:r>
        <w:rPr>
          <w:b w:val="0"/>
          <w:bCs w:val="0"/>
          <w:color w:val="FF0000"/>
        </w:rPr>
        <w:t xml:space="preserve">trained </w:t>
      </w:r>
      <w:r w:rsidRPr="003B735B">
        <w:rPr>
          <w:b w:val="0"/>
          <w:bCs w:val="0"/>
          <w:color w:val="FF0000"/>
        </w:rPr>
        <w:t xml:space="preserve">model </w:t>
      </w:r>
      <w:r>
        <w:rPr>
          <w:b w:val="0"/>
          <w:bCs w:val="0"/>
          <w:color w:val="FF0000"/>
        </w:rPr>
        <w:t xml:space="preserve">for classification </w:t>
      </w:r>
      <w:r w:rsidRPr="003B735B">
        <w:rPr>
          <w:b w:val="0"/>
          <w:bCs w:val="0"/>
          <w:color w:val="FF0000"/>
        </w:rPr>
        <w:t xml:space="preserve">to be images of beetles photographed under a blacklight. </w:t>
      </w:r>
    </w:p>
    <w:p w14:paraId="5C685FEC" w14:textId="5A68C2C0" w:rsidR="00251245" w:rsidRPr="005B7A21" w:rsidRDefault="00251245" w:rsidP="00251245">
      <w:pPr>
        <w:pStyle w:val="Style1"/>
        <w:numPr>
          <w:ilvl w:val="0"/>
          <w:numId w:val="0"/>
        </w:numPr>
        <w:ind w:left="360"/>
        <w:jc w:val="left"/>
        <w:rPr>
          <w:b w:val="0"/>
          <w:bCs w:val="0"/>
          <w:color w:val="auto"/>
        </w:rPr>
      </w:pPr>
      <w:r>
        <w:rPr>
          <w:b w:val="0"/>
          <w:bCs w:val="0"/>
          <w:color w:val="auto"/>
        </w:rPr>
        <w:t xml:space="preserve">We do not include filenames with “Trap”. </w:t>
      </w:r>
      <w:r w:rsidRPr="003B735B">
        <w:rPr>
          <w:b w:val="0"/>
          <w:bCs w:val="0"/>
          <w:color w:val="auto"/>
        </w:rPr>
        <w:t>Most of th</w:t>
      </w:r>
      <w:r>
        <w:rPr>
          <w:b w:val="0"/>
          <w:bCs w:val="0"/>
          <w:color w:val="auto"/>
        </w:rPr>
        <w:t>ese</w:t>
      </w:r>
      <w:r w:rsidRPr="003B735B">
        <w:rPr>
          <w:b w:val="0"/>
          <w:bCs w:val="0"/>
          <w:color w:val="auto"/>
        </w:rPr>
        <w:t xml:space="preserve"> beetles likely emerged from unmarked trees. </w:t>
      </w:r>
      <w:r>
        <w:rPr>
          <w:b w:val="0"/>
          <w:bCs w:val="0"/>
          <w:color w:val="auto"/>
        </w:rPr>
        <w:t xml:space="preserve">After obtaining the “best” model, we use it on the dataset with these filenames to classify them as marked or unmarked. We do not include filenames starting with the “Pink” tag, as they are from papered trees and hence marked. Including them would give us a dataset of </w:t>
      </w:r>
      <w:r w:rsidRPr="005B7A21">
        <w:rPr>
          <w:b w:val="0"/>
          <w:bCs w:val="0"/>
          <w:color w:val="auto"/>
        </w:rPr>
        <w:t xml:space="preserve">735 marked images and 278 unmarked images, which </w:t>
      </w:r>
      <w:r>
        <w:rPr>
          <w:b w:val="0"/>
          <w:bCs w:val="0"/>
          <w:color w:val="auto"/>
        </w:rPr>
        <w:t>makes it quite unbalanced and may produce a heavy bias towards predicting marked beetles</w:t>
      </w:r>
      <w:r w:rsidRPr="005B7A21">
        <w:rPr>
          <w:b w:val="0"/>
          <w:bCs w:val="0"/>
          <w:color w:val="auto"/>
        </w:rPr>
        <w:t>.</w:t>
      </w:r>
      <w:r>
        <w:rPr>
          <w:b w:val="0"/>
          <w:bCs w:val="0"/>
          <w:color w:val="auto"/>
        </w:rPr>
        <w:t xml:space="preserve"> </w:t>
      </w:r>
      <w:r w:rsidRPr="005B7A21">
        <w:rPr>
          <w:b w:val="0"/>
          <w:bCs w:val="0"/>
          <w:color w:val="FF0000"/>
        </w:rPr>
        <w:t>\</w:t>
      </w:r>
      <w:proofErr w:type="gramStart"/>
      <w:r w:rsidRPr="005B7A21">
        <w:rPr>
          <w:b w:val="0"/>
          <w:bCs w:val="0"/>
          <w:color w:val="FF0000"/>
        </w:rPr>
        <w:t>citation</w:t>
      </w:r>
      <w:proofErr w:type="gramEnd"/>
      <w:r w:rsidRPr="005B7A21">
        <w:rPr>
          <w:b w:val="0"/>
          <w:bCs w:val="0"/>
          <w:color w:val="FF0000"/>
        </w:rPr>
        <w:t xml:space="preserve"> about unbalanced datasets in image classification?</w:t>
      </w:r>
      <w:r>
        <w:rPr>
          <w:b w:val="0"/>
          <w:bCs w:val="0"/>
          <w:color w:val="FF0000"/>
        </w:rPr>
        <w:t xml:space="preserve"> </w:t>
      </w:r>
      <w:r w:rsidRPr="005B7A21">
        <w:rPr>
          <w:b w:val="0"/>
          <w:bCs w:val="0"/>
          <w:color w:val="auto"/>
        </w:rPr>
        <w:t>Upon removing these images, we were left with a total of 4</w:t>
      </w:r>
      <w:r>
        <w:rPr>
          <w:b w:val="0"/>
          <w:bCs w:val="0"/>
          <w:color w:val="auto"/>
        </w:rPr>
        <w:t>79</w:t>
      </w:r>
      <w:r w:rsidRPr="005B7A21">
        <w:rPr>
          <w:b w:val="0"/>
          <w:bCs w:val="0"/>
          <w:color w:val="auto"/>
        </w:rPr>
        <w:t xml:space="preserve"> marked images and 278 unmarked images, which gave us a much better balance to begin training our machine learning algorithms on</w:t>
      </w:r>
      <w:r>
        <w:rPr>
          <w:b w:val="0"/>
          <w:bCs w:val="0"/>
          <w:color w:val="auto"/>
        </w:rPr>
        <w:t xml:space="preserve">. </w:t>
      </w:r>
      <w:r>
        <w:rPr>
          <w:b w:val="0"/>
          <w:bCs w:val="0"/>
          <w:color w:val="auto"/>
        </w:rPr>
        <w:t xml:space="preserve">We call this dataset of 757 images the </w:t>
      </w:r>
      <w:r w:rsidRPr="00251245">
        <w:rPr>
          <w:color w:val="auto"/>
        </w:rPr>
        <w:t>original dataset</w:t>
      </w:r>
      <w:r>
        <w:rPr>
          <w:b w:val="0"/>
          <w:bCs w:val="0"/>
          <w:color w:val="auto"/>
        </w:rPr>
        <w:t xml:space="preserve">. </w:t>
      </w:r>
    </w:p>
    <w:p w14:paraId="3147D53A" w14:textId="4A41C7F3" w:rsidR="00251245" w:rsidRPr="00251245" w:rsidRDefault="00251245" w:rsidP="00251245">
      <w:pPr>
        <w:pStyle w:val="Style1"/>
        <w:numPr>
          <w:ilvl w:val="0"/>
          <w:numId w:val="0"/>
        </w:numPr>
        <w:ind w:left="432"/>
        <w:jc w:val="left"/>
        <w:rPr>
          <w:b w:val="0"/>
          <w:bCs w:val="0"/>
          <w:color w:val="auto"/>
        </w:rPr>
      </w:pPr>
      <w:r w:rsidRPr="00251245">
        <w:rPr>
          <w:b w:val="0"/>
          <w:bCs w:val="0"/>
          <w:color w:val="FF0000"/>
        </w:rPr>
        <w:t>\</w:t>
      </w:r>
      <w:proofErr w:type="spellStart"/>
      <w:proofErr w:type="gramStart"/>
      <w:r w:rsidRPr="00251245">
        <w:rPr>
          <w:b w:val="0"/>
          <w:bCs w:val="0"/>
          <w:color w:val="FF0000"/>
        </w:rPr>
        <w:t>insertimage</w:t>
      </w:r>
      <w:proofErr w:type="spellEnd"/>
      <w:proofErr w:type="gramEnd"/>
      <w:r w:rsidRPr="00251245">
        <w:rPr>
          <w:b w:val="0"/>
          <w:bCs w:val="0"/>
          <w:color w:val="FF0000"/>
        </w:rPr>
        <w:t xml:space="preserve"> of dataset statistics</w:t>
      </w:r>
      <w:r w:rsidRPr="00251245">
        <w:rPr>
          <w:b w:val="0"/>
          <w:bCs w:val="0"/>
          <w:color w:val="auto"/>
        </w:rPr>
        <w:br/>
      </w:r>
    </w:p>
    <w:p w14:paraId="4AA02E8D" w14:textId="1A30E9E7" w:rsidR="00DE28CE" w:rsidRDefault="00251245" w:rsidP="00DE28CE">
      <w:pPr>
        <w:pStyle w:val="Style1"/>
        <w:numPr>
          <w:ilvl w:val="1"/>
          <w:numId w:val="13"/>
        </w:numPr>
        <w:jc w:val="left"/>
        <w:rPr>
          <w:color w:val="auto"/>
        </w:rPr>
      </w:pPr>
      <w:r>
        <w:rPr>
          <w:color w:val="auto"/>
        </w:rPr>
        <w:t>THRESHCROPPED DATASET</w:t>
      </w:r>
      <w:r>
        <w:rPr>
          <w:color w:val="auto"/>
        </w:rPr>
        <w:br/>
      </w:r>
      <w:r>
        <w:rPr>
          <w:b w:val="0"/>
          <w:bCs w:val="0"/>
          <w:color w:val="auto"/>
        </w:rPr>
        <w:t xml:space="preserve">We create a new of the original dataset to obtained images that are cropped and </w:t>
      </w:r>
      <w:r>
        <w:rPr>
          <w:b w:val="0"/>
          <w:bCs w:val="0"/>
          <w:color w:val="auto"/>
        </w:rPr>
        <w:lastRenderedPageBreak/>
        <w:t>grayscale. We c</w:t>
      </w:r>
      <w:r w:rsidRPr="00251245">
        <w:rPr>
          <w:b w:val="0"/>
          <w:bCs w:val="0"/>
          <w:color w:val="auto"/>
        </w:rPr>
        <w:t>reate</w:t>
      </w:r>
      <w:r>
        <w:rPr>
          <w:b w:val="0"/>
          <w:bCs w:val="0"/>
          <w:color w:val="auto"/>
        </w:rPr>
        <w:t xml:space="preserve"> this</w:t>
      </w:r>
      <w:r w:rsidRPr="00251245">
        <w:rPr>
          <w:b w:val="0"/>
          <w:bCs w:val="0"/>
          <w:color w:val="auto"/>
        </w:rPr>
        <w:t xml:space="preserve"> using thresholding to convert each image into one with a binary </w:t>
      </w:r>
      <w:proofErr w:type="spellStart"/>
      <w:r w:rsidRPr="00251245">
        <w:rPr>
          <w:b w:val="0"/>
          <w:bCs w:val="0"/>
          <w:color w:val="auto"/>
        </w:rPr>
        <w:t>colour</w:t>
      </w:r>
      <w:proofErr w:type="spellEnd"/>
      <w:r w:rsidRPr="00251245">
        <w:rPr>
          <w:b w:val="0"/>
          <w:bCs w:val="0"/>
          <w:color w:val="auto"/>
        </w:rPr>
        <w:t xml:space="preserve"> scheme and then cropping around the beetle. We therefore suggestively refer to</w:t>
      </w:r>
      <w:r w:rsidRPr="00251245">
        <w:rPr>
          <w:color w:val="auto"/>
        </w:rPr>
        <w:t xml:space="preserve"> </w:t>
      </w:r>
      <w:r w:rsidRPr="00251245">
        <w:rPr>
          <w:b w:val="0"/>
          <w:bCs w:val="0"/>
          <w:color w:val="auto"/>
        </w:rPr>
        <w:t>this data set as</w:t>
      </w:r>
      <w:r w:rsidR="00064DB4">
        <w:rPr>
          <w:b w:val="0"/>
          <w:bCs w:val="0"/>
          <w:color w:val="auto"/>
        </w:rPr>
        <w:t xml:space="preserve"> the</w:t>
      </w:r>
      <w:r w:rsidRPr="00251245">
        <w:rPr>
          <w:b w:val="0"/>
          <w:bCs w:val="0"/>
          <w:color w:val="auto"/>
        </w:rPr>
        <w:t xml:space="preserve"> </w:t>
      </w:r>
      <w:proofErr w:type="spellStart"/>
      <w:r w:rsidRPr="00064DB4">
        <w:rPr>
          <w:color w:val="auto"/>
        </w:rPr>
        <w:t>Threshcropped</w:t>
      </w:r>
      <w:proofErr w:type="spellEnd"/>
      <w:r w:rsidR="00064DB4">
        <w:rPr>
          <w:color w:val="auto"/>
        </w:rPr>
        <w:t xml:space="preserve"> dataset</w:t>
      </w:r>
      <w:r w:rsidRPr="00064DB4">
        <w:rPr>
          <w:color w:val="auto"/>
        </w:rPr>
        <w:t>.</w:t>
      </w:r>
      <w:r w:rsidRPr="00251245">
        <w:rPr>
          <w:b w:val="0"/>
          <w:bCs w:val="0"/>
          <w:color w:val="auto"/>
        </w:rPr>
        <w:t xml:space="preserve"> See Figure </w:t>
      </w:r>
      <w:r w:rsidR="00064DB4" w:rsidRPr="00064DB4">
        <w:rPr>
          <w:b w:val="0"/>
          <w:bCs w:val="0"/>
          <w:color w:val="FF0000"/>
        </w:rPr>
        <w:t>\</w:t>
      </w:r>
      <w:proofErr w:type="spellStart"/>
      <w:r w:rsidR="00064DB4" w:rsidRPr="00064DB4">
        <w:rPr>
          <w:b w:val="0"/>
          <w:bCs w:val="0"/>
          <w:color w:val="FF0000"/>
        </w:rPr>
        <w:t>addfigref</w:t>
      </w:r>
      <w:proofErr w:type="spellEnd"/>
      <w:r w:rsidRPr="00251245">
        <w:rPr>
          <w:b w:val="0"/>
          <w:bCs w:val="0"/>
          <w:color w:val="auto"/>
        </w:rPr>
        <w:t xml:space="preserve"> to compare a sample from each data set.</w:t>
      </w:r>
      <w:r>
        <w:rPr>
          <w:b w:val="0"/>
          <w:bCs w:val="0"/>
          <w:color w:val="auto"/>
        </w:rPr>
        <w:t xml:space="preserve"> This new dataset has </w:t>
      </w:r>
      <w:r w:rsidR="00064DB4">
        <w:rPr>
          <w:b w:val="0"/>
          <w:bCs w:val="0"/>
          <w:color w:val="auto"/>
        </w:rPr>
        <w:t xml:space="preserve">a </w:t>
      </w:r>
      <w:r>
        <w:rPr>
          <w:b w:val="0"/>
          <w:bCs w:val="0"/>
          <w:color w:val="auto"/>
        </w:rPr>
        <w:t xml:space="preserve">lower file size and excludes much of the </w:t>
      </w:r>
      <w:proofErr w:type="spellStart"/>
      <w:r>
        <w:rPr>
          <w:b w:val="0"/>
          <w:bCs w:val="0"/>
          <w:color w:val="auto"/>
        </w:rPr>
        <w:t>coloured</w:t>
      </w:r>
      <w:proofErr w:type="spellEnd"/>
      <w:r>
        <w:rPr>
          <w:b w:val="0"/>
          <w:bCs w:val="0"/>
          <w:color w:val="auto"/>
        </w:rPr>
        <w:t xml:space="preserve"> background</w:t>
      </w:r>
      <w:r w:rsidR="00064DB4">
        <w:rPr>
          <w:b w:val="0"/>
          <w:bCs w:val="0"/>
          <w:color w:val="auto"/>
        </w:rPr>
        <w:t xml:space="preserve"> from each image</w:t>
      </w:r>
      <w:r>
        <w:rPr>
          <w:b w:val="0"/>
          <w:bCs w:val="0"/>
          <w:color w:val="auto"/>
        </w:rPr>
        <w:t xml:space="preserve">. </w:t>
      </w:r>
      <w:r w:rsidR="00064DB4">
        <w:rPr>
          <w:b w:val="0"/>
          <w:bCs w:val="0"/>
          <w:color w:val="auto"/>
        </w:rPr>
        <w:t>Since we have streamlined the input and reduced file size, we wish to look at whether this will improve the time taken to train the model</w:t>
      </w:r>
      <w:r w:rsidR="007C390D">
        <w:rPr>
          <w:b w:val="0"/>
          <w:bCs w:val="0"/>
          <w:color w:val="auto"/>
        </w:rPr>
        <w:t xml:space="preserve"> and how the other performance metrics will change. </w:t>
      </w:r>
      <w:r w:rsidR="00DE28CE">
        <w:rPr>
          <w:color w:val="auto"/>
        </w:rPr>
        <w:br/>
        <w:t>\</w:t>
      </w:r>
      <w:proofErr w:type="spellStart"/>
      <w:proofErr w:type="gramStart"/>
      <w:r w:rsidR="00DE28CE">
        <w:rPr>
          <w:color w:val="auto"/>
        </w:rPr>
        <w:t>insertimage</w:t>
      </w:r>
      <w:proofErr w:type="spellEnd"/>
      <w:proofErr w:type="gramEnd"/>
      <w:r w:rsidR="00DE28CE">
        <w:rPr>
          <w:color w:val="auto"/>
        </w:rPr>
        <w:t xml:space="preserve"> of normal vs </w:t>
      </w:r>
      <w:proofErr w:type="spellStart"/>
      <w:r w:rsidR="00DE28CE">
        <w:rPr>
          <w:color w:val="auto"/>
        </w:rPr>
        <w:t>threshcropped</w:t>
      </w:r>
      <w:proofErr w:type="spellEnd"/>
      <w:r w:rsidR="00DE28CE">
        <w:rPr>
          <w:color w:val="auto"/>
        </w:rPr>
        <w:t xml:space="preserve"> beetles </w:t>
      </w:r>
      <w:r w:rsidR="00656D04">
        <w:rPr>
          <w:color w:val="auto"/>
        </w:rPr>
        <w:br/>
      </w:r>
    </w:p>
    <w:p w14:paraId="7E677C2B" w14:textId="77777777" w:rsidR="00CB75A1" w:rsidRDefault="00713F4D" w:rsidP="00E906B1">
      <w:pPr>
        <w:pStyle w:val="Style1"/>
        <w:numPr>
          <w:ilvl w:val="0"/>
          <w:numId w:val="13"/>
        </w:numPr>
        <w:jc w:val="left"/>
        <w:rPr>
          <w:color w:val="auto"/>
        </w:rPr>
      </w:pPr>
      <w:r>
        <w:rPr>
          <w:color w:val="auto"/>
        </w:rPr>
        <w:t>IMPLEMENTATION AND RESULTS</w:t>
      </w:r>
    </w:p>
    <w:p w14:paraId="7B467248" w14:textId="14C1B636" w:rsidR="004449CC" w:rsidRPr="000142F6" w:rsidRDefault="00CB75A1" w:rsidP="00006F31">
      <w:pPr>
        <w:pStyle w:val="Style1"/>
        <w:numPr>
          <w:ilvl w:val="0"/>
          <w:numId w:val="0"/>
        </w:numPr>
        <w:jc w:val="left"/>
        <w:rPr>
          <w:color w:val="auto"/>
        </w:rPr>
      </w:pPr>
      <w:r w:rsidRPr="00CB75A1">
        <w:rPr>
          <w:b w:val="0"/>
          <w:bCs w:val="0"/>
          <w:color w:val="auto"/>
        </w:rPr>
        <w:t>We</w:t>
      </w:r>
      <w:r>
        <w:rPr>
          <w:color w:val="auto"/>
        </w:rPr>
        <w:t xml:space="preserve"> </w:t>
      </w:r>
      <w:r>
        <w:rPr>
          <w:b w:val="0"/>
          <w:bCs w:val="0"/>
          <w:color w:val="auto"/>
        </w:rPr>
        <w:t xml:space="preserve">train our models on both the original and </w:t>
      </w:r>
      <w:proofErr w:type="spellStart"/>
      <w:r>
        <w:rPr>
          <w:b w:val="0"/>
          <w:bCs w:val="0"/>
          <w:color w:val="auto"/>
        </w:rPr>
        <w:t>threshcropped</w:t>
      </w:r>
      <w:proofErr w:type="spellEnd"/>
      <w:r>
        <w:rPr>
          <w:b w:val="0"/>
          <w:bCs w:val="0"/>
          <w:color w:val="auto"/>
        </w:rPr>
        <w:t xml:space="preserve"> datasets. We split </w:t>
      </w:r>
      <w:r w:rsidR="00A45E58">
        <w:rPr>
          <w:b w:val="0"/>
          <w:bCs w:val="0"/>
          <w:color w:val="auto"/>
        </w:rPr>
        <w:t xml:space="preserve">each </w:t>
      </w:r>
      <w:r>
        <w:rPr>
          <w:b w:val="0"/>
          <w:bCs w:val="0"/>
          <w:color w:val="auto"/>
        </w:rPr>
        <w:t>data</w:t>
      </w:r>
      <w:r w:rsidR="00A45E58">
        <w:rPr>
          <w:b w:val="0"/>
          <w:bCs w:val="0"/>
          <w:color w:val="auto"/>
        </w:rPr>
        <w:t>set</w:t>
      </w:r>
      <w:r>
        <w:rPr>
          <w:b w:val="0"/>
          <w:bCs w:val="0"/>
          <w:color w:val="auto"/>
        </w:rPr>
        <w:t xml:space="preserve"> into </w:t>
      </w:r>
      <w:r w:rsidR="00A45E58">
        <w:rPr>
          <w:b w:val="0"/>
          <w:bCs w:val="0"/>
          <w:color w:val="auto"/>
        </w:rPr>
        <w:t>training and validation sets</w:t>
      </w:r>
      <w:r w:rsidR="008B7169">
        <w:rPr>
          <w:b w:val="0"/>
          <w:bCs w:val="0"/>
          <w:color w:val="auto"/>
        </w:rPr>
        <w:t xml:space="preserve"> with an 80-20 ratio. </w:t>
      </w:r>
      <w:r w:rsidR="004D6605">
        <w:rPr>
          <w:b w:val="0"/>
          <w:bCs w:val="0"/>
          <w:color w:val="auto"/>
        </w:rPr>
        <w:t xml:space="preserve">Resnet50 and </w:t>
      </w:r>
      <w:proofErr w:type="spellStart"/>
      <w:r w:rsidR="004D6605">
        <w:rPr>
          <w:b w:val="0"/>
          <w:bCs w:val="0"/>
          <w:color w:val="auto"/>
        </w:rPr>
        <w:t>EfficientNet</w:t>
      </w:r>
      <w:proofErr w:type="spellEnd"/>
      <w:r w:rsidR="004D6605">
        <w:rPr>
          <w:b w:val="0"/>
          <w:bCs w:val="0"/>
          <w:color w:val="auto"/>
        </w:rPr>
        <w:t xml:space="preserve"> were chosen because they are top performing image classification techniques. Our goal is to optimize them for our setup so that we may choose </w:t>
      </w:r>
      <w:r w:rsidR="004D6605">
        <w:rPr>
          <w:b w:val="0"/>
          <w:bCs w:val="0"/>
          <w:color w:val="auto"/>
        </w:rPr>
        <w:t>the best performing model to classify cap</w:t>
      </w:r>
      <w:r w:rsidR="000142F6">
        <w:rPr>
          <w:b w:val="0"/>
          <w:bCs w:val="0"/>
          <w:color w:val="auto"/>
        </w:rPr>
        <w:t>tured beetles into marked and unmarked categories.</w:t>
      </w:r>
      <w:r w:rsidR="008B7169" w:rsidRPr="000142F6">
        <w:rPr>
          <w:b w:val="0"/>
          <w:bCs w:val="0"/>
          <w:color w:val="auto"/>
        </w:rPr>
        <w:br/>
      </w:r>
      <w:r w:rsidR="008B7169" w:rsidRPr="000142F6">
        <w:rPr>
          <w:b w:val="0"/>
          <w:bCs w:val="0"/>
          <w:color w:val="FF0000"/>
        </w:rPr>
        <w:t xml:space="preserve">\insert image here </w:t>
      </w:r>
    </w:p>
    <w:p w14:paraId="78FC1727" w14:textId="77777777" w:rsidR="00F37BF2" w:rsidRDefault="008B7169" w:rsidP="00E906B1">
      <w:pPr>
        <w:pStyle w:val="Style1"/>
        <w:numPr>
          <w:ilvl w:val="1"/>
          <w:numId w:val="16"/>
        </w:numPr>
        <w:jc w:val="left"/>
        <w:rPr>
          <w:b w:val="0"/>
          <w:bCs w:val="0"/>
          <w:color w:val="auto"/>
        </w:rPr>
      </w:pPr>
      <w:r>
        <w:rPr>
          <w:color w:val="auto"/>
        </w:rPr>
        <w:t>PHASE I</w:t>
      </w:r>
      <w:r>
        <w:rPr>
          <w:color w:val="auto"/>
        </w:rPr>
        <w:br/>
      </w:r>
      <w:r w:rsidR="00A07750">
        <w:rPr>
          <w:b w:val="0"/>
          <w:bCs w:val="0"/>
          <w:color w:val="auto"/>
        </w:rPr>
        <w:t xml:space="preserve">We train </w:t>
      </w:r>
      <w:r w:rsidR="00E00EF8">
        <w:rPr>
          <w:b w:val="0"/>
          <w:bCs w:val="0"/>
          <w:color w:val="auto"/>
        </w:rPr>
        <w:t xml:space="preserve">Resnet50 and various </w:t>
      </w:r>
      <w:proofErr w:type="spellStart"/>
      <w:r w:rsidR="00E00EF8">
        <w:rPr>
          <w:b w:val="0"/>
          <w:bCs w:val="0"/>
          <w:color w:val="auto"/>
        </w:rPr>
        <w:t>EfficientNet</w:t>
      </w:r>
      <w:proofErr w:type="spellEnd"/>
      <w:r w:rsidR="00A07750">
        <w:rPr>
          <w:b w:val="0"/>
          <w:bCs w:val="0"/>
          <w:color w:val="auto"/>
        </w:rPr>
        <w:t xml:space="preserve"> models on both original and </w:t>
      </w:r>
      <w:proofErr w:type="spellStart"/>
      <w:r w:rsidR="00A07750">
        <w:rPr>
          <w:b w:val="0"/>
          <w:bCs w:val="0"/>
          <w:color w:val="auto"/>
        </w:rPr>
        <w:t>threshcropped</w:t>
      </w:r>
      <w:proofErr w:type="spellEnd"/>
      <w:r w:rsidR="00A07750">
        <w:rPr>
          <w:b w:val="0"/>
          <w:bCs w:val="0"/>
          <w:color w:val="auto"/>
        </w:rPr>
        <w:t xml:space="preserve"> datasets and record the </w:t>
      </w:r>
      <w:r w:rsidR="00B26941">
        <w:rPr>
          <w:b w:val="0"/>
          <w:bCs w:val="0"/>
          <w:color w:val="auto"/>
        </w:rPr>
        <w:t xml:space="preserve">resulting time taken, accuracy, and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sidR="00EF5169">
        <w:rPr>
          <w:b w:val="0"/>
          <w:bCs w:val="0"/>
          <w:color w:val="auto"/>
        </w:rPr>
        <w:t xml:space="preserve"> </w:t>
      </w:r>
      <w:r w:rsidR="00B26941">
        <w:rPr>
          <w:b w:val="0"/>
          <w:bCs w:val="0"/>
          <w:color w:val="auto"/>
        </w:rPr>
        <w:t>score</w:t>
      </w:r>
      <w:r w:rsidR="00EF5169">
        <w:rPr>
          <w:b w:val="0"/>
          <w:bCs w:val="0"/>
          <w:color w:val="auto"/>
        </w:rPr>
        <w:t xml:space="preserve"> from the resulting confusion matrices</w:t>
      </w:r>
      <w:r w:rsidR="0077506A">
        <w:rPr>
          <w:b w:val="0"/>
          <w:bCs w:val="0"/>
          <w:color w:val="auto"/>
        </w:rPr>
        <w:t xml:space="preserve">. </w:t>
      </w:r>
      <w:r w:rsidR="00CE013A">
        <w:rPr>
          <w:b w:val="0"/>
          <w:bCs w:val="0"/>
          <w:color w:val="auto"/>
        </w:rPr>
        <w:t xml:space="preserve">During these experiments, we keep all variable parameters </w:t>
      </w:r>
      <w:r w:rsidR="00B8147D">
        <w:rPr>
          <w:b w:val="0"/>
          <w:bCs w:val="0"/>
          <w:color w:val="auto"/>
        </w:rPr>
        <w:t xml:space="preserve">and preprocessing functions the same. </w:t>
      </w:r>
      <w:r w:rsidR="0077506A">
        <w:rPr>
          <w:b w:val="0"/>
          <w:bCs w:val="0"/>
          <w:color w:val="auto"/>
        </w:rPr>
        <w:t>A member of our group classified these images based on naked eye observations</w:t>
      </w:r>
      <w:r w:rsidR="00C8624E">
        <w:rPr>
          <w:b w:val="0"/>
          <w:bCs w:val="0"/>
          <w:color w:val="auto"/>
        </w:rPr>
        <w:t>. We obtain a confusion matrix from this classification and calculate the metrics</w:t>
      </w:r>
      <w:r w:rsidR="00834B55">
        <w:rPr>
          <w:b w:val="0"/>
          <w:bCs w:val="0"/>
          <w:color w:val="auto"/>
        </w:rPr>
        <w:t xml:space="preserve">. We call this model the human classifier. </w:t>
      </w:r>
      <w:r w:rsidR="00F34B8C">
        <w:rPr>
          <w:b w:val="0"/>
          <w:bCs w:val="0"/>
          <w:color w:val="auto"/>
        </w:rPr>
        <w:t xml:space="preserve">The table below summarizes the results </w:t>
      </w:r>
    </w:p>
    <w:tbl>
      <w:tblPr>
        <w:tblStyle w:val="TableGrid"/>
        <w:tblpPr w:leftFromText="180" w:rightFromText="180" w:vertAnchor="text" w:horzAnchor="margin" w:tblpY="433"/>
        <w:tblW w:w="9350" w:type="dxa"/>
        <w:tblLook w:val="04A0" w:firstRow="1" w:lastRow="0" w:firstColumn="1" w:lastColumn="0" w:noHBand="0" w:noVBand="1"/>
      </w:tblPr>
      <w:tblGrid>
        <w:gridCol w:w="2991"/>
        <w:gridCol w:w="1017"/>
        <w:gridCol w:w="1136"/>
        <w:gridCol w:w="1033"/>
        <w:gridCol w:w="1016"/>
        <w:gridCol w:w="1136"/>
        <w:gridCol w:w="1021"/>
      </w:tblGrid>
      <w:tr w:rsidR="00F37BF2" w14:paraId="3B9B40BF" w14:textId="77777777" w:rsidTr="00F37BF2">
        <w:trPr>
          <w:trHeight w:val="229"/>
        </w:trPr>
        <w:tc>
          <w:tcPr>
            <w:tcW w:w="2991" w:type="dxa"/>
            <w:vMerge w:val="restart"/>
          </w:tcPr>
          <w:p w14:paraId="7A113218" w14:textId="77777777" w:rsidR="00F37BF2" w:rsidRDefault="00F37BF2" w:rsidP="00F37BF2">
            <w:pPr>
              <w:pStyle w:val="Style1"/>
              <w:numPr>
                <w:ilvl w:val="0"/>
                <w:numId w:val="0"/>
              </w:numPr>
              <w:jc w:val="left"/>
              <w:rPr>
                <w:color w:val="auto"/>
              </w:rPr>
            </w:pPr>
          </w:p>
          <w:p w14:paraId="00BBB789" w14:textId="77777777" w:rsidR="00F37BF2" w:rsidRDefault="00F37BF2" w:rsidP="00F37BF2">
            <w:pPr>
              <w:pStyle w:val="Style1"/>
              <w:numPr>
                <w:ilvl w:val="0"/>
                <w:numId w:val="0"/>
              </w:numPr>
              <w:jc w:val="left"/>
              <w:rPr>
                <w:color w:val="auto"/>
              </w:rPr>
            </w:pPr>
            <w:r>
              <w:rPr>
                <w:color w:val="auto"/>
              </w:rPr>
              <w:t>Model</w:t>
            </w:r>
          </w:p>
        </w:tc>
        <w:tc>
          <w:tcPr>
            <w:tcW w:w="3186" w:type="dxa"/>
            <w:gridSpan w:val="3"/>
          </w:tcPr>
          <w:p w14:paraId="3C7CBD24" w14:textId="77777777" w:rsidR="00F37BF2" w:rsidRDefault="00F37BF2" w:rsidP="00F37BF2">
            <w:pPr>
              <w:pStyle w:val="Style1"/>
              <w:numPr>
                <w:ilvl w:val="0"/>
                <w:numId w:val="0"/>
              </w:numPr>
              <w:jc w:val="left"/>
              <w:rPr>
                <w:color w:val="auto"/>
              </w:rPr>
            </w:pPr>
            <w:r>
              <w:rPr>
                <w:color w:val="auto"/>
              </w:rPr>
              <w:t>Original dataset</w:t>
            </w:r>
          </w:p>
        </w:tc>
        <w:tc>
          <w:tcPr>
            <w:tcW w:w="3173" w:type="dxa"/>
            <w:gridSpan w:val="3"/>
          </w:tcPr>
          <w:p w14:paraId="1870D4AA" w14:textId="77777777" w:rsidR="00F37BF2" w:rsidRDefault="00F37BF2" w:rsidP="00F37BF2">
            <w:pPr>
              <w:pStyle w:val="Style1"/>
              <w:numPr>
                <w:ilvl w:val="0"/>
                <w:numId w:val="0"/>
              </w:numPr>
              <w:jc w:val="left"/>
              <w:rPr>
                <w:color w:val="auto"/>
              </w:rPr>
            </w:pPr>
            <w:proofErr w:type="spellStart"/>
            <w:r>
              <w:rPr>
                <w:color w:val="auto"/>
              </w:rPr>
              <w:t>Threshcropped</w:t>
            </w:r>
            <w:proofErr w:type="spellEnd"/>
            <w:r>
              <w:rPr>
                <w:color w:val="auto"/>
              </w:rPr>
              <w:t xml:space="preserve"> dataset</w:t>
            </w:r>
          </w:p>
        </w:tc>
      </w:tr>
      <w:tr w:rsidR="00F37BF2" w14:paraId="56BBA596" w14:textId="77777777" w:rsidTr="00F37BF2">
        <w:trPr>
          <w:trHeight w:val="229"/>
        </w:trPr>
        <w:tc>
          <w:tcPr>
            <w:tcW w:w="2991" w:type="dxa"/>
            <w:vMerge/>
          </w:tcPr>
          <w:p w14:paraId="4E0FA1B3" w14:textId="77777777" w:rsidR="00F37BF2" w:rsidRDefault="00F37BF2" w:rsidP="00F37BF2">
            <w:pPr>
              <w:pStyle w:val="Style1"/>
              <w:numPr>
                <w:ilvl w:val="0"/>
                <w:numId w:val="0"/>
              </w:numPr>
              <w:jc w:val="left"/>
              <w:rPr>
                <w:color w:val="auto"/>
              </w:rPr>
            </w:pPr>
          </w:p>
        </w:tc>
        <w:tc>
          <w:tcPr>
            <w:tcW w:w="1017" w:type="dxa"/>
          </w:tcPr>
          <w:p w14:paraId="48BB205A" w14:textId="77777777" w:rsidR="00F37BF2" w:rsidRPr="00204F97" w:rsidRDefault="00F37BF2" w:rsidP="00F37BF2">
            <w:pPr>
              <w:pStyle w:val="Style1"/>
              <w:numPr>
                <w:ilvl w:val="0"/>
                <w:numId w:val="0"/>
              </w:numPr>
              <w:jc w:val="left"/>
              <w:rPr>
                <w:b w:val="0"/>
                <w:bCs w:val="0"/>
                <w:color w:val="auto"/>
              </w:rPr>
            </w:pPr>
            <w:r w:rsidRPr="00204F97">
              <w:rPr>
                <w:b w:val="0"/>
                <w:bCs w:val="0"/>
                <w:color w:val="auto"/>
              </w:rPr>
              <w:t>Time</w:t>
            </w:r>
            <w:r>
              <w:rPr>
                <w:b w:val="0"/>
                <w:bCs w:val="0"/>
                <w:color w:val="auto"/>
              </w:rPr>
              <w:t xml:space="preserve"> (min)</w:t>
            </w:r>
          </w:p>
        </w:tc>
        <w:tc>
          <w:tcPr>
            <w:tcW w:w="1136" w:type="dxa"/>
          </w:tcPr>
          <w:p w14:paraId="4DD4EBBF" w14:textId="77777777" w:rsidR="00F37BF2" w:rsidRPr="00204F97" w:rsidRDefault="00F37BF2" w:rsidP="00F37BF2">
            <w:pPr>
              <w:pStyle w:val="Style1"/>
              <w:numPr>
                <w:ilvl w:val="0"/>
                <w:numId w:val="0"/>
              </w:numPr>
              <w:jc w:val="left"/>
              <w:rPr>
                <w:b w:val="0"/>
                <w:bCs w:val="0"/>
                <w:color w:val="auto"/>
              </w:rPr>
            </w:pPr>
            <w:r w:rsidRPr="00204F97">
              <w:rPr>
                <w:b w:val="0"/>
                <w:bCs w:val="0"/>
                <w:color w:val="auto"/>
              </w:rPr>
              <w:t>Accuracy</w:t>
            </w:r>
            <w:r>
              <w:rPr>
                <w:b w:val="0"/>
                <w:bCs w:val="0"/>
                <w:color w:val="auto"/>
              </w:rPr>
              <w:t xml:space="preserve"> (%)</w:t>
            </w:r>
          </w:p>
        </w:tc>
        <w:tc>
          <w:tcPr>
            <w:tcW w:w="1033" w:type="dxa"/>
          </w:tcPr>
          <w:p w14:paraId="7C64CA10" w14:textId="77777777" w:rsidR="00F37BF2" w:rsidRDefault="00F37BF2" w:rsidP="00F37BF2">
            <w:pPr>
              <w:pStyle w:val="Style1"/>
              <w:numPr>
                <w:ilvl w:val="0"/>
                <w:numId w:val="0"/>
              </w:numPr>
              <w:jc w:val="left"/>
              <w:rPr>
                <w:b w:val="0"/>
                <w:bCs w:val="0"/>
                <w:color w:val="auto"/>
              </w:rPr>
            </w:pP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sidRPr="00204F97">
              <w:rPr>
                <w:b w:val="0"/>
                <w:bCs w:val="0"/>
                <w:color w:val="auto"/>
              </w:rPr>
              <w:t>score</w:t>
            </w:r>
          </w:p>
          <w:p w14:paraId="41A8B32F" w14:textId="77777777" w:rsidR="00F37BF2" w:rsidRPr="00204F97" w:rsidRDefault="00F37BF2" w:rsidP="00F37BF2">
            <w:pPr>
              <w:pStyle w:val="Style1"/>
              <w:numPr>
                <w:ilvl w:val="0"/>
                <w:numId w:val="0"/>
              </w:numPr>
              <w:jc w:val="left"/>
              <w:rPr>
                <w:b w:val="0"/>
                <w:bCs w:val="0"/>
                <w:color w:val="auto"/>
              </w:rPr>
            </w:pPr>
            <w:r>
              <w:rPr>
                <w:b w:val="0"/>
                <w:bCs w:val="0"/>
                <w:color w:val="auto"/>
              </w:rPr>
              <w:t>(%)</w:t>
            </w:r>
          </w:p>
        </w:tc>
        <w:tc>
          <w:tcPr>
            <w:tcW w:w="1016" w:type="dxa"/>
          </w:tcPr>
          <w:p w14:paraId="7FEEF726" w14:textId="77777777" w:rsidR="00F37BF2" w:rsidRDefault="00F37BF2" w:rsidP="00F37BF2">
            <w:pPr>
              <w:pStyle w:val="Style1"/>
              <w:numPr>
                <w:ilvl w:val="0"/>
                <w:numId w:val="0"/>
              </w:numPr>
              <w:jc w:val="left"/>
              <w:rPr>
                <w:color w:val="auto"/>
              </w:rPr>
            </w:pPr>
            <w:r w:rsidRPr="00204F97">
              <w:rPr>
                <w:b w:val="0"/>
                <w:bCs w:val="0"/>
                <w:color w:val="auto"/>
              </w:rPr>
              <w:t>Time</w:t>
            </w:r>
            <w:r>
              <w:rPr>
                <w:b w:val="0"/>
                <w:bCs w:val="0"/>
                <w:color w:val="auto"/>
              </w:rPr>
              <w:t xml:space="preserve"> (min)</w:t>
            </w:r>
          </w:p>
        </w:tc>
        <w:tc>
          <w:tcPr>
            <w:tcW w:w="1136" w:type="dxa"/>
          </w:tcPr>
          <w:p w14:paraId="0D8C6E49" w14:textId="77777777" w:rsidR="00F37BF2" w:rsidRDefault="00F37BF2" w:rsidP="00F37BF2">
            <w:pPr>
              <w:pStyle w:val="Style1"/>
              <w:numPr>
                <w:ilvl w:val="0"/>
                <w:numId w:val="0"/>
              </w:numPr>
              <w:jc w:val="left"/>
              <w:rPr>
                <w:color w:val="auto"/>
              </w:rPr>
            </w:pPr>
            <w:r w:rsidRPr="00204F97">
              <w:rPr>
                <w:b w:val="0"/>
                <w:bCs w:val="0"/>
                <w:color w:val="auto"/>
              </w:rPr>
              <w:t>Accuracy</w:t>
            </w:r>
            <w:r>
              <w:rPr>
                <w:b w:val="0"/>
                <w:bCs w:val="0"/>
                <w:color w:val="auto"/>
              </w:rPr>
              <w:t xml:space="preserve"> (%)</w:t>
            </w:r>
          </w:p>
        </w:tc>
        <w:tc>
          <w:tcPr>
            <w:tcW w:w="1021" w:type="dxa"/>
          </w:tcPr>
          <w:p w14:paraId="5F6F9533" w14:textId="77777777" w:rsidR="00F37BF2" w:rsidRDefault="00F37BF2" w:rsidP="00F37BF2">
            <w:pPr>
              <w:pStyle w:val="Style1"/>
              <w:numPr>
                <w:ilvl w:val="0"/>
                <w:numId w:val="0"/>
              </w:numPr>
              <w:jc w:val="left"/>
              <w:rPr>
                <w:color w:val="auto"/>
              </w:rPr>
            </w:pP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sidRPr="00204F97">
              <w:rPr>
                <w:b w:val="0"/>
                <w:bCs w:val="0"/>
                <w:color w:val="auto"/>
              </w:rPr>
              <w:t>score</w:t>
            </w:r>
            <w:r>
              <w:rPr>
                <w:b w:val="0"/>
                <w:bCs w:val="0"/>
                <w:color w:val="auto"/>
              </w:rPr>
              <w:t xml:space="preserve"> (%)</w:t>
            </w:r>
          </w:p>
        </w:tc>
      </w:tr>
      <w:tr w:rsidR="00F37BF2" w14:paraId="70816139" w14:textId="77777777" w:rsidTr="00F37BF2">
        <w:tc>
          <w:tcPr>
            <w:tcW w:w="2991" w:type="dxa"/>
          </w:tcPr>
          <w:p w14:paraId="77CC4015" w14:textId="77777777" w:rsidR="00F37BF2" w:rsidRDefault="00F37BF2" w:rsidP="00F37BF2">
            <w:pPr>
              <w:pStyle w:val="Style1"/>
              <w:numPr>
                <w:ilvl w:val="0"/>
                <w:numId w:val="0"/>
              </w:numPr>
              <w:jc w:val="left"/>
              <w:rPr>
                <w:color w:val="auto"/>
              </w:rPr>
            </w:pPr>
            <w:r>
              <w:rPr>
                <w:color w:val="auto"/>
              </w:rPr>
              <w:t>Human Classifier</w:t>
            </w:r>
          </w:p>
        </w:tc>
        <w:tc>
          <w:tcPr>
            <w:tcW w:w="1017" w:type="dxa"/>
          </w:tcPr>
          <w:p w14:paraId="71C3689A" w14:textId="77777777" w:rsidR="00F37BF2" w:rsidRPr="009A01E9" w:rsidRDefault="00F37BF2" w:rsidP="00F37BF2">
            <w:pPr>
              <w:pStyle w:val="Style1"/>
              <w:numPr>
                <w:ilvl w:val="0"/>
                <w:numId w:val="0"/>
              </w:numPr>
              <w:jc w:val="left"/>
              <w:rPr>
                <w:b w:val="0"/>
                <w:bCs w:val="0"/>
                <w:color w:val="auto"/>
              </w:rPr>
            </w:pPr>
            <w:r>
              <w:rPr>
                <w:b w:val="0"/>
                <w:bCs w:val="0"/>
                <w:color w:val="auto"/>
              </w:rPr>
              <w:t>NA</w:t>
            </w:r>
          </w:p>
        </w:tc>
        <w:tc>
          <w:tcPr>
            <w:tcW w:w="1136" w:type="dxa"/>
          </w:tcPr>
          <w:p w14:paraId="7090C943"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76.40</w:t>
            </w:r>
          </w:p>
        </w:tc>
        <w:tc>
          <w:tcPr>
            <w:tcW w:w="1033" w:type="dxa"/>
          </w:tcPr>
          <w:p w14:paraId="7D861023" w14:textId="77777777" w:rsidR="00F37BF2" w:rsidRPr="009A01E9" w:rsidRDefault="00F37BF2" w:rsidP="00F37BF2">
            <w:pPr>
              <w:pStyle w:val="Style1"/>
              <w:numPr>
                <w:ilvl w:val="0"/>
                <w:numId w:val="0"/>
              </w:numPr>
              <w:jc w:val="left"/>
              <w:rPr>
                <w:b w:val="0"/>
                <w:bCs w:val="0"/>
                <w:color w:val="auto"/>
              </w:rPr>
            </w:pPr>
            <w:r>
              <w:rPr>
                <w:b w:val="0"/>
                <w:bCs w:val="0"/>
                <w:color w:val="auto"/>
              </w:rPr>
              <w:t>78.28</w:t>
            </w:r>
          </w:p>
        </w:tc>
        <w:tc>
          <w:tcPr>
            <w:tcW w:w="1016" w:type="dxa"/>
          </w:tcPr>
          <w:p w14:paraId="1B261836" w14:textId="77777777" w:rsidR="00F37BF2" w:rsidRPr="009A01E9" w:rsidRDefault="00F37BF2" w:rsidP="00F37BF2">
            <w:pPr>
              <w:pStyle w:val="Style1"/>
              <w:numPr>
                <w:ilvl w:val="0"/>
                <w:numId w:val="0"/>
              </w:numPr>
              <w:jc w:val="left"/>
              <w:rPr>
                <w:b w:val="0"/>
                <w:bCs w:val="0"/>
                <w:color w:val="auto"/>
              </w:rPr>
            </w:pPr>
            <w:r>
              <w:rPr>
                <w:b w:val="0"/>
                <w:bCs w:val="0"/>
                <w:color w:val="auto"/>
              </w:rPr>
              <w:t>NA</w:t>
            </w:r>
          </w:p>
        </w:tc>
        <w:tc>
          <w:tcPr>
            <w:tcW w:w="1136" w:type="dxa"/>
          </w:tcPr>
          <w:p w14:paraId="1F7B8F15" w14:textId="77777777" w:rsidR="00F37BF2" w:rsidRPr="009A01E9" w:rsidRDefault="00F37BF2" w:rsidP="00F37BF2">
            <w:pPr>
              <w:pStyle w:val="Style1"/>
              <w:numPr>
                <w:ilvl w:val="0"/>
                <w:numId w:val="0"/>
              </w:numPr>
              <w:jc w:val="left"/>
              <w:rPr>
                <w:b w:val="0"/>
                <w:bCs w:val="0"/>
                <w:color w:val="auto"/>
              </w:rPr>
            </w:pPr>
            <w:r>
              <w:rPr>
                <w:b w:val="0"/>
                <w:bCs w:val="0"/>
                <w:color w:val="auto"/>
              </w:rPr>
              <w:t>NA</w:t>
            </w:r>
          </w:p>
        </w:tc>
        <w:tc>
          <w:tcPr>
            <w:tcW w:w="1021" w:type="dxa"/>
          </w:tcPr>
          <w:p w14:paraId="622CECB2" w14:textId="77777777" w:rsidR="00F37BF2" w:rsidRPr="009A01E9" w:rsidRDefault="00F37BF2" w:rsidP="00F37BF2">
            <w:pPr>
              <w:pStyle w:val="Style1"/>
              <w:numPr>
                <w:ilvl w:val="0"/>
                <w:numId w:val="0"/>
              </w:numPr>
              <w:jc w:val="left"/>
              <w:rPr>
                <w:b w:val="0"/>
                <w:bCs w:val="0"/>
                <w:color w:val="auto"/>
              </w:rPr>
            </w:pPr>
            <w:r>
              <w:rPr>
                <w:b w:val="0"/>
                <w:bCs w:val="0"/>
                <w:color w:val="auto"/>
              </w:rPr>
              <w:t>NA</w:t>
            </w:r>
          </w:p>
        </w:tc>
      </w:tr>
      <w:tr w:rsidR="00F37BF2" w14:paraId="021378AB" w14:textId="77777777" w:rsidTr="00F37BF2">
        <w:tc>
          <w:tcPr>
            <w:tcW w:w="2991" w:type="dxa"/>
          </w:tcPr>
          <w:p w14:paraId="2E7BAB83" w14:textId="77777777" w:rsidR="00F37BF2" w:rsidRDefault="00F37BF2" w:rsidP="00F37BF2">
            <w:pPr>
              <w:pStyle w:val="Style1"/>
              <w:numPr>
                <w:ilvl w:val="0"/>
                <w:numId w:val="0"/>
              </w:numPr>
              <w:jc w:val="left"/>
              <w:rPr>
                <w:color w:val="auto"/>
              </w:rPr>
            </w:pPr>
            <w:proofErr w:type="spellStart"/>
            <w:r>
              <w:rPr>
                <w:color w:val="auto"/>
              </w:rPr>
              <w:t>EfficientNet</w:t>
            </w:r>
            <w:proofErr w:type="spellEnd"/>
            <w:r>
              <w:rPr>
                <w:color w:val="auto"/>
              </w:rPr>
              <w:t xml:space="preserve"> B0</w:t>
            </w:r>
          </w:p>
        </w:tc>
        <w:tc>
          <w:tcPr>
            <w:tcW w:w="1017" w:type="dxa"/>
          </w:tcPr>
          <w:p w14:paraId="596F9854"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50</w:t>
            </w:r>
          </w:p>
        </w:tc>
        <w:tc>
          <w:tcPr>
            <w:tcW w:w="1136" w:type="dxa"/>
          </w:tcPr>
          <w:p w14:paraId="2933C341" w14:textId="77777777" w:rsidR="00F37BF2" w:rsidRPr="009A01E9" w:rsidRDefault="00F37BF2" w:rsidP="00F37BF2">
            <w:pPr>
              <w:pStyle w:val="Style1"/>
              <w:numPr>
                <w:ilvl w:val="0"/>
                <w:numId w:val="0"/>
              </w:numPr>
              <w:jc w:val="left"/>
              <w:rPr>
                <w:b w:val="0"/>
                <w:bCs w:val="0"/>
                <w:color w:val="auto"/>
              </w:rPr>
            </w:pPr>
            <w:r w:rsidRPr="009A01E9">
              <w:rPr>
                <w:b w:val="0"/>
                <w:bCs w:val="0"/>
              </w:rPr>
              <w:t>63.15</w:t>
            </w:r>
          </w:p>
        </w:tc>
        <w:tc>
          <w:tcPr>
            <w:tcW w:w="1033" w:type="dxa"/>
          </w:tcPr>
          <w:p w14:paraId="41D66E4D" w14:textId="77777777" w:rsidR="00F37BF2" w:rsidRPr="009A01E9" w:rsidRDefault="00F37BF2" w:rsidP="00F37BF2">
            <w:pPr>
              <w:pStyle w:val="Style1"/>
              <w:numPr>
                <w:ilvl w:val="0"/>
                <w:numId w:val="0"/>
              </w:numPr>
              <w:jc w:val="left"/>
              <w:rPr>
                <w:b w:val="0"/>
                <w:bCs w:val="0"/>
                <w:color w:val="auto"/>
              </w:rPr>
            </w:pPr>
            <w:r w:rsidRPr="009A01E9">
              <w:rPr>
                <w:b w:val="0"/>
                <w:bCs w:val="0"/>
              </w:rPr>
              <w:t>77.41</w:t>
            </w:r>
          </w:p>
        </w:tc>
        <w:tc>
          <w:tcPr>
            <w:tcW w:w="1016" w:type="dxa"/>
          </w:tcPr>
          <w:p w14:paraId="5A526A12"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41</w:t>
            </w:r>
          </w:p>
        </w:tc>
        <w:tc>
          <w:tcPr>
            <w:tcW w:w="1136" w:type="dxa"/>
          </w:tcPr>
          <w:p w14:paraId="26BC162C" w14:textId="77777777" w:rsidR="00F37BF2" w:rsidRPr="009A01E9" w:rsidRDefault="00F37BF2" w:rsidP="00F37BF2">
            <w:pPr>
              <w:pStyle w:val="Style1"/>
              <w:numPr>
                <w:ilvl w:val="0"/>
                <w:numId w:val="0"/>
              </w:numPr>
              <w:jc w:val="left"/>
              <w:rPr>
                <w:b w:val="0"/>
                <w:bCs w:val="0"/>
                <w:color w:val="auto"/>
              </w:rPr>
            </w:pPr>
            <w:r w:rsidRPr="009A01E9">
              <w:rPr>
                <w:b w:val="0"/>
                <w:bCs w:val="0"/>
              </w:rPr>
              <w:t>75.65</w:t>
            </w:r>
          </w:p>
        </w:tc>
        <w:tc>
          <w:tcPr>
            <w:tcW w:w="1021" w:type="dxa"/>
          </w:tcPr>
          <w:p w14:paraId="18AB6377" w14:textId="77777777" w:rsidR="00F37BF2" w:rsidRPr="009A01E9" w:rsidRDefault="00F37BF2" w:rsidP="00F37BF2">
            <w:pPr>
              <w:pStyle w:val="Style1"/>
              <w:numPr>
                <w:ilvl w:val="0"/>
                <w:numId w:val="0"/>
              </w:numPr>
              <w:jc w:val="left"/>
              <w:rPr>
                <w:b w:val="0"/>
                <w:bCs w:val="0"/>
                <w:color w:val="auto"/>
              </w:rPr>
            </w:pPr>
            <w:r w:rsidRPr="009A01E9">
              <w:rPr>
                <w:b w:val="0"/>
                <w:bCs w:val="0"/>
              </w:rPr>
              <w:t>82.94</w:t>
            </w:r>
          </w:p>
        </w:tc>
      </w:tr>
      <w:tr w:rsidR="00F37BF2" w14:paraId="6181A889" w14:textId="77777777" w:rsidTr="00F37BF2">
        <w:tc>
          <w:tcPr>
            <w:tcW w:w="2991" w:type="dxa"/>
          </w:tcPr>
          <w:p w14:paraId="4008E095" w14:textId="77777777" w:rsidR="00F37BF2" w:rsidRDefault="00F37BF2" w:rsidP="00F37BF2">
            <w:pPr>
              <w:pStyle w:val="Style1"/>
              <w:numPr>
                <w:ilvl w:val="0"/>
                <w:numId w:val="0"/>
              </w:numPr>
              <w:jc w:val="left"/>
              <w:rPr>
                <w:color w:val="auto"/>
              </w:rPr>
            </w:pPr>
            <w:proofErr w:type="spellStart"/>
            <w:r>
              <w:rPr>
                <w:color w:val="auto"/>
              </w:rPr>
              <w:t>EfficientNet</w:t>
            </w:r>
            <w:proofErr w:type="spellEnd"/>
            <w:r>
              <w:rPr>
                <w:color w:val="auto"/>
              </w:rPr>
              <w:t xml:space="preserve"> B3</w:t>
            </w:r>
          </w:p>
        </w:tc>
        <w:tc>
          <w:tcPr>
            <w:tcW w:w="1017" w:type="dxa"/>
          </w:tcPr>
          <w:p w14:paraId="2F9C9145"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398</w:t>
            </w:r>
          </w:p>
        </w:tc>
        <w:tc>
          <w:tcPr>
            <w:tcW w:w="1136" w:type="dxa"/>
          </w:tcPr>
          <w:p w14:paraId="247DC615" w14:textId="77777777" w:rsidR="00F37BF2" w:rsidRPr="009A01E9" w:rsidRDefault="00F37BF2" w:rsidP="00F37BF2">
            <w:pPr>
              <w:pStyle w:val="Style1"/>
              <w:numPr>
                <w:ilvl w:val="0"/>
                <w:numId w:val="0"/>
              </w:numPr>
              <w:jc w:val="left"/>
              <w:rPr>
                <w:b w:val="0"/>
                <w:bCs w:val="0"/>
                <w:color w:val="auto"/>
              </w:rPr>
            </w:pPr>
            <w:r w:rsidRPr="009A01E9">
              <w:rPr>
                <w:b w:val="0"/>
                <w:bCs w:val="0"/>
              </w:rPr>
              <w:t>63.81</w:t>
            </w:r>
          </w:p>
        </w:tc>
        <w:tc>
          <w:tcPr>
            <w:tcW w:w="1033" w:type="dxa"/>
          </w:tcPr>
          <w:p w14:paraId="0824C815" w14:textId="77777777" w:rsidR="00F37BF2" w:rsidRPr="009A01E9" w:rsidRDefault="00F37BF2" w:rsidP="00F37BF2">
            <w:pPr>
              <w:pStyle w:val="Style1"/>
              <w:numPr>
                <w:ilvl w:val="0"/>
                <w:numId w:val="0"/>
              </w:numPr>
              <w:jc w:val="left"/>
              <w:rPr>
                <w:b w:val="0"/>
                <w:bCs w:val="0"/>
                <w:color w:val="auto"/>
              </w:rPr>
            </w:pPr>
            <w:r w:rsidRPr="009A01E9">
              <w:rPr>
                <w:b w:val="0"/>
                <w:bCs w:val="0"/>
              </w:rPr>
              <w:t>77.73</w:t>
            </w:r>
          </w:p>
        </w:tc>
        <w:tc>
          <w:tcPr>
            <w:tcW w:w="1016" w:type="dxa"/>
          </w:tcPr>
          <w:p w14:paraId="061C86CE"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74</w:t>
            </w:r>
          </w:p>
        </w:tc>
        <w:tc>
          <w:tcPr>
            <w:tcW w:w="1136" w:type="dxa"/>
          </w:tcPr>
          <w:p w14:paraId="0F6C30A8" w14:textId="77777777" w:rsidR="00F37BF2" w:rsidRPr="009A01E9" w:rsidRDefault="00F37BF2" w:rsidP="00F37BF2">
            <w:pPr>
              <w:pStyle w:val="Style1"/>
              <w:numPr>
                <w:ilvl w:val="0"/>
                <w:numId w:val="0"/>
              </w:numPr>
              <w:jc w:val="left"/>
              <w:rPr>
                <w:b w:val="0"/>
                <w:bCs w:val="0"/>
                <w:color w:val="auto"/>
              </w:rPr>
            </w:pPr>
            <w:r w:rsidRPr="009A01E9">
              <w:rPr>
                <w:b w:val="0"/>
                <w:bCs w:val="0"/>
              </w:rPr>
              <w:t>79.60</w:t>
            </w:r>
          </w:p>
        </w:tc>
        <w:tc>
          <w:tcPr>
            <w:tcW w:w="1021" w:type="dxa"/>
          </w:tcPr>
          <w:p w14:paraId="449349C3" w14:textId="77777777" w:rsidR="00F37BF2" w:rsidRPr="009A01E9" w:rsidRDefault="00F37BF2" w:rsidP="00F37BF2">
            <w:pPr>
              <w:pStyle w:val="Style1"/>
              <w:numPr>
                <w:ilvl w:val="0"/>
                <w:numId w:val="0"/>
              </w:numPr>
              <w:jc w:val="left"/>
              <w:rPr>
                <w:b w:val="0"/>
                <w:bCs w:val="0"/>
                <w:color w:val="auto"/>
              </w:rPr>
            </w:pPr>
            <w:r w:rsidRPr="009A01E9">
              <w:rPr>
                <w:b w:val="0"/>
                <w:bCs w:val="0"/>
              </w:rPr>
              <w:t>84.42</w:t>
            </w:r>
          </w:p>
        </w:tc>
      </w:tr>
      <w:tr w:rsidR="00F37BF2" w14:paraId="4FA9F15D" w14:textId="77777777" w:rsidTr="00F37BF2">
        <w:tc>
          <w:tcPr>
            <w:tcW w:w="2991" w:type="dxa"/>
          </w:tcPr>
          <w:p w14:paraId="462B82C9" w14:textId="77777777" w:rsidR="00F37BF2" w:rsidRDefault="00F37BF2" w:rsidP="00F37BF2">
            <w:pPr>
              <w:pStyle w:val="Style1"/>
              <w:numPr>
                <w:ilvl w:val="0"/>
                <w:numId w:val="0"/>
              </w:numPr>
              <w:jc w:val="left"/>
              <w:rPr>
                <w:color w:val="auto"/>
              </w:rPr>
            </w:pPr>
            <w:proofErr w:type="spellStart"/>
            <w:r>
              <w:rPr>
                <w:color w:val="auto"/>
              </w:rPr>
              <w:t>EfficientNet</w:t>
            </w:r>
            <w:proofErr w:type="spellEnd"/>
            <w:r>
              <w:rPr>
                <w:color w:val="auto"/>
              </w:rPr>
              <w:t xml:space="preserve"> B7</w:t>
            </w:r>
          </w:p>
        </w:tc>
        <w:tc>
          <w:tcPr>
            <w:tcW w:w="1017" w:type="dxa"/>
          </w:tcPr>
          <w:p w14:paraId="0E452BE5"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628</w:t>
            </w:r>
          </w:p>
        </w:tc>
        <w:tc>
          <w:tcPr>
            <w:tcW w:w="1136" w:type="dxa"/>
          </w:tcPr>
          <w:p w14:paraId="0EB19FA0" w14:textId="77777777" w:rsidR="00F37BF2" w:rsidRPr="009A01E9" w:rsidRDefault="00F37BF2" w:rsidP="00F37BF2">
            <w:pPr>
              <w:pStyle w:val="Style1"/>
              <w:numPr>
                <w:ilvl w:val="0"/>
                <w:numId w:val="0"/>
              </w:numPr>
              <w:jc w:val="left"/>
              <w:rPr>
                <w:b w:val="0"/>
                <w:bCs w:val="0"/>
                <w:color w:val="auto"/>
              </w:rPr>
            </w:pPr>
            <w:r w:rsidRPr="009A01E9">
              <w:rPr>
                <w:b w:val="0"/>
                <w:bCs w:val="0"/>
              </w:rPr>
              <w:t>67.10</w:t>
            </w:r>
          </w:p>
        </w:tc>
        <w:tc>
          <w:tcPr>
            <w:tcW w:w="1033" w:type="dxa"/>
          </w:tcPr>
          <w:p w14:paraId="4F456FC7"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 xml:space="preserve">77.06 </w:t>
            </w:r>
            <w:r w:rsidRPr="009A01E9">
              <w:rPr>
                <w:b w:val="0"/>
                <w:bCs w:val="0"/>
                <w:color w:val="auto"/>
              </w:rPr>
              <w:tab/>
            </w:r>
          </w:p>
        </w:tc>
        <w:tc>
          <w:tcPr>
            <w:tcW w:w="1016" w:type="dxa"/>
          </w:tcPr>
          <w:p w14:paraId="35DDF70A"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909</w:t>
            </w:r>
          </w:p>
        </w:tc>
        <w:tc>
          <w:tcPr>
            <w:tcW w:w="1136" w:type="dxa"/>
          </w:tcPr>
          <w:p w14:paraId="1F5B1AFE" w14:textId="77777777" w:rsidR="00F37BF2" w:rsidRPr="009A01E9" w:rsidRDefault="00F37BF2" w:rsidP="00F37BF2">
            <w:pPr>
              <w:pStyle w:val="Style1"/>
              <w:numPr>
                <w:ilvl w:val="0"/>
                <w:numId w:val="0"/>
              </w:numPr>
              <w:jc w:val="left"/>
              <w:rPr>
                <w:b w:val="0"/>
                <w:bCs w:val="0"/>
                <w:color w:val="auto"/>
              </w:rPr>
            </w:pPr>
            <w:r w:rsidRPr="009A01E9">
              <w:rPr>
                <w:b w:val="0"/>
                <w:bCs w:val="0"/>
              </w:rPr>
              <w:t>76.31</w:t>
            </w:r>
          </w:p>
        </w:tc>
        <w:tc>
          <w:tcPr>
            <w:tcW w:w="1021" w:type="dxa"/>
          </w:tcPr>
          <w:p w14:paraId="05274C62"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82.17</w:t>
            </w:r>
          </w:p>
        </w:tc>
      </w:tr>
      <w:tr w:rsidR="00F37BF2" w14:paraId="26B8CB00" w14:textId="77777777" w:rsidTr="00F37BF2">
        <w:tc>
          <w:tcPr>
            <w:tcW w:w="2991" w:type="dxa"/>
          </w:tcPr>
          <w:p w14:paraId="459D6B9B" w14:textId="77777777" w:rsidR="00F37BF2" w:rsidRDefault="00F37BF2" w:rsidP="00F37BF2">
            <w:pPr>
              <w:pStyle w:val="Style1"/>
              <w:numPr>
                <w:ilvl w:val="0"/>
                <w:numId w:val="0"/>
              </w:numPr>
              <w:jc w:val="left"/>
              <w:rPr>
                <w:color w:val="auto"/>
              </w:rPr>
            </w:pPr>
            <w:r>
              <w:rPr>
                <w:color w:val="auto"/>
              </w:rPr>
              <w:t>Resnet50</w:t>
            </w:r>
          </w:p>
        </w:tc>
        <w:tc>
          <w:tcPr>
            <w:tcW w:w="1017" w:type="dxa"/>
          </w:tcPr>
          <w:p w14:paraId="4335E596"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72</w:t>
            </w:r>
          </w:p>
        </w:tc>
        <w:tc>
          <w:tcPr>
            <w:tcW w:w="1136" w:type="dxa"/>
          </w:tcPr>
          <w:p w14:paraId="05B581E3" w14:textId="77777777" w:rsidR="00F37BF2" w:rsidRPr="009A01E9" w:rsidRDefault="00F37BF2" w:rsidP="00F37BF2">
            <w:pPr>
              <w:pStyle w:val="Style1"/>
              <w:numPr>
                <w:ilvl w:val="0"/>
                <w:numId w:val="0"/>
              </w:numPr>
              <w:jc w:val="left"/>
              <w:rPr>
                <w:b w:val="0"/>
                <w:bCs w:val="0"/>
                <w:color w:val="auto"/>
              </w:rPr>
            </w:pPr>
            <w:r w:rsidRPr="009A01E9">
              <w:rPr>
                <w:b w:val="0"/>
                <w:bCs w:val="0"/>
              </w:rPr>
              <w:t>74.34</w:t>
            </w:r>
          </w:p>
        </w:tc>
        <w:tc>
          <w:tcPr>
            <w:tcW w:w="1033" w:type="dxa"/>
          </w:tcPr>
          <w:p w14:paraId="1F44A581"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74.83</w:t>
            </w:r>
          </w:p>
        </w:tc>
        <w:tc>
          <w:tcPr>
            <w:tcW w:w="1016" w:type="dxa"/>
          </w:tcPr>
          <w:p w14:paraId="278DF6A5"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103</w:t>
            </w:r>
          </w:p>
        </w:tc>
        <w:tc>
          <w:tcPr>
            <w:tcW w:w="1136" w:type="dxa"/>
          </w:tcPr>
          <w:p w14:paraId="0C3BD4F0" w14:textId="77777777" w:rsidR="00F37BF2" w:rsidRPr="009A01E9" w:rsidRDefault="00F37BF2" w:rsidP="00F37BF2">
            <w:pPr>
              <w:pStyle w:val="Style1"/>
              <w:numPr>
                <w:ilvl w:val="0"/>
                <w:numId w:val="0"/>
              </w:numPr>
              <w:jc w:val="left"/>
              <w:rPr>
                <w:b w:val="0"/>
                <w:bCs w:val="0"/>
                <w:color w:val="auto"/>
              </w:rPr>
            </w:pPr>
            <w:r w:rsidRPr="009A01E9">
              <w:rPr>
                <w:b w:val="0"/>
                <w:bCs w:val="0"/>
              </w:rPr>
              <w:t>84.86</w:t>
            </w:r>
          </w:p>
        </w:tc>
        <w:tc>
          <w:tcPr>
            <w:tcW w:w="1021" w:type="dxa"/>
          </w:tcPr>
          <w:p w14:paraId="6E64A91E" w14:textId="77777777" w:rsidR="00F37BF2" w:rsidRPr="009A01E9" w:rsidRDefault="00F37BF2" w:rsidP="00F37BF2">
            <w:pPr>
              <w:pStyle w:val="Style1"/>
              <w:numPr>
                <w:ilvl w:val="0"/>
                <w:numId w:val="0"/>
              </w:numPr>
              <w:jc w:val="left"/>
              <w:rPr>
                <w:b w:val="0"/>
                <w:bCs w:val="0"/>
                <w:color w:val="auto"/>
              </w:rPr>
            </w:pPr>
            <w:r w:rsidRPr="009A01E9">
              <w:rPr>
                <w:b w:val="0"/>
                <w:bCs w:val="0"/>
                <w:color w:val="auto"/>
              </w:rPr>
              <w:t xml:space="preserve">87.83 </w:t>
            </w:r>
            <w:r w:rsidRPr="009A01E9">
              <w:rPr>
                <w:b w:val="0"/>
                <w:bCs w:val="0"/>
                <w:color w:val="auto"/>
              </w:rPr>
              <w:tab/>
            </w:r>
          </w:p>
        </w:tc>
      </w:tr>
    </w:tbl>
    <w:p w14:paraId="2896BA8A" w14:textId="38283167" w:rsidR="008B7169" w:rsidRPr="00F37BF2" w:rsidRDefault="00F34B8C" w:rsidP="003D0046">
      <w:pPr>
        <w:pStyle w:val="Style1"/>
        <w:numPr>
          <w:ilvl w:val="0"/>
          <w:numId w:val="0"/>
        </w:numPr>
        <w:jc w:val="left"/>
        <w:rPr>
          <w:color w:val="auto"/>
        </w:rPr>
      </w:pPr>
      <w:r>
        <w:rPr>
          <w:b w:val="0"/>
          <w:bCs w:val="0"/>
          <w:color w:val="auto"/>
        </w:rPr>
        <w:t>of our experiments.</w:t>
      </w:r>
    </w:p>
    <w:p w14:paraId="4A315005" w14:textId="76A75EB8" w:rsidR="00F37BF2" w:rsidRPr="00006F31" w:rsidRDefault="007E7B38" w:rsidP="00F37BF2">
      <w:pPr>
        <w:pStyle w:val="Style1"/>
        <w:numPr>
          <w:ilvl w:val="0"/>
          <w:numId w:val="0"/>
        </w:numPr>
        <w:ind w:left="360"/>
        <w:jc w:val="left"/>
        <w:rPr>
          <w:color w:val="auto"/>
        </w:rPr>
      </w:pPr>
      <w:r>
        <w:rPr>
          <w:b w:val="0"/>
          <w:bCs w:val="0"/>
          <w:color w:val="auto"/>
        </w:rPr>
        <w:br/>
      </w:r>
      <w:r w:rsidR="00F37BF2">
        <w:rPr>
          <w:b w:val="0"/>
          <w:bCs w:val="0"/>
          <w:color w:val="auto"/>
        </w:rPr>
        <w:t xml:space="preserve">We note that all models perform better with the </w:t>
      </w:r>
      <w:proofErr w:type="spellStart"/>
      <w:r w:rsidR="00F37BF2">
        <w:rPr>
          <w:b w:val="0"/>
          <w:bCs w:val="0"/>
          <w:color w:val="auto"/>
        </w:rPr>
        <w:t>threshcropped</w:t>
      </w:r>
      <w:proofErr w:type="spellEnd"/>
      <w:r w:rsidR="00F37BF2">
        <w:rPr>
          <w:b w:val="0"/>
          <w:bCs w:val="0"/>
          <w:color w:val="auto"/>
        </w:rPr>
        <w:t xml:space="preserve"> dataset. </w:t>
      </w:r>
      <w:proofErr w:type="spellStart"/>
      <w:r w:rsidR="00F37BF2">
        <w:rPr>
          <w:b w:val="0"/>
          <w:bCs w:val="0"/>
          <w:color w:val="auto"/>
        </w:rPr>
        <w:t>EfficientNet</w:t>
      </w:r>
      <w:proofErr w:type="spellEnd"/>
      <w:r w:rsidR="00F37BF2">
        <w:rPr>
          <w:b w:val="0"/>
          <w:bCs w:val="0"/>
          <w:color w:val="auto"/>
        </w:rPr>
        <w:t xml:space="preserve"> B0 </w:t>
      </w:r>
      <w:r w:rsidR="00307F0C">
        <w:rPr>
          <w:b w:val="0"/>
          <w:bCs w:val="0"/>
          <w:color w:val="auto"/>
        </w:rPr>
        <w:t>runs</w:t>
      </w:r>
      <w:r w:rsidR="00F37BF2">
        <w:rPr>
          <w:b w:val="0"/>
          <w:bCs w:val="0"/>
          <w:color w:val="auto"/>
        </w:rPr>
        <w:t xml:space="preserve"> the fastest but </w:t>
      </w:r>
      <w:r w:rsidR="00307F0C">
        <w:rPr>
          <w:b w:val="0"/>
          <w:bCs w:val="0"/>
          <w:color w:val="auto"/>
        </w:rPr>
        <w:t>is</w:t>
      </w:r>
      <w:r w:rsidR="00F37BF2">
        <w:rPr>
          <w:b w:val="0"/>
          <w:bCs w:val="0"/>
          <w:color w:val="auto"/>
        </w:rPr>
        <w:t xml:space="preserve"> outperformed in other metrics. </w:t>
      </w:r>
      <w:proofErr w:type="spellStart"/>
      <w:r w:rsidR="00F37BF2">
        <w:rPr>
          <w:b w:val="0"/>
          <w:bCs w:val="0"/>
          <w:color w:val="auto"/>
        </w:rPr>
        <w:t>EfficientNet</w:t>
      </w:r>
      <w:proofErr w:type="spellEnd"/>
      <w:r w:rsidR="00F37BF2">
        <w:rPr>
          <w:b w:val="0"/>
          <w:bCs w:val="0"/>
          <w:color w:val="auto"/>
        </w:rPr>
        <w:t xml:space="preserve"> B3 and B7 </w:t>
      </w:r>
      <w:r w:rsidR="00307F0C">
        <w:rPr>
          <w:b w:val="0"/>
          <w:bCs w:val="0"/>
          <w:color w:val="auto"/>
        </w:rPr>
        <w:t>are</w:t>
      </w:r>
      <w:r w:rsidR="00F37BF2">
        <w:rPr>
          <w:b w:val="0"/>
          <w:bCs w:val="0"/>
          <w:color w:val="auto"/>
        </w:rPr>
        <w:t xml:space="preserve"> very costly in terms of time taken to run</w:t>
      </w:r>
      <w:r w:rsidR="0074675E">
        <w:rPr>
          <w:b w:val="0"/>
          <w:bCs w:val="0"/>
          <w:color w:val="auto"/>
        </w:rPr>
        <w:t>, so we eliminate t</w:t>
      </w:r>
      <w:r w:rsidR="00316050">
        <w:rPr>
          <w:b w:val="0"/>
          <w:bCs w:val="0"/>
          <w:color w:val="auto"/>
        </w:rPr>
        <w:t>hem from phase II finetuning</w:t>
      </w:r>
      <w:r w:rsidR="00F37BF2">
        <w:rPr>
          <w:b w:val="0"/>
          <w:bCs w:val="0"/>
          <w:color w:val="auto"/>
        </w:rPr>
        <w:t>. ResNet50 t</w:t>
      </w:r>
      <w:r w:rsidR="00307F0C">
        <w:rPr>
          <w:b w:val="0"/>
          <w:bCs w:val="0"/>
          <w:color w:val="auto"/>
        </w:rPr>
        <w:t>a</w:t>
      </w:r>
      <w:r w:rsidR="00F37BF2">
        <w:rPr>
          <w:b w:val="0"/>
          <w:bCs w:val="0"/>
          <w:color w:val="auto"/>
        </w:rPr>
        <w:t>k</w:t>
      </w:r>
      <w:r w:rsidR="00307F0C">
        <w:rPr>
          <w:b w:val="0"/>
          <w:bCs w:val="0"/>
          <w:color w:val="auto"/>
        </w:rPr>
        <w:t>es</w:t>
      </w:r>
      <w:r w:rsidR="00F37BF2">
        <w:rPr>
          <w:b w:val="0"/>
          <w:bCs w:val="0"/>
          <w:color w:val="auto"/>
        </w:rPr>
        <w:t xml:space="preserve"> longer than </w:t>
      </w:r>
      <w:proofErr w:type="spellStart"/>
      <w:r w:rsidR="00F37BF2">
        <w:rPr>
          <w:b w:val="0"/>
          <w:bCs w:val="0"/>
          <w:color w:val="auto"/>
        </w:rPr>
        <w:t>EfficientNet</w:t>
      </w:r>
      <w:proofErr w:type="spellEnd"/>
      <w:r w:rsidR="00F37BF2">
        <w:rPr>
          <w:b w:val="0"/>
          <w:bCs w:val="0"/>
          <w:color w:val="auto"/>
        </w:rPr>
        <w:t xml:space="preserve"> B0</w:t>
      </w:r>
      <w:r w:rsidR="00307F0C">
        <w:rPr>
          <w:b w:val="0"/>
          <w:bCs w:val="0"/>
          <w:color w:val="auto"/>
        </w:rPr>
        <w:t>, but otherwise runs on a reasonable timeframe.</w:t>
      </w:r>
      <w:r w:rsidR="00F37BF2">
        <w:rPr>
          <w:b w:val="0"/>
          <w:bCs w:val="0"/>
          <w:color w:val="auto"/>
        </w:rPr>
        <w:t xml:space="preserve"> </w:t>
      </w:r>
      <w:r w:rsidR="00307F0C">
        <w:rPr>
          <w:b w:val="0"/>
          <w:bCs w:val="0"/>
          <w:color w:val="auto"/>
        </w:rPr>
        <w:t>It</w:t>
      </w:r>
      <w:r w:rsidR="00F37BF2">
        <w:rPr>
          <w:b w:val="0"/>
          <w:bCs w:val="0"/>
          <w:color w:val="auto"/>
        </w:rPr>
        <w:t xml:space="preserve"> produce</w:t>
      </w:r>
      <w:r w:rsidR="002C260A">
        <w:rPr>
          <w:b w:val="0"/>
          <w:bCs w:val="0"/>
          <w:color w:val="auto"/>
        </w:rPr>
        <w:t>s</w:t>
      </w:r>
      <w:r w:rsidR="00F37BF2">
        <w:rPr>
          <w:b w:val="0"/>
          <w:bCs w:val="0"/>
          <w:color w:val="auto"/>
        </w:rPr>
        <w:t xml:space="preserve"> much better accuracies and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sidR="00F37BF2">
        <w:rPr>
          <w:b w:val="0"/>
          <w:bCs w:val="0"/>
          <w:color w:val="auto"/>
        </w:rPr>
        <w:t xml:space="preserve">scores. From this table, we conclude that Resnet50 with </w:t>
      </w:r>
      <w:proofErr w:type="spellStart"/>
      <w:r w:rsidR="00F37BF2">
        <w:rPr>
          <w:b w:val="0"/>
          <w:bCs w:val="0"/>
          <w:color w:val="auto"/>
        </w:rPr>
        <w:t>threshcropped</w:t>
      </w:r>
      <w:proofErr w:type="spellEnd"/>
      <w:r w:rsidR="00F37BF2">
        <w:rPr>
          <w:b w:val="0"/>
          <w:bCs w:val="0"/>
          <w:color w:val="auto"/>
        </w:rPr>
        <w:t xml:space="preserve"> images is the best model for </w:t>
      </w:r>
      <w:r w:rsidR="002C260A">
        <w:rPr>
          <w:b w:val="0"/>
          <w:bCs w:val="0"/>
          <w:color w:val="auto"/>
        </w:rPr>
        <w:t xml:space="preserve">further </w:t>
      </w:r>
      <w:r w:rsidR="00F37BF2">
        <w:rPr>
          <w:b w:val="0"/>
          <w:bCs w:val="0"/>
          <w:color w:val="auto"/>
        </w:rPr>
        <w:t>finetuning.</w:t>
      </w:r>
      <w:r w:rsidR="00DB2E9A">
        <w:rPr>
          <w:b w:val="0"/>
          <w:bCs w:val="0"/>
          <w:color w:val="auto"/>
        </w:rPr>
        <w:br/>
      </w:r>
    </w:p>
    <w:p w14:paraId="0F6DE08E" w14:textId="77777777" w:rsidR="00DB2E9A" w:rsidRDefault="0009404A" w:rsidP="00E906B1">
      <w:pPr>
        <w:pStyle w:val="Style1"/>
        <w:numPr>
          <w:ilvl w:val="1"/>
          <w:numId w:val="16"/>
        </w:numPr>
        <w:jc w:val="left"/>
        <w:rPr>
          <w:color w:val="auto"/>
        </w:rPr>
      </w:pPr>
      <w:r>
        <w:rPr>
          <w:color w:val="auto"/>
        </w:rPr>
        <w:t>FINETUNING RESNET50</w:t>
      </w:r>
    </w:p>
    <w:p w14:paraId="5C2202D0" w14:textId="77AF2EA3" w:rsidR="00E906B1" w:rsidRPr="004449CC" w:rsidRDefault="00A87E6C" w:rsidP="00DB2E9A">
      <w:pPr>
        <w:pStyle w:val="Style1"/>
        <w:numPr>
          <w:ilvl w:val="0"/>
          <w:numId w:val="0"/>
        </w:numPr>
        <w:ind w:left="360"/>
        <w:jc w:val="left"/>
        <w:rPr>
          <w:color w:val="auto"/>
        </w:rPr>
      </w:pPr>
      <w:r>
        <w:rPr>
          <w:b w:val="0"/>
          <w:bCs w:val="0"/>
          <w:color w:val="auto"/>
        </w:rPr>
        <w:t xml:space="preserve">We vary two parameters – Image size and batch size in </w:t>
      </w:r>
      <w:r w:rsidR="002C260A">
        <w:rPr>
          <w:b w:val="0"/>
          <w:bCs w:val="0"/>
          <w:color w:val="auto"/>
        </w:rPr>
        <w:t>the</w:t>
      </w:r>
      <w:r>
        <w:rPr>
          <w:b w:val="0"/>
          <w:bCs w:val="0"/>
          <w:color w:val="auto"/>
        </w:rPr>
        <w:t xml:space="preserve"> ResNet50 algorithm for both original and </w:t>
      </w:r>
      <w:proofErr w:type="spellStart"/>
      <w:r>
        <w:rPr>
          <w:b w:val="0"/>
          <w:bCs w:val="0"/>
          <w:color w:val="auto"/>
        </w:rPr>
        <w:t>threshcropped</w:t>
      </w:r>
      <w:proofErr w:type="spellEnd"/>
      <w:r>
        <w:rPr>
          <w:b w:val="0"/>
          <w:bCs w:val="0"/>
          <w:color w:val="auto"/>
        </w:rPr>
        <w:t xml:space="preserve"> images. We then obtain the accuracy and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w:t>
      </w:r>
      <w:r w:rsidR="00E1032D">
        <w:rPr>
          <w:b w:val="0"/>
          <w:bCs w:val="0"/>
          <w:color w:val="auto"/>
        </w:rPr>
        <w:t xml:space="preserve">of each iteration. </w:t>
      </w:r>
      <w:r w:rsidR="009865B2">
        <w:rPr>
          <w:b w:val="0"/>
          <w:bCs w:val="0"/>
          <w:color w:val="auto"/>
        </w:rPr>
        <w:t xml:space="preserve">We drop the time comparison because </w:t>
      </w:r>
      <w:r w:rsidR="00715E4D">
        <w:rPr>
          <w:b w:val="0"/>
          <w:bCs w:val="0"/>
          <w:color w:val="auto"/>
        </w:rPr>
        <w:t xml:space="preserve">the time taken to run these models is </w:t>
      </w:r>
      <w:r w:rsidR="00240774">
        <w:rPr>
          <w:b w:val="0"/>
          <w:bCs w:val="0"/>
          <w:color w:val="auto"/>
        </w:rPr>
        <w:t xml:space="preserve">reasonable (and </w:t>
      </w:r>
      <w:r w:rsidR="00715E4D">
        <w:rPr>
          <w:b w:val="0"/>
          <w:bCs w:val="0"/>
          <w:color w:val="auto"/>
        </w:rPr>
        <w:t>comparable to what was recorded above</w:t>
      </w:r>
      <w:r w:rsidR="00240774">
        <w:rPr>
          <w:b w:val="0"/>
          <w:bCs w:val="0"/>
          <w:color w:val="auto"/>
        </w:rPr>
        <w:t xml:space="preserve"> for ResNet50)</w:t>
      </w:r>
      <w:r w:rsidR="00715E4D">
        <w:rPr>
          <w:b w:val="0"/>
          <w:bCs w:val="0"/>
          <w:color w:val="auto"/>
        </w:rPr>
        <w:t xml:space="preserve">, moreover </w:t>
      </w:r>
      <w:r w:rsidR="009865B2">
        <w:rPr>
          <w:b w:val="0"/>
          <w:bCs w:val="0"/>
          <w:color w:val="auto"/>
        </w:rPr>
        <w:t xml:space="preserve">we now prioritize better prediction over time. </w:t>
      </w:r>
      <w:r w:rsidR="005F158D">
        <w:rPr>
          <w:b w:val="0"/>
          <w:bCs w:val="0"/>
          <w:color w:val="auto"/>
        </w:rPr>
        <w:t>We summarize our results in the graphs below.</w:t>
      </w:r>
      <w:r w:rsidR="0009404A">
        <w:rPr>
          <w:color w:val="auto"/>
        </w:rPr>
        <w:br/>
      </w:r>
      <w:r w:rsidR="005F158D">
        <w:rPr>
          <w:color w:val="auto"/>
        </w:rPr>
        <w:lastRenderedPageBreak/>
        <w:t>insert lots of graphs</w:t>
      </w:r>
      <w:r w:rsidR="008B7169">
        <w:rPr>
          <w:color w:val="auto"/>
        </w:rPr>
        <w:br/>
      </w:r>
    </w:p>
    <w:p w14:paraId="0391E448" w14:textId="4B5DD62B" w:rsidR="00251245" w:rsidRPr="00251245" w:rsidRDefault="00251245" w:rsidP="00064DB4">
      <w:pPr>
        <w:pStyle w:val="Style1"/>
        <w:numPr>
          <w:ilvl w:val="0"/>
          <w:numId w:val="0"/>
        </w:numPr>
        <w:jc w:val="left"/>
        <w:rPr>
          <w:color w:val="auto"/>
        </w:rPr>
      </w:pPr>
    </w:p>
    <w:p w14:paraId="372F1859" w14:textId="77777777" w:rsidR="005B7A21" w:rsidRDefault="005B7A21" w:rsidP="00EA1F1A">
      <w:pPr>
        <w:pStyle w:val="Style1"/>
        <w:numPr>
          <w:ilvl w:val="0"/>
          <w:numId w:val="0"/>
        </w:numPr>
        <w:jc w:val="left"/>
        <w:rPr>
          <w:b w:val="0"/>
          <w:bCs w:val="0"/>
          <w:color w:val="FF0000"/>
        </w:rPr>
      </w:pPr>
    </w:p>
    <w:p w14:paraId="25073A6C" w14:textId="77777777" w:rsidR="005B7A21" w:rsidRPr="00EA1F1A" w:rsidRDefault="005B7A21" w:rsidP="00EA1F1A">
      <w:pPr>
        <w:pStyle w:val="Style1"/>
        <w:numPr>
          <w:ilvl w:val="0"/>
          <w:numId w:val="0"/>
        </w:numPr>
        <w:jc w:val="left"/>
        <w:rPr>
          <w:b w:val="0"/>
          <w:bCs w:val="0"/>
          <w:color w:val="auto"/>
        </w:rPr>
      </w:pPr>
    </w:p>
    <w:p w14:paraId="5FA17EAB" w14:textId="77777777" w:rsidR="00CE3BC4" w:rsidRPr="00CE3BC4" w:rsidRDefault="00CE3BC4" w:rsidP="00CE3BC4">
      <w:pPr>
        <w:pStyle w:val="Style1"/>
        <w:numPr>
          <w:ilvl w:val="0"/>
          <w:numId w:val="0"/>
        </w:numPr>
        <w:ind w:left="1080"/>
        <w:jc w:val="left"/>
        <w:rPr>
          <w:b w:val="0"/>
          <w:bCs w:val="0"/>
          <w:color w:val="auto"/>
        </w:rPr>
      </w:pPr>
    </w:p>
    <w:sectPr w:rsidR="00CE3BC4" w:rsidRPr="00CE3BC4" w:rsidSect="00FE32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F5D"/>
    <w:multiLevelType w:val="multilevel"/>
    <w:tmpl w:val="DEAE57D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010A0"/>
    <w:multiLevelType w:val="multilevel"/>
    <w:tmpl w:val="26528690"/>
    <w:lvl w:ilvl="0">
      <w:start w:val="1"/>
      <w:numFmt w:val="decimal"/>
      <w:lvlText w:val="%1."/>
      <w:lvlJc w:val="left"/>
      <w:pPr>
        <w:ind w:left="1080" w:hanging="360"/>
      </w:pPr>
      <w:rPr>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3E04F1"/>
    <w:multiLevelType w:val="hybridMultilevel"/>
    <w:tmpl w:val="08285986"/>
    <w:lvl w:ilvl="0" w:tplc="C046EF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4B4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044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F6F2C"/>
    <w:multiLevelType w:val="hybridMultilevel"/>
    <w:tmpl w:val="849E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E3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C9089D"/>
    <w:multiLevelType w:val="multilevel"/>
    <w:tmpl w:val="DEAE57D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67F284C"/>
    <w:multiLevelType w:val="multilevel"/>
    <w:tmpl w:val="148A6A82"/>
    <w:lvl w:ilvl="0">
      <w:start w:val="1"/>
      <w:numFmt w:val="decimal"/>
      <w:pStyle w:val="Style1"/>
      <w:lvlText w:val="%1"/>
      <w:lvlJc w:val="left"/>
      <w:pPr>
        <w:ind w:left="0" w:firstLine="0"/>
      </w:pPr>
      <w:rPr>
        <w:rFonts w:ascii="Times New Roman" w:hAnsi="Times New Roman" w:hint="default"/>
        <w:b/>
        <w:i w:val="0"/>
        <w:caps/>
        <w:color w:val="auto"/>
        <w:sz w:val="24"/>
      </w:rPr>
    </w:lvl>
    <w:lvl w:ilvl="1">
      <w:start w:val="1"/>
      <w:numFmt w:val="decimal"/>
      <w:lvlText w:val="1.%2"/>
      <w:lvlJc w:val="left"/>
      <w:pPr>
        <w:ind w:left="0" w:firstLine="0"/>
      </w:pPr>
      <w:rPr>
        <w:rFonts w:ascii="Times New Roman" w:hAnsi="Times New Roman" w:hint="default"/>
        <w:b/>
        <w:i w:val="0"/>
        <w:caps/>
        <w:color w:val="000000" w:themeColor="text1"/>
        <w:sz w:val="24"/>
      </w:rPr>
    </w:lvl>
    <w:lvl w:ilvl="2">
      <w:start w:val="1"/>
      <w:numFmt w:val="decimal"/>
      <w:lvlText w:val="1.1.%3"/>
      <w:lvlJc w:val="left"/>
      <w:pPr>
        <w:ind w:left="0" w:firstLine="0"/>
      </w:pPr>
      <w:rPr>
        <w:rFonts w:ascii="Times New Roman" w:hAnsi="Times New Roman"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57A03D5"/>
    <w:multiLevelType w:val="hybridMultilevel"/>
    <w:tmpl w:val="92C8980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6E6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C04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D3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8226DD"/>
    <w:multiLevelType w:val="multilevel"/>
    <w:tmpl w:val="BD92FEA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80D5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9"/>
  </w:num>
  <w:num w:numId="13">
    <w:abstractNumId w:val="5"/>
  </w:num>
  <w:num w:numId="14">
    <w:abstractNumId w:val="7"/>
  </w:num>
  <w:num w:numId="15">
    <w:abstractNumId w:val="0"/>
  </w:num>
  <w:num w:numId="16">
    <w:abstractNumId w:val="2"/>
  </w:num>
  <w:num w:numId="17">
    <w:abstractNumId w:val="10"/>
  </w:num>
  <w:num w:numId="18">
    <w:abstractNumId w:val="3"/>
  </w:num>
  <w:num w:numId="19">
    <w:abstractNumId w:val="12"/>
  </w:num>
  <w:num w:numId="20">
    <w:abstractNumId w:val="15"/>
  </w:num>
  <w:num w:numId="21">
    <w:abstractNumId w:val="13"/>
  </w:num>
  <w:num w:numId="22">
    <w:abstractNumId w:val="8"/>
  </w:num>
  <w:num w:numId="23">
    <w:abstractNumId w:val="11"/>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9C"/>
    <w:rsid w:val="00006F31"/>
    <w:rsid w:val="000142F6"/>
    <w:rsid w:val="00045F74"/>
    <w:rsid w:val="00064DB4"/>
    <w:rsid w:val="0006763D"/>
    <w:rsid w:val="00087A37"/>
    <w:rsid w:val="0009404A"/>
    <w:rsid w:val="000A2741"/>
    <w:rsid w:val="000D43FF"/>
    <w:rsid w:val="000E0EFC"/>
    <w:rsid w:val="000F3539"/>
    <w:rsid w:val="001443DF"/>
    <w:rsid w:val="00162004"/>
    <w:rsid w:val="001B6FFC"/>
    <w:rsid w:val="00204F97"/>
    <w:rsid w:val="00240774"/>
    <w:rsid w:val="00251245"/>
    <w:rsid w:val="002557BE"/>
    <w:rsid w:val="00262651"/>
    <w:rsid w:val="00292C49"/>
    <w:rsid w:val="00294F69"/>
    <w:rsid w:val="002C260A"/>
    <w:rsid w:val="002D013D"/>
    <w:rsid w:val="00307F0C"/>
    <w:rsid w:val="00316050"/>
    <w:rsid w:val="003B2C82"/>
    <w:rsid w:val="003B735B"/>
    <w:rsid w:val="003C7592"/>
    <w:rsid w:val="003D0046"/>
    <w:rsid w:val="004130D3"/>
    <w:rsid w:val="004449CC"/>
    <w:rsid w:val="004B5375"/>
    <w:rsid w:val="004D6605"/>
    <w:rsid w:val="004F3A60"/>
    <w:rsid w:val="00575336"/>
    <w:rsid w:val="005A74B3"/>
    <w:rsid w:val="005B7A21"/>
    <w:rsid w:val="005F158D"/>
    <w:rsid w:val="005F283E"/>
    <w:rsid w:val="00640022"/>
    <w:rsid w:val="00644CCF"/>
    <w:rsid w:val="00652D13"/>
    <w:rsid w:val="00656D04"/>
    <w:rsid w:val="006B34F6"/>
    <w:rsid w:val="006E09BF"/>
    <w:rsid w:val="006E2073"/>
    <w:rsid w:val="00713F4D"/>
    <w:rsid w:val="00715E4D"/>
    <w:rsid w:val="0074675E"/>
    <w:rsid w:val="007658C3"/>
    <w:rsid w:val="0077506A"/>
    <w:rsid w:val="007C390D"/>
    <w:rsid w:val="007E7B38"/>
    <w:rsid w:val="00834B55"/>
    <w:rsid w:val="008425F7"/>
    <w:rsid w:val="00870911"/>
    <w:rsid w:val="00870D79"/>
    <w:rsid w:val="00871E8A"/>
    <w:rsid w:val="00876111"/>
    <w:rsid w:val="008B7169"/>
    <w:rsid w:val="008D1EB2"/>
    <w:rsid w:val="008D7B19"/>
    <w:rsid w:val="009865B2"/>
    <w:rsid w:val="009A01E9"/>
    <w:rsid w:val="009E25F5"/>
    <w:rsid w:val="009E7C8C"/>
    <w:rsid w:val="00A07750"/>
    <w:rsid w:val="00A10BD4"/>
    <w:rsid w:val="00A45E58"/>
    <w:rsid w:val="00A633B8"/>
    <w:rsid w:val="00A87E6C"/>
    <w:rsid w:val="00B25CD6"/>
    <w:rsid w:val="00B26941"/>
    <w:rsid w:val="00B318CE"/>
    <w:rsid w:val="00B32D78"/>
    <w:rsid w:val="00B645DB"/>
    <w:rsid w:val="00B658EE"/>
    <w:rsid w:val="00B8147D"/>
    <w:rsid w:val="00B963FC"/>
    <w:rsid w:val="00BE429D"/>
    <w:rsid w:val="00BF2277"/>
    <w:rsid w:val="00C54FCD"/>
    <w:rsid w:val="00C62D9D"/>
    <w:rsid w:val="00C76BA1"/>
    <w:rsid w:val="00C8624E"/>
    <w:rsid w:val="00CA119D"/>
    <w:rsid w:val="00CB5B33"/>
    <w:rsid w:val="00CB75A1"/>
    <w:rsid w:val="00CE013A"/>
    <w:rsid w:val="00CE3BC4"/>
    <w:rsid w:val="00D02891"/>
    <w:rsid w:val="00D71432"/>
    <w:rsid w:val="00DB2E9A"/>
    <w:rsid w:val="00DE28CE"/>
    <w:rsid w:val="00E00EF8"/>
    <w:rsid w:val="00E1032D"/>
    <w:rsid w:val="00E16F59"/>
    <w:rsid w:val="00E40076"/>
    <w:rsid w:val="00E44FE5"/>
    <w:rsid w:val="00E906B1"/>
    <w:rsid w:val="00EA1DE4"/>
    <w:rsid w:val="00EA1F1A"/>
    <w:rsid w:val="00EA3FEA"/>
    <w:rsid w:val="00EA50AB"/>
    <w:rsid w:val="00EF5169"/>
    <w:rsid w:val="00F04F7C"/>
    <w:rsid w:val="00F11BBB"/>
    <w:rsid w:val="00F34B8C"/>
    <w:rsid w:val="00F3584D"/>
    <w:rsid w:val="00F37BF2"/>
    <w:rsid w:val="00F6077E"/>
    <w:rsid w:val="00F93573"/>
    <w:rsid w:val="00FD6F98"/>
    <w:rsid w:val="00FE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7235"/>
  <w15:chartTrackingRefBased/>
  <w15:docId w15:val="{5D743DC4-A80D-417D-A40A-3A5BE094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BE"/>
  </w:style>
  <w:style w:type="paragraph" w:styleId="Heading1">
    <w:name w:val="heading 1"/>
    <w:basedOn w:val="Normal"/>
    <w:next w:val="Normal"/>
    <w:link w:val="Heading1Char"/>
    <w:uiPriority w:val="9"/>
    <w:qFormat/>
    <w:rsid w:val="002557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557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557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557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557B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557B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557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557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557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329C"/>
  </w:style>
  <w:style w:type="paragraph" w:customStyle="1" w:styleId="Style1">
    <w:name w:val="Style1"/>
    <w:basedOn w:val="Title"/>
    <w:link w:val="Style1Char"/>
    <w:rsid w:val="00F93573"/>
    <w:pPr>
      <w:numPr>
        <w:numId w:val="12"/>
      </w:numPr>
      <w:spacing w:line="480" w:lineRule="auto"/>
      <w:jc w:val="center"/>
    </w:pPr>
    <w:rPr>
      <w:rFonts w:ascii="Times New Roman" w:hAnsi="Times New Roman" w:cs="Times New Roman"/>
      <w:b/>
      <w:bCs/>
      <w:sz w:val="24"/>
      <w:szCs w:val="24"/>
    </w:rPr>
  </w:style>
  <w:style w:type="paragraph" w:styleId="ListParagraph">
    <w:name w:val="List Paragraph"/>
    <w:basedOn w:val="Normal"/>
    <w:uiPriority w:val="34"/>
    <w:qFormat/>
    <w:rsid w:val="00F93573"/>
    <w:pPr>
      <w:ind w:left="720"/>
      <w:contextualSpacing/>
    </w:pPr>
  </w:style>
  <w:style w:type="paragraph" w:styleId="Title">
    <w:name w:val="Title"/>
    <w:basedOn w:val="Normal"/>
    <w:next w:val="Normal"/>
    <w:link w:val="TitleChar"/>
    <w:uiPriority w:val="10"/>
    <w:qFormat/>
    <w:rsid w:val="002557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557BE"/>
    <w:rPr>
      <w:rFonts w:asciiTheme="majorHAnsi" w:eastAsiaTheme="majorEastAsia" w:hAnsiTheme="majorHAnsi" w:cstheme="majorBidi"/>
      <w:color w:val="262626" w:themeColor="text1" w:themeTint="D9"/>
      <w:sz w:val="96"/>
      <w:szCs w:val="96"/>
    </w:rPr>
  </w:style>
  <w:style w:type="character" w:customStyle="1" w:styleId="Style1Char">
    <w:name w:val="Style1 Char"/>
    <w:basedOn w:val="TitleChar"/>
    <w:link w:val="Style1"/>
    <w:rsid w:val="00F93573"/>
    <w:rPr>
      <w:rFonts w:ascii="Times New Roman" w:eastAsiaTheme="majorEastAsia" w:hAnsi="Times New Roman" w:cs="Times New Roman"/>
      <w:b/>
      <w:bCs/>
      <w:color w:val="262626" w:themeColor="text1" w:themeTint="D9"/>
      <w:sz w:val="24"/>
      <w:szCs w:val="24"/>
    </w:rPr>
  </w:style>
  <w:style w:type="character" w:customStyle="1" w:styleId="Heading1Char">
    <w:name w:val="Heading 1 Char"/>
    <w:basedOn w:val="DefaultParagraphFont"/>
    <w:link w:val="Heading1"/>
    <w:uiPriority w:val="9"/>
    <w:rsid w:val="002557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557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557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557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557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557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557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557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557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557B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57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557BE"/>
    <w:rPr>
      <w:caps/>
      <w:color w:val="404040" w:themeColor="text1" w:themeTint="BF"/>
      <w:spacing w:val="20"/>
      <w:sz w:val="28"/>
      <w:szCs w:val="28"/>
    </w:rPr>
  </w:style>
  <w:style w:type="character" w:styleId="Strong">
    <w:name w:val="Strong"/>
    <w:basedOn w:val="DefaultParagraphFont"/>
    <w:uiPriority w:val="22"/>
    <w:qFormat/>
    <w:rsid w:val="002557BE"/>
    <w:rPr>
      <w:b/>
      <w:bCs/>
    </w:rPr>
  </w:style>
  <w:style w:type="character" w:styleId="Emphasis">
    <w:name w:val="Emphasis"/>
    <w:basedOn w:val="DefaultParagraphFont"/>
    <w:uiPriority w:val="20"/>
    <w:qFormat/>
    <w:rsid w:val="002557BE"/>
    <w:rPr>
      <w:i/>
      <w:iCs/>
      <w:color w:val="000000" w:themeColor="text1"/>
    </w:rPr>
  </w:style>
  <w:style w:type="paragraph" w:styleId="NoSpacing">
    <w:name w:val="No Spacing"/>
    <w:uiPriority w:val="1"/>
    <w:qFormat/>
    <w:rsid w:val="002557BE"/>
    <w:pPr>
      <w:spacing w:after="0" w:line="240" w:lineRule="auto"/>
    </w:pPr>
  </w:style>
  <w:style w:type="paragraph" w:styleId="Quote">
    <w:name w:val="Quote"/>
    <w:basedOn w:val="Normal"/>
    <w:next w:val="Normal"/>
    <w:link w:val="QuoteChar"/>
    <w:uiPriority w:val="29"/>
    <w:qFormat/>
    <w:rsid w:val="002557B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557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557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557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557BE"/>
    <w:rPr>
      <w:i/>
      <w:iCs/>
      <w:color w:val="595959" w:themeColor="text1" w:themeTint="A6"/>
    </w:rPr>
  </w:style>
  <w:style w:type="character" w:styleId="IntenseEmphasis">
    <w:name w:val="Intense Emphasis"/>
    <w:basedOn w:val="DefaultParagraphFont"/>
    <w:uiPriority w:val="21"/>
    <w:qFormat/>
    <w:rsid w:val="002557BE"/>
    <w:rPr>
      <w:b/>
      <w:bCs/>
      <w:i/>
      <w:iCs/>
      <w:caps w:val="0"/>
      <w:smallCaps w:val="0"/>
      <w:strike w:val="0"/>
      <w:dstrike w:val="0"/>
      <w:color w:val="ED7D31" w:themeColor="accent2"/>
    </w:rPr>
  </w:style>
  <w:style w:type="character" w:styleId="SubtleReference">
    <w:name w:val="Subtle Reference"/>
    <w:basedOn w:val="DefaultParagraphFont"/>
    <w:uiPriority w:val="31"/>
    <w:qFormat/>
    <w:rsid w:val="002557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57BE"/>
    <w:rPr>
      <w:b/>
      <w:bCs/>
      <w:caps w:val="0"/>
      <w:smallCaps/>
      <w:color w:val="auto"/>
      <w:spacing w:val="0"/>
      <w:u w:val="single"/>
    </w:rPr>
  </w:style>
  <w:style w:type="character" w:styleId="BookTitle">
    <w:name w:val="Book Title"/>
    <w:basedOn w:val="DefaultParagraphFont"/>
    <w:uiPriority w:val="33"/>
    <w:qFormat/>
    <w:rsid w:val="002557BE"/>
    <w:rPr>
      <w:b/>
      <w:bCs/>
      <w:caps w:val="0"/>
      <w:smallCaps/>
      <w:spacing w:val="0"/>
    </w:rPr>
  </w:style>
  <w:style w:type="paragraph" w:styleId="TOCHeading">
    <w:name w:val="TOC Heading"/>
    <w:basedOn w:val="Heading1"/>
    <w:next w:val="Normal"/>
    <w:uiPriority w:val="39"/>
    <w:semiHidden/>
    <w:unhideWhenUsed/>
    <w:qFormat/>
    <w:rsid w:val="002557BE"/>
    <w:pPr>
      <w:outlineLvl w:val="9"/>
    </w:pPr>
  </w:style>
  <w:style w:type="paragraph" w:customStyle="1" w:styleId="Style2">
    <w:name w:val="Style2"/>
    <w:basedOn w:val="Normal"/>
    <w:link w:val="Style2Char"/>
    <w:rsid w:val="002557BE"/>
    <w:pPr>
      <w:spacing w:line="480" w:lineRule="auto"/>
      <w:jc w:val="center"/>
    </w:pPr>
    <w:rPr>
      <w:rFonts w:ascii="Times New Roman" w:hAnsi="Times New Roman" w:cs="Times New Roman"/>
      <w:b/>
      <w:bCs/>
      <w:sz w:val="24"/>
      <w:szCs w:val="24"/>
    </w:rPr>
  </w:style>
  <w:style w:type="character" w:styleId="PlaceholderText">
    <w:name w:val="Placeholder Text"/>
    <w:basedOn w:val="DefaultParagraphFont"/>
    <w:uiPriority w:val="99"/>
    <w:semiHidden/>
    <w:rsid w:val="00294F69"/>
    <w:rPr>
      <w:color w:val="808080"/>
    </w:rPr>
  </w:style>
  <w:style w:type="character" w:customStyle="1" w:styleId="Style2Char">
    <w:name w:val="Style2 Char"/>
    <w:basedOn w:val="DefaultParagraphFont"/>
    <w:link w:val="Style2"/>
    <w:rsid w:val="002557BE"/>
    <w:rPr>
      <w:rFonts w:ascii="Times New Roman" w:hAnsi="Times New Roman" w:cs="Times New Roman"/>
      <w:b/>
      <w:bCs/>
      <w:sz w:val="24"/>
      <w:szCs w:val="24"/>
    </w:rPr>
  </w:style>
  <w:style w:type="table" w:styleId="TableGrid">
    <w:name w:val="Table Grid"/>
    <w:basedOn w:val="TableNormal"/>
    <w:uiPriority w:val="39"/>
    <w:rsid w:val="0064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E0E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E0E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44CC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4CC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B12C4-A98E-429D-A9D1-7FF04D6B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Mishty Ray</dc:creator>
  <cp:keywords/>
  <dc:description/>
  <cp:lastModifiedBy>Mishty Ray</cp:lastModifiedBy>
  <cp:revision>78</cp:revision>
  <dcterms:created xsi:type="dcterms:W3CDTF">2022-02-23T07:50:00Z</dcterms:created>
  <dcterms:modified xsi:type="dcterms:W3CDTF">2022-02-23T09:18:00Z</dcterms:modified>
</cp:coreProperties>
</file>