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r>
    </w:p>
    <w:p>
      <w:pPr>
        <w:pStyle w:val="PreformattedText"/>
        <w:rPr>
          <w:sz w:val="24"/>
          <w:szCs w:val="24"/>
        </w:rPr>
      </w:pPr>
      <w:r>
        <w:rPr>
          <w:rStyle w:val="StrongEmphasis"/>
          <w:rFonts w:ascii="Open Sans;Helvetica;Arial;Verdana;sans-serif" w:hAnsi="Open Sans;Helvetica;Arial;Verdana;sans-serif"/>
          <w:i w:val="false"/>
          <w:caps w:val="false"/>
          <w:smallCaps w:val="false"/>
          <w:color w:val="000000"/>
          <w:spacing w:val="0"/>
          <w:sz w:val="23"/>
          <w:szCs w:val="24"/>
        </w:rPr>
        <w:t xml:space="preserve">1) </w:t>
      </w:r>
      <w:r>
        <w:rPr>
          <w:rFonts w:ascii="Open Sans;Helvetica;Arial;Verdana;sans-serif" w:hAnsi="Open Sans;Helvetica;Arial;Verdana;sans-serif"/>
          <w:b w:val="false"/>
          <w:i w:val="false"/>
          <w:caps w:val="false"/>
          <w:smallCaps w:val="false"/>
          <w:color w:val="000000"/>
          <w:spacing w:val="0"/>
          <w:sz w:val="23"/>
          <w:szCs w:val="24"/>
        </w:rPr>
        <w:t>For an unweighted graph, DFS traversal of the graph produces the minimum spanning tree and all pair shortest path tree.</w:t>
      </w:r>
    </w:p>
    <w:p>
      <w:pPr>
        <w:pStyle w:val="PreformattedText"/>
        <w:rPr>
          <w:rFonts w:ascii="Open Sans;Helvetica;Arial;Verdana;sans-serif" w:hAnsi="Open Sans;Helvetica;Arial;Verdana;sans-serif"/>
          <w:b w:val="false"/>
          <w:i w:val="false"/>
          <w:caps w:val="false"/>
          <w:smallCaps w:val="false"/>
          <w:color w:val="000000"/>
          <w:spacing w:val="0"/>
          <w:sz w:val="23"/>
        </w:rPr>
      </w:pPr>
      <w:r>
        <w:rPr>
          <w:sz w:val="24"/>
          <w:szCs w:val="24"/>
        </w:rPr>
      </w:r>
    </w:p>
    <w:p>
      <w:pPr>
        <w:pStyle w:val="PreformattedText"/>
        <w:rPr>
          <w:sz w:val="24"/>
          <w:szCs w:val="24"/>
        </w:rPr>
      </w:pPr>
      <w:r>
        <w:rPr>
          <w:rStyle w:val="StrongEmphasis"/>
          <w:rFonts w:ascii="Open Sans;Helvetica;Arial;Verdana;sans-serif" w:hAnsi="Open Sans;Helvetica;Arial;Verdana;sans-serif"/>
          <w:i w:val="false"/>
          <w:caps w:val="false"/>
          <w:smallCaps w:val="false"/>
          <w:color w:val="000000"/>
          <w:spacing w:val="0"/>
          <w:sz w:val="23"/>
          <w:szCs w:val="24"/>
        </w:rPr>
        <w:t xml:space="preserve">2) Detecting cycle in a graph: </w:t>
      </w:r>
      <w:r>
        <w:rPr>
          <w:rFonts w:ascii="Open Sans;Helvetica;Arial;Verdana;sans-serif" w:hAnsi="Open Sans;Helvetica;Arial;Verdana;sans-serif"/>
          <w:b w:val="false"/>
          <w:i w:val="false"/>
          <w:caps w:val="false"/>
          <w:smallCaps w:val="false"/>
          <w:color w:val="000000"/>
          <w:spacing w:val="0"/>
          <w:sz w:val="23"/>
          <w:szCs w:val="24"/>
        </w:rPr>
        <w:br/>
        <w:t>A graph has cycle if and only if we see a back edge during DFS. So we can run DFS for the graph and check for back edges.</w:t>
      </w:r>
    </w:p>
    <w:p>
      <w:pPr>
        <w:pStyle w:val="PreformattedText"/>
        <w:rPr>
          <w:rFonts w:ascii="Open Sans;Helvetica;Arial;Verdana;sans-serif" w:hAnsi="Open Sans;Helvetica;Arial;Verdana;sans-serif"/>
          <w:b w:val="false"/>
          <w:i w:val="false"/>
          <w:caps w:val="false"/>
          <w:smallCaps w:val="false"/>
          <w:color w:val="000000"/>
          <w:spacing w:val="0"/>
          <w:sz w:val="23"/>
        </w:rPr>
      </w:pPr>
      <w:r>
        <w:rPr>
          <w:sz w:val="24"/>
          <w:szCs w:val="24"/>
        </w:rPr>
      </w:r>
    </w:p>
    <w:p>
      <w:pPr>
        <w:pStyle w:val="PreformattedText"/>
        <w:rPr>
          <w:sz w:val="24"/>
          <w:szCs w:val="24"/>
        </w:rPr>
      </w:pPr>
      <w:r>
        <w:rPr>
          <w:rStyle w:val="StrongEmphasis"/>
          <w:rFonts w:ascii="Open Sans;Helvetica;Arial;Verdana;sans-serif" w:hAnsi="Open Sans;Helvetica;Arial;Verdana;sans-serif"/>
          <w:i w:val="false"/>
          <w:caps w:val="false"/>
          <w:smallCaps w:val="false"/>
          <w:color w:val="000000"/>
          <w:spacing w:val="0"/>
          <w:sz w:val="23"/>
          <w:szCs w:val="24"/>
        </w:rPr>
        <w:t>3) Path Finding</w:t>
      </w:r>
      <w:r>
        <w:rPr>
          <w:rFonts w:ascii="Open Sans;Helvetica;Arial;Verdana;sans-serif" w:hAnsi="Open Sans;Helvetica;Arial;Verdana;sans-serif"/>
          <w:b w:val="false"/>
          <w:i w:val="false"/>
          <w:caps w:val="false"/>
          <w:smallCaps w:val="false"/>
          <w:color w:val="000000"/>
          <w:spacing w:val="0"/>
          <w:sz w:val="23"/>
          <w:szCs w:val="24"/>
        </w:rPr>
        <w:br/>
        <w:t>We can specialize the DFS algorithm to find a path between two given vertices u and z.</w:t>
        <w:br/>
        <w:t>i) Call DFS(G, u) with u as the start vertex.</w:t>
        <w:br/>
        <w:t>ii) Use a stack S to keep track of the path between the start vertex and the current vertex.</w:t>
        <w:br/>
        <w:t>iii) As soon as destination vertex z is encountered, return the path as the</w:t>
        <w:br/>
        <w:t>contents of the stack</w:t>
      </w:r>
    </w:p>
    <w:p>
      <w:pPr>
        <w:pStyle w:val="PreformattedText"/>
        <w:rPr>
          <w:rFonts w:ascii="Open Sans;Helvetica;Arial;Verdana;sans-serif" w:hAnsi="Open Sans;Helvetica;Arial;Verdana;sans-serif"/>
          <w:b w:val="false"/>
          <w:i w:val="false"/>
          <w:caps w:val="false"/>
          <w:smallCaps w:val="false"/>
          <w:color w:val="000000"/>
          <w:spacing w:val="0"/>
          <w:sz w:val="23"/>
        </w:rPr>
      </w:pPr>
      <w:r>
        <w:rPr>
          <w:sz w:val="24"/>
          <w:szCs w:val="24"/>
        </w:rPr>
      </w:r>
    </w:p>
    <w:p>
      <w:pPr>
        <w:pStyle w:val="PreformattedText"/>
        <w:rPr>
          <w:sz w:val="24"/>
          <w:szCs w:val="24"/>
        </w:rPr>
      </w:pPr>
      <w:r>
        <w:rPr>
          <w:rStyle w:val="StrongEmphasis"/>
          <w:rFonts w:ascii="Open Sans;Helvetica;Arial;Verdana;sans-serif" w:hAnsi="Open Sans;Helvetica;Arial;Verdana;sans-serif"/>
          <w:i w:val="false"/>
          <w:caps w:val="false"/>
          <w:smallCaps w:val="false"/>
          <w:color w:val="000000"/>
          <w:spacing w:val="0"/>
          <w:sz w:val="23"/>
          <w:szCs w:val="24"/>
        </w:rPr>
        <w:t xml:space="preserve">4) </w:t>
      </w:r>
      <w:hyperlink r:id="rId2" w:tgtFrame="_blank">
        <w:r>
          <w:rPr>
            <w:rStyle w:val="StrongEmphasis"/>
            <w:rFonts w:ascii="Open Sans;Helvetica;Arial;Verdana;sans-serif" w:hAnsi="Open Sans;Helvetica;Arial;Verdana;sans-serif"/>
            <w:i w:val="false"/>
            <w:caps w:val="false"/>
            <w:smallCaps w:val="false"/>
            <w:strike w:val="false"/>
            <w:dstrike w:val="false"/>
            <w:color w:val="000000"/>
            <w:spacing w:val="0"/>
            <w:sz w:val="23"/>
            <w:szCs w:val="24"/>
            <w:u w:val="none"/>
            <w:effect w:val="none"/>
          </w:rPr>
          <w:t>Topological Sorting</w:t>
        </w:r>
      </w:hyperlink>
      <w:r>
        <w:rPr>
          <w:rFonts w:ascii="Open Sans;Helvetica;Arial;Verdana;sans-serif" w:hAnsi="Open Sans;Helvetica;Arial;Verdana;sans-serif"/>
          <w:b w:val="false"/>
          <w:i w:val="false"/>
          <w:caps w:val="false"/>
          <w:smallCaps w:val="false"/>
          <w:color w:val="000000"/>
          <w:spacing w:val="0"/>
          <w:sz w:val="23"/>
          <w:szCs w:val="24"/>
        </w:rPr>
        <w:br/>
        <w:t>Topological Sorting is mainly used for scheduling jobs from the given dependencies among jobs. In computer science, applications of this type arise in instruction scheduling, ordering of formula cell evaluation when recomputing formula values in spreadsheets, logic synthesis, determining the order of compilation tasks to perform in makefiles, data serialization, and resolving symbol dependencies in linkers</w:t>
      </w:r>
    </w:p>
    <w:p>
      <w:pPr>
        <w:pStyle w:val="PreformattedText"/>
        <w:rPr>
          <w:rFonts w:ascii="Open Sans;Helvetica;Arial;Verdana;sans-serif" w:hAnsi="Open Sans;Helvetica;Arial;Verdana;sans-serif"/>
          <w:b w:val="false"/>
          <w:i w:val="false"/>
          <w:caps w:val="false"/>
          <w:smallCaps w:val="false"/>
          <w:color w:val="000000"/>
          <w:spacing w:val="0"/>
          <w:sz w:val="23"/>
        </w:rPr>
      </w:pPr>
      <w:r>
        <w:rPr>
          <w:sz w:val="24"/>
          <w:szCs w:val="24"/>
        </w:rPr>
      </w:r>
    </w:p>
    <w:p>
      <w:pPr>
        <w:pStyle w:val="TextBody"/>
        <w:jc w:val="left"/>
        <w:rPr>
          <w:sz w:val="24"/>
          <w:szCs w:val="24"/>
        </w:rPr>
      </w:pPr>
      <w:r>
        <w:rPr>
          <w:rStyle w:val="StrongEmphasis"/>
          <w:rFonts w:ascii="Open Sans;Helvetica;Arial;Verdana;sans-serif" w:hAnsi="Open Sans;Helvetica;Arial;Verdana;sans-serif"/>
          <w:b/>
          <w:bCs/>
          <w:i w:val="false"/>
          <w:caps w:val="false"/>
          <w:smallCaps w:val="false"/>
          <w:strike w:val="false"/>
          <w:dstrike w:val="false"/>
          <w:color w:val="000000"/>
          <w:spacing w:val="0"/>
          <w:sz w:val="23"/>
          <w:szCs w:val="24"/>
          <w:u w:val="none"/>
          <w:effect w:val="none"/>
        </w:rPr>
        <w:t xml:space="preserve">5) </w:t>
      </w:r>
      <w:r>
        <w:rPr>
          <w:rStyle w:val="StrongEmphasis"/>
          <w:rFonts w:ascii="Open Sans;Helvetica;Arial;Verdana;sans-serif" w:hAnsi="Open Sans;Helvetica;Arial;Verdana;sans-serif"/>
          <w:b/>
          <w:bCs/>
          <w:i w:val="false"/>
          <w:caps w:val="false"/>
          <w:smallCaps w:val="false"/>
          <w:strike w:val="false"/>
          <w:dstrike w:val="false"/>
          <w:color w:val="000000"/>
          <w:spacing w:val="0"/>
          <w:sz w:val="23"/>
          <w:szCs w:val="24"/>
          <w:u w:val="none"/>
          <w:effect w:val="none"/>
        </w:rPr>
        <w:t>To test if a graph is bipartit</w:t>
      </w:r>
      <w:r>
        <w:rPr>
          <w:rStyle w:val="StrongEmphasis"/>
          <w:rFonts w:ascii="Open Sans;Helvetica;Arial;Verdana;sans-serif" w:hAnsi="Open Sans;Helvetica;Arial;Verdana;sans-serif"/>
          <w:b/>
          <w:bCs/>
          <w:i w:val="false"/>
          <w:caps w:val="false"/>
          <w:smallCaps w:val="false"/>
          <w:strike w:val="false"/>
          <w:dstrike w:val="false"/>
          <w:color w:val="000000"/>
          <w:spacing w:val="0"/>
          <w:sz w:val="23"/>
          <w:szCs w:val="24"/>
          <w:u w:val="none"/>
          <w:effect w:val="none"/>
        </w:rPr>
        <w:t>e</w:t>
      </w:r>
      <w:r>
        <w:rPr>
          <w:rFonts w:ascii="Open Sans;Helvetica;Arial;Verdana;sans-serif" w:hAnsi="Open Sans;Helvetica;Arial;Verdana;sans-serif"/>
          <w:b w:val="false"/>
          <w:i w:val="false"/>
          <w:caps w:val="false"/>
          <w:smallCaps w:val="false"/>
          <w:color w:val="000000"/>
          <w:spacing w:val="0"/>
          <w:sz w:val="23"/>
          <w:szCs w:val="24"/>
        </w:rPr>
        <w:br/>
        <w:t xml:space="preserve">We can augment either BFS or DFS when we first discover a new vertex, color it opposited its parents, and for each other edge, check it doesn’t link two vertices of the same color. The first vertex in any connected component can be red or black! </w:t>
        <w:tab/>
      </w:r>
    </w:p>
    <w:p>
      <w:pPr>
        <w:pStyle w:val="TextBody"/>
        <w:widowControl/>
        <w:pBdr/>
        <w:spacing w:lineRule="auto" w:line="410" w:before="0" w:after="0"/>
        <w:ind w:left="0" w:right="0" w:hanging="0"/>
        <w:jc w:val="left"/>
        <w:rPr/>
      </w:pPr>
      <w:r>
        <w:rPr>
          <w:rStyle w:val="StrongEmphasis"/>
          <w:rFonts w:ascii="Open Sans;Helvetica;Arial;Verdana;sans-serif" w:hAnsi="Open Sans;Helvetica;Arial;Verdana;sans-serif"/>
          <w:b/>
          <w:bCs/>
          <w:i w:val="false"/>
          <w:caps w:val="false"/>
          <w:smallCaps w:val="false"/>
          <w:color w:val="000000"/>
          <w:spacing w:val="0"/>
          <w:sz w:val="23"/>
        </w:rPr>
        <w:t>6) Finding the Strongly C</w:t>
      </w:r>
      <w:r>
        <w:rPr>
          <w:rStyle w:val="StrongEmphasis"/>
          <w:rFonts w:ascii="Open Sans;Helvetica;Arial;Verdana;sans-serif" w:hAnsi="Open Sans;Helvetica;Arial;Verdana;sans-serif"/>
          <w:b/>
          <w:bCs/>
          <w:i w:val="false"/>
          <w:caps w:val="false"/>
          <w:smallCaps w:val="false"/>
          <w:color w:val="000000"/>
          <w:spacing w:val="0"/>
          <w:sz w:val="23"/>
        </w:rPr>
        <w:t xml:space="preserve">onnected Components of a </w:t>
      </w:r>
      <w:r>
        <w:rPr>
          <w:rStyle w:val="StrongEmphasis"/>
          <w:rFonts w:ascii="Open Sans;Helvetica;Arial;Verdana;sans-serif" w:hAnsi="Open Sans;Helvetica;Arial;Verdana;sans-serif"/>
          <w:b/>
          <w:bCs/>
          <w:i w:val="false"/>
          <w:caps w:val="false"/>
          <w:smallCaps w:val="false"/>
          <w:color w:val="000000"/>
          <w:spacing w:val="0"/>
          <w:sz w:val="23"/>
        </w:rPr>
        <w:t xml:space="preserve">graph: </w:t>
      </w:r>
      <w:r>
        <w:rPr>
          <w:rFonts w:ascii="Open Sans;Helvetica;Arial;Verdana;sans-serif" w:hAnsi="Open Sans;Helvetica;Arial;Verdana;sans-serif"/>
          <w:b w:val="false"/>
          <w:i w:val="false"/>
          <w:caps w:val="false"/>
          <w:smallCaps w:val="false"/>
          <w:color w:val="000000"/>
          <w:spacing w:val="0"/>
          <w:sz w:val="23"/>
        </w:rPr>
        <w:t>A directed graph is called strongly connected if there is a path from each vertex in the graph to every othe</w:t>
      </w:r>
      <w:r>
        <w:rPr>
          <w:rFonts w:ascii="Open Sans;Helvetica;Arial;Verdana;sans-serif" w:hAnsi="Open Sans;Helvetica;Arial;Verdana;sans-serif"/>
          <w:b w:val="false"/>
          <w:i w:val="false"/>
          <w:caps w:val="false"/>
          <w:smallCaps w:val="false"/>
          <w:color w:val="000000"/>
          <w:spacing w:val="0"/>
          <w:sz w:val="23"/>
        </w:rPr>
        <w:t>r v</w:t>
      </w:r>
      <w:r>
        <w:rPr>
          <w:rFonts w:ascii="Open Sans;Helvetica;Arial;Verdana;sans-serif" w:hAnsi="Open Sans;Helvetica;Arial;Verdana;sans-serif"/>
          <w:b w:val="false"/>
          <w:i w:val="false"/>
          <w:caps w:val="false"/>
          <w:smallCaps w:val="false"/>
          <w:color w:val="000000"/>
          <w:spacing w:val="0"/>
          <w:sz w:val="23"/>
        </w:rPr>
        <w:t>ertex.</w:t>
      </w:r>
      <w:r>
        <w:rPr>
          <w:rStyle w:val="StrongEmphasis"/>
          <w:rFonts w:ascii="Open Sans;Helvetica;Arial;Verdana;sans-serif" w:hAnsi="Open Sans;Helvetica;Arial;Verdana;sans-serif"/>
          <w:b w:val="false"/>
          <w:i w:val="false"/>
          <w:caps w:val="false"/>
          <w:smallCaps w:val="false"/>
          <w:color w:val="000000"/>
          <w:spacing w:val="0"/>
          <w:sz w:val="23"/>
        </w:rPr>
        <w:br/>
      </w:r>
      <w:r>
        <w:rPr>
          <w:rStyle w:val="StrongEmphasis"/>
          <w:rFonts w:ascii="Open Sans;Helvetica;Arial;Verdana;sans-serif" w:hAnsi="Open Sans;Helvetica;Arial;Verdana;sans-serif"/>
          <w:b/>
          <w:bCs/>
          <w:i w:val="false"/>
          <w:caps w:val="false"/>
          <w:smallCaps w:val="false"/>
          <w:color w:val="000000"/>
          <w:spacing w:val="0"/>
          <w:sz w:val="23"/>
        </w:rPr>
        <w:t>7) Solving puzzles with only one solution</w:t>
      </w:r>
      <w:r>
        <w:rPr>
          <w:rFonts w:ascii="Open Sans;Helvetica;Arial;Verdana;sans-serif" w:hAnsi="Open Sans;Helvetica;Arial;Verdana;sans-serif"/>
          <w:b/>
          <w:bCs/>
          <w:i w:val="false"/>
          <w:caps w:val="false"/>
          <w:smallCaps w:val="false"/>
          <w:color w:val="000000"/>
          <w:spacing w:val="0"/>
          <w:sz w:val="23"/>
        </w:rPr>
        <w:t xml:space="preserve">, such as mazes. </w:t>
      </w:r>
      <w:r>
        <w:rPr>
          <w:rFonts w:ascii="Open Sans;Helvetica;Arial;Verdana;sans-serif" w:hAnsi="Open Sans;Helvetica;Arial;Verdana;sans-serif"/>
          <w:b w:val="false"/>
          <w:i w:val="false"/>
          <w:caps w:val="false"/>
          <w:smallCaps w:val="false"/>
          <w:color w:val="000000"/>
          <w:spacing w:val="0"/>
          <w:sz w:val="23"/>
        </w:rPr>
        <w:t>(DFS can be adapted to find all solutions to a maze by only including nodes on the current path in the visited set.)</w:t>
      </w:r>
    </w:p>
    <w:p>
      <w:pPr>
        <w:pStyle w:val="PreformattedText"/>
        <w:rPr>
          <w:rFonts w:ascii="Open Sans;Helvetica;Arial;Verdana;sans-serif" w:hAnsi="Open Sans;Helvetica;Arial;Verdana;sans-serif"/>
          <w:b w:val="false"/>
          <w:i w:val="false"/>
          <w:caps w:val="false"/>
          <w:smallCaps w:val="false"/>
          <w:color w:val="000000"/>
          <w:spacing w:val="0"/>
          <w:sz w:val="23"/>
        </w:rPr>
      </w:pPr>
      <w:r>
        <w:rPr>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Open Sans">
    <w:altName w:val="Helvetica"/>
    <w:charset w:val="01"/>
    <w:family w:val="auto"/>
    <w:pitch w:val="default"/>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IN" w:eastAsia="zh-CN" w:bidi="hi-IN"/>
      </w:rPr>
    </w:rPrDefault>
    <w:pPrDefault>
      <w:pPr/>
    </w:pPrDefault>
  </w:docDefaults>
  <w:style w:type="paragraph" w:styleId="Normal">
    <w:name w:val="Normal"/>
    <w:qFormat/>
    <w:pPr>
      <w:widowControl w:val="false"/>
    </w:pPr>
    <w:rPr>
      <w:rFonts w:ascii="Liberation Serif" w:hAnsi="Liberation Serif" w:eastAsia="WenQuanYi Micro Hei" w:cs="Lohit Devanagari"/>
      <w:color w:val="auto"/>
      <w:sz w:val="24"/>
      <w:szCs w:val="24"/>
      <w:lang w:val="en-IN" w:eastAsia="zh-CN" w:bidi="hi-IN"/>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WenQuanYi Micro Hei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topological-sorting/"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LibreOffice/6.0.3.2$Linux_X86_64 LibreOffice_project/00m0$Build-2</Application>
  <Pages>1</Pages>
  <Words>299</Words>
  <Characters>1381</Characters>
  <CharactersWithSpaces>1677</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2018-10-01T23:48:26Z</dcterms:modified>
  <cp:revision>1</cp:revision>
  <dc:subject/>
  <dc:title/>
</cp:coreProperties>
</file>