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改造模块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系统现有功能</w:t>
            </w:r>
          </w:p>
        </w:tc>
        <w:tc>
          <w:tcPr>
            <w:tcW w:w="53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改造后功能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5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预制构件管理</w:t>
            </w:r>
          </w:p>
        </w:tc>
        <w:tc>
          <w:tcPr>
            <w:tcW w:w="53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修改特征信息，作为系统总入口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资源管理（原料、物料、申购、供应商、原材料库存）</w:t>
            </w:r>
          </w:p>
        </w:tc>
        <w:tc>
          <w:tcPr>
            <w:tcW w:w="53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删掉申购、供应商、原材料库存，增加模具、垫木（工装）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5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搅拌站</w:t>
            </w:r>
          </w:p>
        </w:tc>
        <w:tc>
          <w:tcPr>
            <w:tcW w:w="53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堆场管理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出入库以型号+数量+客户为主线，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生产计划排产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型号+以数量为主线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构件寿命周期管理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功能模块不变，功能调整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发货运输管理（构件上车、下车管理）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新增供应链管理（申购、采购、供应商、原材料库存）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实验室管理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质量管理</w:t>
            </w:r>
            <w:bookmarkStart w:id="0" w:name="_GoBack"/>
            <w:bookmarkEnd w:id="0"/>
          </w:p>
        </w:tc>
      </w:tr>
    </w:tbl>
    <w:p/>
    <w:p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业务流程</w:t>
      </w:r>
    </w:p>
    <w:p>
      <w:r>
        <w:rPr>
          <w:rFonts w:hint="eastAsia"/>
        </w:rPr>
        <w:drawing>
          <wp:inline distT="0" distB="0" distL="0" distR="0">
            <wp:extent cx="4899660" cy="7512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95" cy="75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功能模块</w:t>
      </w: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项目管理</w:t>
      </w:r>
    </w:p>
    <w:p>
      <w:r>
        <w:rPr>
          <w:rFonts w:hint="eastAsia"/>
        </w:rPr>
        <w:t>整体移除。</w:t>
      </w: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标准件管理</w:t>
      </w:r>
    </w:p>
    <w:p>
      <w:r>
        <w:rPr>
          <w:rFonts w:hint="eastAsia"/>
        </w:rPr>
        <w:t>功能描述：录入标准件信息以及图纸信息。</w:t>
      </w:r>
    </w:p>
    <w:p>
      <w:r>
        <w:rPr>
          <w:rFonts w:hint="eastAsia"/>
          <w:highlight w:val="yellow"/>
        </w:rPr>
        <w:t>构件建立完成之后，参考目标数量制定生产计划</w:t>
      </w:r>
    </w:p>
    <w:p>
      <w:r>
        <w:rPr>
          <w:rFonts w:hint="eastAsia"/>
        </w:rPr>
        <w:t>总体特征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459"/>
        <w:gridCol w:w="1278"/>
        <w:gridCol w:w="3104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shd w:val="clear" w:color="auto" w:fill="D7D7D7" w:themeFill="background1" w:themeFillShade="D8"/>
            <w:vAlign w:val="center"/>
          </w:tcPr>
          <w:p>
            <w:pPr>
              <w:pStyle w:val="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特征名称</w:t>
            </w:r>
          </w:p>
        </w:tc>
        <w:tc>
          <w:tcPr>
            <w:tcW w:w="683" w:type="pct"/>
            <w:shd w:val="clear" w:color="auto" w:fill="D7D7D7" w:themeFill="background1" w:themeFillShade="D8"/>
            <w:vAlign w:val="center"/>
          </w:tcPr>
          <w:p>
            <w:pPr>
              <w:pStyle w:val="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8" w:type="pct"/>
            <w:shd w:val="clear" w:color="auto" w:fill="D7D7D7" w:themeFill="background1" w:themeFillShade="D8"/>
            <w:vAlign w:val="center"/>
          </w:tcPr>
          <w:p>
            <w:pPr>
              <w:pStyle w:val="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453" w:type="pct"/>
            <w:shd w:val="clear" w:color="auto" w:fill="D7D7D7" w:themeFill="background1" w:themeFillShade="D8"/>
            <w:vAlign w:val="center"/>
          </w:tcPr>
          <w:p>
            <w:pPr>
              <w:pStyle w:val="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最大长度</w:t>
            </w:r>
          </w:p>
        </w:tc>
        <w:tc>
          <w:tcPr>
            <w:tcW w:w="1072" w:type="pct"/>
            <w:shd w:val="clear" w:color="auto" w:fill="D7D7D7" w:themeFill="background1" w:themeFillShade="D8"/>
            <w:vAlign w:val="center"/>
          </w:tcPr>
          <w:p>
            <w:pPr>
              <w:pStyle w:val="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轮廓长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t>mm</w:t>
            </w: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整数9，小数3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轮廓宽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t>mm</w:t>
            </w: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整数9，小数3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轮廓高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t>mm</w:t>
            </w: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整数9，小数3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</w:pPr>
            <w:r>
              <w:rPr>
                <w:rFonts w:hint="eastAsia"/>
                <w:color w:val="FF0000"/>
              </w:rPr>
              <w:t>砼强度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t>8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砼体积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t>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整数6，小数3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钢筋用量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t>kg</w:t>
            </w: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整数9，小数3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构件重量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t>t</w:t>
            </w: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整数6，小数3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</w:pPr>
            <w:r>
              <w:rPr>
                <w:rFonts w:hint="eastAsia"/>
                <w:color w:val="FF0000"/>
              </w:rPr>
              <w:t>最大出筋长度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t>mm</w:t>
            </w: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整数6，小数3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</w:pPr>
            <w:r>
              <w:rPr>
                <w:rFonts w:hint="eastAsia"/>
                <w:color w:val="FF0000"/>
              </w:rPr>
              <w:t>最小保护层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数字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t>mm</w:t>
            </w: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整数6，小数3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构件备注</w:t>
            </w:r>
          </w:p>
        </w:tc>
        <w:tc>
          <w:tcPr>
            <w:tcW w:w="68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多行文本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</w:p>
        </w:tc>
        <w:tc>
          <w:tcPr>
            <w:tcW w:w="145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072" w:type="pct"/>
            <w:vAlign w:val="center"/>
          </w:tcPr>
          <w:p>
            <w:pPr>
              <w:pStyle w:val="27"/>
              <w:jc w:val="both"/>
            </w:pPr>
            <w:r>
              <w:rPr>
                <w:rFonts w:hint="eastAsia"/>
              </w:rPr>
              <w:t>原“备注”</w:t>
            </w:r>
          </w:p>
        </w:tc>
      </w:tr>
    </w:tbl>
    <w:p>
      <w:r>
        <w:rPr>
          <w:rFonts w:hint="eastAsia"/>
        </w:rPr>
        <w:t>管理特征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1278"/>
        <w:gridCol w:w="2647"/>
        <w:gridCol w:w="4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shd w:val="clear" w:color="auto" w:fill="D7D7D7" w:themeFill="background1" w:themeFillShade="D8"/>
            <w:vAlign w:val="center"/>
          </w:tcPr>
          <w:p>
            <w:pPr>
              <w:pStyle w:val="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特征名称</w:t>
            </w:r>
          </w:p>
        </w:tc>
        <w:tc>
          <w:tcPr>
            <w:tcW w:w="598" w:type="pct"/>
            <w:shd w:val="clear" w:color="auto" w:fill="D7D7D7" w:themeFill="background1" w:themeFillShade="D8"/>
            <w:vAlign w:val="center"/>
          </w:tcPr>
          <w:p>
            <w:pPr>
              <w:pStyle w:val="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39" w:type="pct"/>
            <w:shd w:val="clear" w:color="auto" w:fill="D7D7D7" w:themeFill="background1" w:themeFillShade="D8"/>
            <w:vAlign w:val="center"/>
          </w:tcPr>
          <w:p>
            <w:pPr>
              <w:pStyle w:val="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最大长度</w:t>
            </w:r>
          </w:p>
        </w:tc>
        <w:tc>
          <w:tcPr>
            <w:tcW w:w="1970" w:type="pct"/>
            <w:shd w:val="clear" w:color="auto" w:fill="D7D7D7" w:themeFill="background1" w:themeFillShade="D8"/>
            <w:vAlign w:val="center"/>
          </w:tcPr>
          <w:p>
            <w:pPr>
              <w:pStyle w:val="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  <w:color w:val="00B0F0"/>
              </w:rPr>
              <w:t>构件名称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  <w:r>
              <w:rPr>
                <w:rFonts w:hint="eastAsia"/>
              </w:rPr>
              <w:t>原“设计图号”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构件类型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数 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量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正整数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  <w:color w:val="00B0F0"/>
              </w:rPr>
              <w:t>图纸编号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  <w:r>
              <w:rPr>
                <w:rFonts w:hint="eastAsia"/>
              </w:rPr>
              <w:t>原“构件型号”/“构件名称”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版本号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t>8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  <w:rPr>
                <w:color w:val="FF0000"/>
              </w:rPr>
            </w:pPr>
            <w:r>
              <w:rPr>
                <w:rFonts w:hint="eastAsia"/>
                <w:color w:val="00B0F0"/>
              </w:rPr>
              <w:t>设计人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  <w:r>
              <w:rPr>
                <w:rFonts w:hint="eastAsia"/>
              </w:rPr>
              <w:t>原“设计者”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  <w:color w:val="FF0000"/>
              </w:rPr>
              <w:t>绘图人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同“设计人”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校对人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同“设计人”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审核人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同“设计人”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  <w:r>
              <w:rPr>
                <w:rFonts w:hint="eastAsia"/>
              </w:rPr>
              <w:t>原“审核者”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  <w:color w:val="FF0000"/>
              </w:rPr>
              <w:t>批准人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同“设计人”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  <w:color w:val="00B0F0"/>
              </w:rPr>
              <w:t>出图日期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日期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  <w:r>
              <w:rPr>
                <w:rFonts w:hint="eastAsia"/>
              </w:rPr>
              <w:t>原“批准日期”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设计单位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安装顺序号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3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图纸备注</w:t>
            </w:r>
          </w:p>
        </w:tc>
        <w:tc>
          <w:tcPr>
            <w:tcW w:w="598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多行文本</w:t>
            </w:r>
          </w:p>
        </w:tc>
        <w:tc>
          <w:tcPr>
            <w:tcW w:w="1239" w:type="pc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保持原有</w:t>
            </w:r>
          </w:p>
        </w:tc>
        <w:tc>
          <w:tcPr>
            <w:tcW w:w="1970" w:type="pct"/>
            <w:vAlign w:val="center"/>
          </w:tcPr>
          <w:p>
            <w:pPr>
              <w:pStyle w:val="27"/>
              <w:jc w:val="both"/>
            </w:pPr>
            <w:r>
              <w:rPr>
                <w:rFonts w:hint="eastAsia"/>
              </w:rPr>
              <w:t>原“备注”</w:t>
            </w:r>
          </w:p>
        </w:tc>
      </w:tr>
    </w:tbl>
    <w:p/>
    <w:p>
      <w:r>
        <w:rPr>
          <w:rFonts w:hint="eastAsia"/>
        </w:rPr>
        <w:t>钢筋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410"/>
        <w:gridCol w:w="1410"/>
        <w:gridCol w:w="1320"/>
        <w:gridCol w:w="1320"/>
        <w:gridCol w:w="1320"/>
        <w:gridCol w:w="1325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编号</w:t>
            </w:r>
          </w:p>
        </w:tc>
        <w:tc>
          <w:tcPr>
            <w:tcW w:w="66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数量</w:t>
            </w:r>
          </w:p>
        </w:tc>
        <w:tc>
          <w:tcPr>
            <w:tcW w:w="66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61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规格/型号</w:t>
            </w:r>
          </w:p>
        </w:tc>
        <w:tc>
          <w:tcPr>
            <w:tcW w:w="61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直径</w:t>
            </w:r>
          </w:p>
        </w:tc>
        <w:tc>
          <w:tcPr>
            <w:tcW w:w="61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重量</w:t>
            </w:r>
          </w:p>
        </w:tc>
        <w:tc>
          <w:tcPr>
            <w:tcW w:w="62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长度</w:t>
            </w:r>
          </w:p>
        </w:tc>
        <w:tc>
          <w:tcPr>
            <w:tcW w:w="619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58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</w:p>
        </w:tc>
        <w:tc>
          <w:tcPr>
            <w:tcW w:w="66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66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HRB400</w:t>
            </w: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HRB400</w:t>
            </w: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</w:t>
            </w: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45</w:t>
            </w:r>
          </w:p>
        </w:tc>
        <w:tc>
          <w:tcPr>
            <w:tcW w:w="6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2030</w:t>
            </w:r>
          </w:p>
        </w:tc>
        <w:tc>
          <w:tcPr>
            <w:tcW w:w="6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58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66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</w:p>
        </w:tc>
        <w:tc>
          <w:tcPr>
            <w:tcW w:w="66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HRB440</w:t>
            </w: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HRB440</w:t>
            </w: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</w:t>
            </w: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</w:t>
            </w:r>
          </w:p>
        </w:tc>
        <w:tc>
          <w:tcPr>
            <w:tcW w:w="6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2030</w:t>
            </w:r>
          </w:p>
        </w:tc>
        <w:tc>
          <w:tcPr>
            <w:tcW w:w="6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8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</w:t>
            </w:r>
          </w:p>
        </w:tc>
        <w:tc>
          <w:tcPr>
            <w:tcW w:w="66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66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HRB440</w:t>
            </w: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HRB440</w:t>
            </w: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</w:t>
            </w: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45</w:t>
            </w:r>
          </w:p>
        </w:tc>
        <w:tc>
          <w:tcPr>
            <w:tcW w:w="6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2030</w:t>
            </w:r>
          </w:p>
        </w:tc>
        <w:tc>
          <w:tcPr>
            <w:tcW w:w="6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58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66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6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1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配件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162"/>
        <w:gridCol w:w="1162"/>
        <w:gridCol w:w="1421"/>
        <w:gridCol w:w="1579"/>
        <w:gridCol w:w="1357"/>
        <w:gridCol w:w="1359"/>
        <w:gridCol w:w="1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8" w:hRule="atLeast"/>
        </w:trPr>
        <w:tc>
          <w:tcPr>
            <w:tcW w:w="602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编号</w:t>
            </w:r>
          </w:p>
        </w:tc>
        <w:tc>
          <w:tcPr>
            <w:tcW w:w="54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数量</w:t>
            </w:r>
          </w:p>
        </w:tc>
        <w:tc>
          <w:tcPr>
            <w:tcW w:w="54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665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规格/型号</w:t>
            </w:r>
          </w:p>
        </w:tc>
        <w:tc>
          <w:tcPr>
            <w:tcW w:w="739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尺寸</w:t>
            </w:r>
          </w:p>
        </w:tc>
        <w:tc>
          <w:tcPr>
            <w:tcW w:w="635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重量</w:t>
            </w:r>
          </w:p>
        </w:tc>
        <w:tc>
          <w:tcPr>
            <w:tcW w:w="636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位置</w:t>
            </w:r>
          </w:p>
        </w:tc>
        <w:tc>
          <w:tcPr>
            <w:tcW w:w="635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60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</w:p>
        </w:tc>
        <w:tc>
          <w:tcPr>
            <w:tcW w:w="5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</w:p>
        </w:tc>
        <w:tc>
          <w:tcPr>
            <w:tcW w:w="5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螺母</w:t>
            </w:r>
          </w:p>
        </w:tc>
        <w:tc>
          <w:tcPr>
            <w:tcW w:w="66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3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60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5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5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预埋套管</w:t>
            </w:r>
          </w:p>
        </w:tc>
        <w:tc>
          <w:tcPr>
            <w:tcW w:w="66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3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60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</w:t>
            </w:r>
          </w:p>
        </w:tc>
        <w:tc>
          <w:tcPr>
            <w:tcW w:w="5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</w:p>
        </w:tc>
        <w:tc>
          <w:tcPr>
            <w:tcW w:w="5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6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3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60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5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6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3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资源管理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原料管理</w:t>
      </w:r>
    </w:p>
    <w:p>
      <w:r>
        <w:rPr>
          <w:rFonts w:hint="eastAsia"/>
        </w:rPr>
        <w:t>功能描述：新增、编辑、删除、维护原料信息。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物料管理</w:t>
      </w:r>
    </w:p>
    <w:p>
      <w:r>
        <w:rPr>
          <w:rFonts w:hint="eastAsia"/>
        </w:rPr>
        <w:t>功能描述：新增、编辑、删除、维护物料信息。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库房管理（仓库）</w:t>
      </w:r>
    </w:p>
    <w:p>
      <w:r>
        <w:rPr>
          <w:rFonts w:hint="eastAsia"/>
        </w:rPr>
        <w:t>功能描述：仓库资源维护以及对所采购资源的出库、入库。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  <w:highlight w:val="yellow"/>
        </w:rPr>
      </w:pPr>
      <w:r>
        <w:rPr>
          <w:rFonts w:hint="eastAsia"/>
          <w:b w:val="0"/>
          <w:sz w:val="24"/>
          <w:szCs w:val="24"/>
          <w:highlight w:val="yellow"/>
        </w:rPr>
        <w:t>模具管理（新增）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模具</w:t>
      </w:r>
    </w:p>
    <w:p>
      <w:pPr>
        <w:rPr>
          <w:highlight w:val="yellow"/>
        </w:rPr>
      </w:pP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938"/>
        <w:gridCol w:w="2339"/>
        <w:gridCol w:w="2337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模具型号</w:t>
            </w:r>
          </w:p>
        </w:tc>
        <w:tc>
          <w:tcPr>
            <w:tcW w:w="90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适用型号</w:t>
            </w:r>
          </w:p>
        </w:tc>
        <w:tc>
          <w:tcPr>
            <w:tcW w:w="1095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生产数量/每模</w:t>
            </w:r>
          </w:p>
        </w:tc>
        <w:tc>
          <w:tcPr>
            <w:tcW w:w="109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模具数量</w:t>
            </w:r>
          </w:p>
        </w:tc>
        <w:tc>
          <w:tcPr>
            <w:tcW w:w="109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损耗率（一周）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81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SYDB</w:t>
            </w:r>
          </w:p>
        </w:tc>
        <w:tc>
          <w:tcPr>
            <w:tcW w:w="90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三型板、双块式轨枕2x4</w:t>
            </w:r>
          </w:p>
        </w:tc>
        <w:tc>
          <w:tcPr>
            <w:tcW w:w="109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2000</w:t>
            </w:r>
          </w:p>
        </w:tc>
        <w:tc>
          <w:tcPr>
            <w:tcW w:w="109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132</w:t>
            </w:r>
          </w:p>
        </w:tc>
        <w:tc>
          <w:tcPr>
            <w:tcW w:w="109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1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SYDA</w:t>
            </w:r>
          </w:p>
        </w:tc>
        <w:tc>
          <w:tcPr>
            <w:tcW w:w="90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109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109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232</w:t>
            </w:r>
          </w:p>
        </w:tc>
        <w:tc>
          <w:tcPr>
            <w:tcW w:w="109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81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SYDC</w:t>
            </w:r>
          </w:p>
        </w:tc>
        <w:tc>
          <w:tcPr>
            <w:tcW w:w="90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109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</w:t>
            </w:r>
          </w:p>
        </w:tc>
        <w:tc>
          <w:tcPr>
            <w:tcW w:w="109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123</w:t>
            </w:r>
          </w:p>
        </w:tc>
        <w:tc>
          <w:tcPr>
            <w:tcW w:w="109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50%</w:t>
            </w:r>
          </w:p>
        </w:tc>
      </w:tr>
    </w:tbl>
    <w:p/>
    <w:p>
      <w:pPr>
        <w:pStyle w:val="4"/>
        <w:numPr>
          <w:ilvl w:val="2"/>
          <w:numId w:val="2"/>
        </w:numPr>
        <w:rPr>
          <w:b w:val="0"/>
          <w:sz w:val="24"/>
          <w:szCs w:val="24"/>
          <w:highlight w:val="yellow"/>
        </w:rPr>
      </w:pPr>
      <w:r>
        <w:rPr>
          <w:rFonts w:hint="eastAsia"/>
          <w:b w:val="0"/>
          <w:sz w:val="24"/>
          <w:szCs w:val="24"/>
          <w:highlight w:val="yellow"/>
        </w:rPr>
        <w:t>摆放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605"/>
        <w:gridCol w:w="2842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1219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码垛规格</w:t>
            </w:r>
          </w:p>
        </w:tc>
        <w:tc>
          <w:tcPr>
            <w:tcW w:w="133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垫木规格</w:t>
            </w:r>
          </w:p>
        </w:tc>
        <w:tc>
          <w:tcPr>
            <w:tcW w:w="1219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3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1*4*8</w:t>
            </w:r>
          </w:p>
        </w:tc>
        <w:tc>
          <w:tcPr>
            <w:tcW w:w="133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3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1*4*9</w:t>
            </w:r>
          </w:p>
        </w:tc>
        <w:tc>
          <w:tcPr>
            <w:tcW w:w="133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3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1*5*8</w:t>
            </w:r>
          </w:p>
        </w:tc>
        <w:tc>
          <w:tcPr>
            <w:tcW w:w="133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60mm*70mm*1250mm</w:t>
            </w:r>
          </w:p>
        </w:tc>
        <w:tc>
          <w:tcPr>
            <w:tcW w:w="121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</w:t>
            </w:r>
          </w:p>
        </w:tc>
      </w:tr>
    </w:tbl>
    <w:p/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供应链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申购</w:t>
      </w:r>
    </w:p>
    <w:p>
      <w:pPr>
        <w:ind w:left="283"/>
      </w:pPr>
      <w:r>
        <w:rPr>
          <w:rFonts w:hint="eastAsia"/>
        </w:rPr>
        <w:t>功能描述：申请采购所需资源，申请通过后执行“采购”操作。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采购</w:t>
      </w:r>
    </w:p>
    <w:p>
      <w:pPr>
        <w:ind w:left="283"/>
      </w:pPr>
      <w:r>
        <w:rPr>
          <w:rFonts w:hint="eastAsia"/>
        </w:rPr>
        <w:t>功能描述：对发起的申购进行采购执行操作。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供应商</w:t>
      </w:r>
    </w:p>
    <w:p>
      <w:pPr>
        <w:ind w:left="283"/>
      </w:pPr>
      <w:r>
        <w:rPr>
          <w:rFonts w:hint="eastAsia"/>
        </w:rPr>
        <w:t>功能描述：对发起的申购进行采购执行操作。、</w:t>
      </w: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计划与排产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排产</w:t>
      </w:r>
    </w:p>
    <w:p>
      <w:r>
        <w:rPr>
          <w:rFonts w:hint="eastAsia"/>
        </w:rPr>
        <w:t>功能描述：制定排产方案。</w:t>
      </w:r>
    </w:p>
    <w:p>
      <w:r>
        <w:t>2020</w:t>
      </w:r>
      <w:r>
        <w:rPr>
          <w:rFonts w:hint="eastAsia"/>
        </w:rPr>
        <w:t>年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762"/>
        <w:gridCol w:w="762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型号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2月(万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3月(万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4月(万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5月(万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6月(万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7月(万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8月(万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9月(万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11月(万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12月(万</w:t>
            </w:r>
            <w:r>
              <w:rPr>
                <w:rFonts w:ascii="微软雅黑" w:hAnsi="微软雅黑" w:eastAsia="微软雅黑"/>
                <w:sz w:val="12"/>
              </w:rPr>
              <w:t>)</w:t>
            </w:r>
          </w:p>
        </w:tc>
        <w:tc>
          <w:tcPr>
            <w:tcW w:w="3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36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三型板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2000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500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6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双块式轨枕2x4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600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200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344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双块式轨枕4x1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400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1000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  <w:r>
              <w:rPr>
                <w:rFonts w:hint="eastAsia" w:ascii="微软雅黑" w:hAnsi="微软雅黑" w:eastAsia="微软雅黑"/>
                <w:sz w:val="12"/>
              </w:rPr>
              <w:t>合计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2"/>
              </w:rPr>
            </w:pPr>
          </w:p>
        </w:tc>
      </w:tr>
    </w:tbl>
    <w:p/>
    <w:p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524"/>
        <w:gridCol w:w="1526"/>
        <w:gridCol w:w="1526"/>
        <w:gridCol w:w="1526"/>
        <w:gridCol w:w="1528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71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第5周</w:t>
            </w:r>
          </w:p>
        </w:tc>
        <w:tc>
          <w:tcPr>
            <w:tcW w:w="71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第6周</w:t>
            </w:r>
          </w:p>
        </w:tc>
        <w:tc>
          <w:tcPr>
            <w:tcW w:w="71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第7周</w:t>
            </w:r>
          </w:p>
        </w:tc>
        <w:tc>
          <w:tcPr>
            <w:tcW w:w="71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第8周</w:t>
            </w:r>
          </w:p>
        </w:tc>
        <w:tc>
          <w:tcPr>
            <w:tcW w:w="715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第9周</w:t>
            </w:r>
          </w:p>
        </w:tc>
        <w:tc>
          <w:tcPr>
            <w:tcW w:w="706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2000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70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0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/>
    <w:p>
      <w:pPr>
        <w:rPr>
          <w:rFonts w:hint="eastAsia"/>
        </w:rPr>
      </w:pPr>
      <w:r>
        <w:t>2020</w:t>
      </w:r>
      <w:r>
        <w:rPr>
          <w:rFonts w:hint="eastAsia"/>
        </w:rPr>
        <w:t>年第6周</w:t>
      </w: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74"/>
        <w:gridCol w:w="1074"/>
        <w:gridCol w:w="1074"/>
        <w:gridCol w:w="1074"/>
        <w:gridCol w:w="1074"/>
        <w:gridCol w:w="1075"/>
        <w:gridCol w:w="1071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计划</w:t>
      </w:r>
    </w:p>
    <w:p>
      <w:r>
        <w:rPr>
          <w:rFonts w:hint="eastAsia"/>
        </w:rPr>
        <w:t>功能描述：制定生产计划。</w:t>
      </w:r>
    </w:p>
    <w:p>
      <w:r>
        <w:rPr>
          <w:rFonts w:hint="eastAsia"/>
        </w:rPr>
        <w:t>根据排产方案自动生成每日进度计划</w:t>
      </w:r>
    </w:p>
    <w:p>
      <w:r>
        <w:rPr>
          <w:rFonts w:hint="eastAsia"/>
        </w:rPr>
        <w:t>生产日期：</w:t>
      </w:r>
      <w:r>
        <w:t>2020.2.1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117"/>
        <w:gridCol w:w="457"/>
        <w:gridCol w:w="2058"/>
        <w:gridCol w:w="1118"/>
        <w:gridCol w:w="977"/>
        <w:gridCol w:w="1575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52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数量</w:t>
            </w:r>
          </w:p>
        </w:tc>
        <w:tc>
          <w:tcPr>
            <w:tcW w:w="1177" w:type="pct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生产线</w:t>
            </w:r>
          </w:p>
        </w:tc>
        <w:tc>
          <w:tcPr>
            <w:tcW w:w="52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工作组</w:t>
            </w:r>
          </w:p>
        </w:tc>
        <w:tc>
          <w:tcPr>
            <w:tcW w:w="457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班次</w:t>
            </w:r>
          </w:p>
        </w:tc>
        <w:tc>
          <w:tcPr>
            <w:tcW w:w="737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码垛规格</w:t>
            </w:r>
          </w:p>
        </w:tc>
        <w:tc>
          <w:tcPr>
            <w:tcW w:w="736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52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1177" w:type="pct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双块式轨枕生产线</w:t>
            </w:r>
          </w:p>
        </w:tc>
        <w:tc>
          <w:tcPr>
            <w:tcW w:w="52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早班</w:t>
            </w:r>
          </w:p>
        </w:tc>
        <w:tc>
          <w:tcPr>
            <w:tcW w:w="737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52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300</w:t>
            </w:r>
          </w:p>
        </w:tc>
        <w:tc>
          <w:tcPr>
            <w:tcW w:w="1177" w:type="pct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双块式轨枕生产线</w:t>
            </w:r>
          </w:p>
        </w:tc>
        <w:tc>
          <w:tcPr>
            <w:tcW w:w="52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晚班</w:t>
            </w:r>
          </w:p>
        </w:tc>
        <w:tc>
          <w:tcPr>
            <w:tcW w:w="737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52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1177" w:type="pct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双块式轨枕生产线-2车间</w:t>
            </w:r>
          </w:p>
        </w:tc>
        <w:tc>
          <w:tcPr>
            <w:tcW w:w="52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</w:t>
            </w:r>
          </w:p>
        </w:tc>
        <w:tc>
          <w:tcPr>
            <w:tcW w:w="457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中班</w:t>
            </w:r>
          </w:p>
        </w:tc>
        <w:tc>
          <w:tcPr>
            <w:tcW w:w="737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3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737" w:type="pct"/>
            <w:gridSpan w:val="2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3416" w:type="pct"/>
            <w:gridSpan w:val="5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堆场管理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堆场库存</w:t>
      </w:r>
    </w:p>
    <w:p>
      <w:r>
        <w:rPr>
          <w:rFonts w:hint="eastAsia"/>
        </w:rPr>
        <w:t>功能描述：展示当前堆场内的库存信息。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入库</w:t>
      </w:r>
    </w:p>
    <w:p>
      <w:r>
        <w:rPr>
          <w:rFonts w:hint="eastAsia"/>
        </w:rPr>
        <w:t>功能描述：将成品标准计入库堆场。</w:t>
      </w:r>
    </w:p>
    <w:p>
      <w:pPr>
        <w:rPr>
          <w:rFonts w:hint="eastAsia"/>
        </w:rPr>
      </w:pPr>
      <w:r>
        <w:rPr>
          <w:rFonts w:hint="eastAsia"/>
        </w:rPr>
        <w:t>入库计划</w:t>
      </w: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74"/>
        <w:gridCol w:w="1074"/>
        <w:gridCol w:w="1074"/>
        <w:gridCol w:w="1074"/>
        <w:gridCol w:w="1074"/>
        <w:gridCol w:w="1075"/>
        <w:gridCol w:w="1071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r>
        <w:rPr>
          <w:rFonts w:hint="eastAsia"/>
        </w:rPr>
        <w:t>入库单（1日）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1538"/>
        <w:gridCol w:w="1538"/>
        <w:gridCol w:w="1538"/>
        <w:gridCol w:w="1539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72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A-1</w:t>
            </w:r>
          </w:p>
        </w:tc>
        <w:tc>
          <w:tcPr>
            <w:tcW w:w="72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A-2</w:t>
            </w:r>
          </w:p>
        </w:tc>
        <w:tc>
          <w:tcPr>
            <w:tcW w:w="720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A-3</w:t>
            </w:r>
          </w:p>
        </w:tc>
        <w:tc>
          <w:tcPr>
            <w:tcW w:w="720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B-1</w:t>
            </w:r>
          </w:p>
        </w:tc>
        <w:tc>
          <w:tcPr>
            <w:tcW w:w="715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233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产品合计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577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3877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2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20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出库</w:t>
      </w:r>
    </w:p>
    <w:p>
      <w:r>
        <w:rPr>
          <w:rFonts w:hint="eastAsia"/>
        </w:rPr>
        <w:t>功能描述：将成品标准件出库，随后执行运输环节。</w:t>
      </w:r>
    </w:p>
    <w:p>
      <w:pPr>
        <w:rPr>
          <w:rFonts w:hint="eastAsia"/>
        </w:rPr>
      </w:pPr>
      <w:r>
        <w:rPr>
          <w:rFonts w:hint="eastAsia"/>
        </w:rPr>
        <w:t>出库计划</w:t>
      </w: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74"/>
        <w:gridCol w:w="1074"/>
        <w:gridCol w:w="1074"/>
        <w:gridCol w:w="1074"/>
        <w:gridCol w:w="1074"/>
        <w:gridCol w:w="1075"/>
        <w:gridCol w:w="1071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5日</w:t>
            </w:r>
          </w:p>
        </w:tc>
        <w:tc>
          <w:tcPr>
            <w:tcW w:w="503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6日</w:t>
            </w:r>
          </w:p>
        </w:tc>
        <w:tc>
          <w:tcPr>
            <w:tcW w:w="503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7日</w:t>
            </w:r>
          </w:p>
        </w:tc>
        <w:tc>
          <w:tcPr>
            <w:tcW w:w="50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8日</w:t>
            </w:r>
          </w:p>
        </w:tc>
        <w:tc>
          <w:tcPr>
            <w:tcW w:w="500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产品合计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r>
        <w:rPr>
          <w:rFonts w:hint="eastAsia"/>
        </w:rPr>
        <w:t>出库单（1日）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6"/>
        <w:gridCol w:w="1451"/>
        <w:gridCol w:w="2025"/>
        <w:gridCol w:w="2388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679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中建一局</w:t>
            </w:r>
          </w:p>
        </w:tc>
        <w:tc>
          <w:tcPr>
            <w:tcW w:w="948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中建三局</w:t>
            </w:r>
          </w:p>
        </w:tc>
        <w:tc>
          <w:tcPr>
            <w:tcW w:w="1118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中建五局</w:t>
            </w:r>
          </w:p>
        </w:tc>
        <w:tc>
          <w:tcPr>
            <w:tcW w:w="834" w:type="pct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67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1118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67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1118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67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94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1118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67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94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1200</w:t>
            </w:r>
          </w:p>
        </w:tc>
        <w:tc>
          <w:tcPr>
            <w:tcW w:w="1118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  <w:tc>
          <w:tcPr>
            <w:tcW w:w="83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3877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移库</w:t>
      </w:r>
    </w:p>
    <w:p>
      <w:r>
        <w:rPr>
          <w:rFonts w:hint="eastAsia"/>
        </w:rPr>
        <w:t>功能描述：将库存成品的库位进行调换、转移。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堆场规划</w:t>
      </w:r>
    </w:p>
    <w:p>
      <w:r>
        <w:rPr>
          <w:rFonts w:hint="eastAsia"/>
        </w:rPr>
        <w:t>功能描述：堆场基础信息设置，库位、库存数量、堆场区域。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堆场记录</w:t>
      </w:r>
    </w:p>
    <w:p>
      <w:r>
        <w:rPr>
          <w:rFonts w:hint="eastAsia"/>
        </w:rPr>
        <w:t>功能描述：记录出入库记录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堆场统计</w:t>
      </w:r>
    </w:p>
    <w:p>
      <w:r>
        <w:rPr>
          <w:rFonts w:hint="eastAsia"/>
        </w:rPr>
        <w:t>功能描述：统计堆场信息</w:t>
      </w:r>
    </w:p>
    <w:p/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制造执行系统（M</w:t>
      </w:r>
      <w:r>
        <w:rPr>
          <w:sz w:val="28"/>
          <w:szCs w:val="28"/>
        </w:rPr>
        <w:t>ES</w:t>
      </w:r>
      <w:r>
        <w:rPr>
          <w:rFonts w:hint="eastAsia"/>
          <w:sz w:val="28"/>
          <w:szCs w:val="28"/>
        </w:rPr>
        <w:t>）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生产线管理</w:t>
      </w:r>
    </w:p>
    <w:p>
      <w:r>
        <w:rPr>
          <w:rFonts w:hint="eastAsia"/>
        </w:rPr>
        <w:t>功能描述：生产计划执行、工艺管理、工艺设定、返修、报废。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生产统计</w:t>
      </w:r>
    </w:p>
    <w:p>
      <w:r>
        <w:rPr>
          <w:rFonts w:hint="eastAsia"/>
        </w:rPr>
        <w:t>功能描述：统计生产数据。</w:t>
      </w: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运输管理（发货）</w:t>
      </w:r>
    </w:p>
    <w:p>
      <w:r>
        <w:rPr>
          <w:rFonts w:hint="eastAsia"/>
        </w:rPr>
        <w:t>功能描述：货物上车、下车、发货记录。</w:t>
      </w:r>
    </w:p>
    <w:p>
      <w:pPr>
        <w:rPr>
          <w:rFonts w:hint="eastAsia"/>
        </w:rPr>
      </w:pPr>
      <w:r>
        <w:rPr>
          <w:rFonts w:hint="eastAsia"/>
        </w:rPr>
        <w:t>发货计划</w:t>
      </w: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074"/>
        <w:gridCol w:w="1075"/>
        <w:gridCol w:w="1075"/>
        <w:gridCol w:w="1075"/>
        <w:gridCol w:w="1075"/>
        <w:gridCol w:w="1075"/>
        <w:gridCol w:w="1070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2日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3日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4日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5日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6日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7日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8日</w:t>
            </w: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344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/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074"/>
        <w:gridCol w:w="1075"/>
        <w:gridCol w:w="1075"/>
        <w:gridCol w:w="1075"/>
        <w:gridCol w:w="1075"/>
        <w:gridCol w:w="1075"/>
        <w:gridCol w:w="1070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其他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2日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3日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4日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5日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6日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7日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8日</w:t>
            </w: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4800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4800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2400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4800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1200</w:t>
            </w: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运输车辆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</w:t>
            </w:r>
          </w:p>
        </w:tc>
        <w:tc>
          <w:tcPr>
            <w:tcW w:w="50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503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</w:t>
            </w:r>
          </w:p>
        </w:tc>
        <w:tc>
          <w:tcPr>
            <w:tcW w:w="50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</w:p>
        </w:tc>
        <w:tc>
          <w:tcPr>
            <w:tcW w:w="5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发货单</w:t>
      </w:r>
      <w:r>
        <w:t>（</w:t>
      </w:r>
      <w:r>
        <w:rPr>
          <w:rFonts w:hint="eastAsia"/>
        </w:rPr>
        <w:t>根据出库单生成）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6"/>
        <w:gridCol w:w="1739"/>
        <w:gridCol w:w="1882"/>
        <w:gridCol w:w="1737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型号</w:t>
            </w:r>
          </w:p>
        </w:tc>
        <w:tc>
          <w:tcPr>
            <w:tcW w:w="8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中建一局</w:t>
            </w:r>
          </w:p>
        </w:tc>
        <w:tc>
          <w:tcPr>
            <w:tcW w:w="8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中建三局</w:t>
            </w:r>
          </w:p>
        </w:tc>
        <w:tc>
          <w:tcPr>
            <w:tcW w:w="81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中建五局</w:t>
            </w:r>
          </w:p>
        </w:tc>
        <w:tc>
          <w:tcPr>
            <w:tcW w:w="107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三型板</w:t>
            </w:r>
          </w:p>
        </w:tc>
        <w:tc>
          <w:tcPr>
            <w:tcW w:w="8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</w:t>
            </w:r>
          </w:p>
        </w:tc>
        <w:tc>
          <w:tcPr>
            <w:tcW w:w="8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81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</w:t>
            </w:r>
          </w:p>
        </w:tc>
        <w:tc>
          <w:tcPr>
            <w:tcW w:w="107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双块式轨枕2x4</w:t>
            </w:r>
          </w:p>
        </w:tc>
        <w:tc>
          <w:tcPr>
            <w:tcW w:w="8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8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200</w:t>
            </w:r>
          </w:p>
        </w:tc>
        <w:tc>
          <w:tcPr>
            <w:tcW w:w="81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45</w:t>
            </w:r>
          </w:p>
        </w:tc>
        <w:tc>
          <w:tcPr>
            <w:tcW w:w="107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双块式轨枕4x1</w:t>
            </w:r>
          </w:p>
        </w:tc>
        <w:tc>
          <w:tcPr>
            <w:tcW w:w="8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23</w:t>
            </w:r>
          </w:p>
        </w:tc>
        <w:tc>
          <w:tcPr>
            <w:tcW w:w="8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34</w:t>
            </w:r>
          </w:p>
        </w:tc>
        <w:tc>
          <w:tcPr>
            <w:tcW w:w="81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</w:t>
            </w:r>
          </w:p>
        </w:tc>
        <w:tc>
          <w:tcPr>
            <w:tcW w:w="107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垫木数量</w:t>
            </w:r>
          </w:p>
        </w:tc>
        <w:tc>
          <w:tcPr>
            <w:tcW w:w="8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8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81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107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运输车辆</w:t>
            </w:r>
          </w:p>
        </w:tc>
        <w:tc>
          <w:tcPr>
            <w:tcW w:w="8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8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81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107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合计</w:t>
            </w:r>
          </w:p>
        </w:tc>
        <w:tc>
          <w:tcPr>
            <w:tcW w:w="81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</w:t>
            </w:r>
          </w:p>
        </w:tc>
        <w:tc>
          <w:tcPr>
            <w:tcW w:w="88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1200</w:t>
            </w:r>
          </w:p>
        </w:tc>
        <w:tc>
          <w:tcPr>
            <w:tcW w:w="813" w:type="pct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1500</w:t>
            </w:r>
          </w:p>
        </w:tc>
        <w:tc>
          <w:tcPr>
            <w:tcW w:w="1071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3877</w:t>
            </w:r>
          </w:p>
        </w:tc>
      </w:tr>
    </w:tbl>
    <w:p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用户列表</w:t>
      </w:r>
    </w:p>
    <w:p>
      <w:r>
        <w:rPr>
          <w:rFonts w:hint="eastAsia"/>
        </w:rPr>
        <w:t>功能描述：维护系统管理员信息。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权限管理</w:t>
      </w:r>
    </w:p>
    <w:p>
      <w:r>
        <w:rPr>
          <w:rFonts w:hint="eastAsia"/>
        </w:rPr>
        <w:t>功能描述：设置系统角色的权限分配。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客户管理</w:t>
      </w:r>
    </w:p>
    <w:p>
      <w:r>
        <w:rPr>
          <w:rFonts w:hint="eastAsia"/>
        </w:rPr>
        <w:t>功能描述：维护客户信息。</w:t>
      </w:r>
    </w:p>
    <w:p>
      <w:pPr>
        <w:pStyle w:val="4"/>
        <w:numPr>
          <w:ilvl w:val="2"/>
          <w:numId w:val="2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部门管理</w:t>
      </w:r>
    </w:p>
    <w:p>
      <w:r>
        <w:rPr>
          <w:rFonts w:hint="eastAsia"/>
        </w:rPr>
        <w:t>功能描述：维护部门信息。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47D11"/>
    <w:multiLevelType w:val="multilevel"/>
    <w:tmpl w:val="35B47D1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EFE1A06"/>
    <w:multiLevelType w:val="multilevel"/>
    <w:tmpl w:val="7EFE1A0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Theme="minorHAnsi" w:hAnsiTheme="minorHAnsi" w:cstheme="minorHAnsi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9E"/>
    <w:rsid w:val="00012A0B"/>
    <w:rsid w:val="000151A1"/>
    <w:rsid w:val="000170A2"/>
    <w:rsid w:val="00077FA4"/>
    <w:rsid w:val="00095ABD"/>
    <w:rsid w:val="00096817"/>
    <w:rsid w:val="000A0788"/>
    <w:rsid w:val="000A4C65"/>
    <w:rsid w:val="000B79FB"/>
    <w:rsid w:val="000E2551"/>
    <w:rsid w:val="000F3E82"/>
    <w:rsid w:val="00102571"/>
    <w:rsid w:val="00112162"/>
    <w:rsid w:val="00137644"/>
    <w:rsid w:val="001446B3"/>
    <w:rsid w:val="00155B34"/>
    <w:rsid w:val="00162173"/>
    <w:rsid w:val="00184BA9"/>
    <w:rsid w:val="001C7B30"/>
    <w:rsid w:val="001D3574"/>
    <w:rsid w:val="001E0858"/>
    <w:rsid w:val="001E137F"/>
    <w:rsid w:val="001F723A"/>
    <w:rsid w:val="0020763C"/>
    <w:rsid w:val="0021277D"/>
    <w:rsid w:val="00220CD5"/>
    <w:rsid w:val="002553E4"/>
    <w:rsid w:val="00261085"/>
    <w:rsid w:val="0027268F"/>
    <w:rsid w:val="00276235"/>
    <w:rsid w:val="002845C2"/>
    <w:rsid w:val="002B593E"/>
    <w:rsid w:val="002E1928"/>
    <w:rsid w:val="002F4DD0"/>
    <w:rsid w:val="002F69D9"/>
    <w:rsid w:val="00310299"/>
    <w:rsid w:val="0031141E"/>
    <w:rsid w:val="003258FF"/>
    <w:rsid w:val="00327347"/>
    <w:rsid w:val="0033029C"/>
    <w:rsid w:val="003417FE"/>
    <w:rsid w:val="00346962"/>
    <w:rsid w:val="00352B89"/>
    <w:rsid w:val="0037572D"/>
    <w:rsid w:val="003841F3"/>
    <w:rsid w:val="003C01AA"/>
    <w:rsid w:val="003F1998"/>
    <w:rsid w:val="003F4863"/>
    <w:rsid w:val="00404DC2"/>
    <w:rsid w:val="00406D30"/>
    <w:rsid w:val="00407364"/>
    <w:rsid w:val="00412227"/>
    <w:rsid w:val="00422E02"/>
    <w:rsid w:val="0042555F"/>
    <w:rsid w:val="00431FF4"/>
    <w:rsid w:val="004332C6"/>
    <w:rsid w:val="004B08EA"/>
    <w:rsid w:val="004B4333"/>
    <w:rsid w:val="004B584F"/>
    <w:rsid w:val="004B7464"/>
    <w:rsid w:val="004C1312"/>
    <w:rsid w:val="004E2D85"/>
    <w:rsid w:val="004F6FF9"/>
    <w:rsid w:val="00503234"/>
    <w:rsid w:val="005075FC"/>
    <w:rsid w:val="00536F11"/>
    <w:rsid w:val="005378CF"/>
    <w:rsid w:val="00553294"/>
    <w:rsid w:val="00571D7B"/>
    <w:rsid w:val="005D1C03"/>
    <w:rsid w:val="005D7513"/>
    <w:rsid w:val="005E2D46"/>
    <w:rsid w:val="005E72FB"/>
    <w:rsid w:val="00600E88"/>
    <w:rsid w:val="006019A7"/>
    <w:rsid w:val="00603376"/>
    <w:rsid w:val="00640B04"/>
    <w:rsid w:val="00650B2E"/>
    <w:rsid w:val="00657B7B"/>
    <w:rsid w:val="0068502E"/>
    <w:rsid w:val="006B456E"/>
    <w:rsid w:val="006D62B9"/>
    <w:rsid w:val="006D78D6"/>
    <w:rsid w:val="006F3AE4"/>
    <w:rsid w:val="00710965"/>
    <w:rsid w:val="007422A7"/>
    <w:rsid w:val="00745AA6"/>
    <w:rsid w:val="007500D1"/>
    <w:rsid w:val="00764AFE"/>
    <w:rsid w:val="007757F6"/>
    <w:rsid w:val="00795774"/>
    <w:rsid w:val="007A5445"/>
    <w:rsid w:val="007D0EDE"/>
    <w:rsid w:val="007D451B"/>
    <w:rsid w:val="007F77BB"/>
    <w:rsid w:val="00816D6D"/>
    <w:rsid w:val="008301B6"/>
    <w:rsid w:val="008339B3"/>
    <w:rsid w:val="008649E1"/>
    <w:rsid w:val="008A53AC"/>
    <w:rsid w:val="008E6299"/>
    <w:rsid w:val="008F246A"/>
    <w:rsid w:val="009004AB"/>
    <w:rsid w:val="00907FA4"/>
    <w:rsid w:val="00924BBA"/>
    <w:rsid w:val="009703B6"/>
    <w:rsid w:val="00970620"/>
    <w:rsid w:val="009764AC"/>
    <w:rsid w:val="0098205F"/>
    <w:rsid w:val="00986B79"/>
    <w:rsid w:val="009A7572"/>
    <w:rsid w:val="009B0315"/>
    <w:rsid w:val="009B26B4"/>
    <w:rsid w:val="009F7602"/>
    <w:rsid w:val="00A13E3F"/>
    <w:rsid w:val="00A3518B"/>
    <w:rsid w:val="00A410BC"/>
    <w:rsid w:val="00A41D11"/>
    <w:rsid w:val="00A536DD"/>
    <w:rsid w:val="00A54B5B"/>
    <w:rsid w:val="00A63C2D"/>
    <w:rsid w:val="00A65E9C"/>
    <w:rsid w:val="00A81F2B"/>
    <w:rsid w:val="00A87B16"/>
    <w:rsid w:val="00A9063E"/>
    <w:rsid w:val="00A92642"/>
    <w:rsid w:val="00AB0770"/>
    <w:rsid w:val="00AC38B8"/>
    <w:rsid w:val="00AC4D4D"/>
    <w:rsid w:val="00B1697C"/>
    <w:rsid w:val="00B41C59"/>
    <w:rsid w:val="00B65A08"/>
    <w:rsid w:val="00B734D0"/>
    <w:rsid w:val="00B7677F"/>
    <w:rsid w:val="00B80B50"/>
    <w:rsid w:val="00BA14CB"/>
    <w:rsid w:val="00BA6B28"/>
    <w:rsid w:val="00BC5D9E"/>
    <w:rsid w:val="00BD46A3"/>
    <w:rsid w:val="00BE09BA"/>
    <w:rsid w:val="00C200CA"/>
    <w:rsid w:val="00C219FF"/>
    <w:rsid w:val="00C22FDC"/>
    <w:rsid w:val="00C53D46"/>
    <w:rsid w:val="00C61F6E"/>
    <w:rsid w:val="00C72C00"/>
    <w:rsid w:val="00C836CE"/>
    <w:rsid w:val="00C86D3C"/>
    <w:rsid w:val="00C927FB"/>
    <w:rsid w:val="00CA06D5"/>
    <w:rsid w:val="00CB2F6A"/>
    <w:rsid w:val="00CD3784"/>
    <w:rsid w:val="00CF6389"/>
    <w:rsid w:val="00D071AF"/>
    <w:rsid w:val="00D11B79"/>
    <w:rsid w:val="00D3040F"/>
    <w:rsid w:val="00D342E0"/>
    <w:rsid w:val="00D52CAE"/>
    <w:rsid w:val="00D62F70"/>
    <w:rsid w:val="00D83B86"/>
    <w:rsid w:val="00D92ED1"/>
    <w:rsid w:val="00DB1EDA"/>
    <w:rsid w:val="00DB5C07"/>
    <w:rsid w:val="00DB7E3F"/>
    <w:rsid w:val="00DC2C94"/>
    <w:rsid w:val="00DD5AD1"/>
    <w:rsid w:val="00DE01C8"/>
    <w:rsid w:val="00E0042B"/>
    <w:rsid w:val="00E014CB"/>
    <w:rsid w:val="00E04193"/>
    <w:rsid w:val="00E2251E"/>
    <w:rsid w:val="00E43C59"/>
    <w:rsid w:val="00E44312"/>
    <w:rsid w:val="00E44E66"/>
    <w:rsid w:val="00E92D6A"/>
    <w:rsid w:val="00ED3D05"/>
    <w:rsid w:val="00EF2DA8"/>
    <w:rsid w:val="00EF53F6"/>
    <w:rsid w:val="00EF5632"/>
    <w:rsid w:val="00F1683F"/>
    <w:rsid w:val="00F525D1"/>
    <w:rsid w:val="00FB0B78"/>
    <w:rsid w:val="08B5483D"/>
    <w:rsid w:val="0AD95DF4"/>
    <w:rsid w:val="0AE4212D"/>
    <w:rsid w:val="109478AE"/>
    <w:rsid w:val="13BF2926"/>
    <w:rsid w:val="20844C4E"/>
    <w:rsid w:val="2DC508DF"/>
    <w:rsid w:val="2FCB797F"/>
    <w:rsid w:val="3C8E216D"/>
    <w:rsid w:val="758D227E"/>
    <w:rsid w:val="7BA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rPr>
      <w:sz w:val="20"/>
      <w:szCs w:val="20"/>
    </w:rPr>
  </w:style>
  <w:style w:type="paragraph" w:styleId="7">
    <w:name w:val="Date"/>
    <w:basedOn w:val="1"/>
    <w:next w:val="1"/>
    <w:link w:val="26"/>
    <w:semiHidden/>
    <w:unhideWhenUsed/>
    <w:qFormat/>
    <w:uiPriority w:val="99"/>
  </w:style>
  <w:style w:type="paragraph" w:styleId="8">
    <w:name w:val="Balloon Text"/>
    <w:basedOn w:val="1"/>
    <w:link w:val="25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9">
    <w:name w:val="footer"/>
    <w:basedOn w:val="1"/>
    <w:link w:val="22"/>
    <w:unhideWhenUsed/>
    <w:uiPriority w:val="99"/>
    <w:pPr>
      <w:tabs>
        <w:tab w:val="center" w:pos="4320"/>
        <w:tab w:val="right" w:pos="8640"/>
      </w:tabs>
    </w:pPr>
  </w:style>
  <w:style w:type="paragraph" w:styleId="10">
    <w:name w:val="header"/>
    <w:basedOn w:val="1"/>
    <w:link w:val="21"/>
    <w:unhideWhenUsed/>
    <w:uiPriority w:val="99"/>
    <w:pPr>
      <w:tabs>
        <w:tab w:val="center" w:pos="4320"/>
        <w:tab w:val="right" w:pos="8640"/>
      </w:tabs>
    </w:pPr>
  </w:style>
  <w:style w:type="paragraph" w:styleId="11">
    <w:name w:val="annotation subject"/>
    <w:basedOn w:val="6"/>
    <w:next w:val="6"/>
    <w:link w:val="24"/>
    <w:semiHidden/>
    <w:unhideWhenUsed/>
    <w:uiPriority w:val="99"/>
    <w:rPr>
      <w:b/>
      <w:bCs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semiHidden/>
    <w:unhideWhenUsed/>
    <w:uiPriority w:val="99"/>
    <w:rPr>
      <w:sz w:val="16"/>
      <w:szCs w:val="16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页眉 Char"/>
    <w:basedOn w:val="14"/>
    <w:link w:val="10"/>
    <w:qFormat/>
    <w:uiPriority w:val="99"/>
  </w:style>
  <w:style w:type="character" w:customStyle="1" w:styleId="22">
    <w:name w:val="页脚 Char"/>
    <w:basedOn w:val="14"/>
    <w:link w:val="9"/>
    <w:qFormat/>
    <w:uiPriority w:val="99"/>
  </w:style>
  <w:style w:type="character" w:customStyle="1" w:styleId="23">
    <w:name w:val="批注文字 Char"/>
    <w:basedOn w:val="14"/>
    <w:link w:val="6"/>
    <w:semiHidden/>
    <w:uiPriority w:val="99"/>
    <w:rPr>
      <w:sz w:val="20"/>
      <w:szCs w:val="20"/>
    </w:rPr>
  </w:style>
  <w:style w:type="character" w:customStyle="1" w:styleId="24">
    <w:name w:val="批注主题 Char"/>
    <w:basedOn w:val="23"/>
    <w:link w:val="11"/>
    <w:semiHidden/>
    <w:uiPriority w:val="99"/>
    <w:rPr>
      <w:b/>
      <w:bCs/>
      <w:sz w:val="20"/>
      <w:szCs w:val="20"/>
    </w:rPr>
  </w:style>
  <w:style w:type="character" w:customStyle="1" w:styleId="25">
    <w:name w:val="批注框文本 Char"/>
    <w:basedOn w:val="14"/>
    <w:link w:val="8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26">
    <w:name w:val="日期 Char"/>
    <w:basedOn w:val="14"/>
    <w:link w:val="7"/>
    <w:semiHidden/>
    <w:uiPriority w:val="99"/>
  </w:style>
  <w:style w:type="paragraph" w:customStyle="1" w:styleId="27">
    <w:name w:val="0biao"/>
    <w:basedOn w:val="1"/>
    <w:uiPriority w:val="0"/>
    <w:pPr>
      <w:spacing w:line="240" w:lineRule="exact"/>
      <w:jc w:val="center"/>
    </w:pPr>
    <w:rPr>
      <w:rFonts w:ascii="微软雅黑" w:hAnsi="微软雅黑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473</Words>
  <Characters>2699</Characters>
  <Lines>22</Lines>
  <Paragraphs>6</Paragraphs>
  <TotalTime>1</TotalTime>
  <ScaleCrop>false</ScaleCrop>
  <LinksUpToDate>false</LinksUpToDate>
  <CharactersWithSpaces>3166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2020-01-18T03:04:00Z</dcterms:created>
  <dc:creator>1061284547@qq.com</dc:creator>
  <cp:lastModifiedBy>Dr.Dong</cp:lastModifiedBy>
  <dcterms:modified xsi:type="dcterms:W3CDTF">2020-01-18T09:51:13Z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