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Compact"/>
        <w:numPr>
          <w:numId w:val="1001"/>
          <w:ilvl w:val="0"/>
        </w:numPr>
      </w:pPr>
      <w:r>
        <w:t xml:space="preserve">This question involves the use of simple linear regression on the Auto data set.</w:t>
      </w:r>
    </w:p>
    <w:p>
      <w:pPr>
        <w:pStyle w:val="Compact"/>
        <w:numPr>
          <w:numId w:val="1002"/>
          <w:ilvl w:val="0"/>
        </w:numPr>
      </w:pPr>
      <w:r>
        <w:t xml:space="preserve">Use the lm() function to perform a simple linear regression with mpg as the response and horsepower as the predictor. Use the summary() function to print the results. Comment on the output. For example:</w:t>
      </w:r>
    </w:p>
    <w:p>
      <w:pPr>
        <w:pStyle w:val="Compact"/>
        <w:numPr>
          <w:numId w:val="1003"/>
          <w:ilvl w:val="1"/>
        </w:numPr>
      </w:pPr>
      <w:r>
        <w:t xml:space="preserve">Is there a relationship between the predictor and the response?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3.4.4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NormalTok"/>
        </w:rPr>
        <w:t xml:space="preserve">lm.fit=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horsepower, data = Auto)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-13.5710  -3.2592  -0.3435   2.7630  16.9240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39.935861   0.717499   55.66   &lt;2e-16 ***</w:t>
      </w:r>
      <w:r>
        <w:br w:type="textWrapping"/>
      </w:r>
      <w:r>
        <w:rPr>
          <w:rStyle w:val="VerbatimChar"/>
        </w:rPr>
        <w:t xml:space="preserve">## horsepower  -0.157845   0.006446  -24.49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4.906 on 390 degrees of freedom</w:t>
      </w:r>
      <w:r>
        <w:br w:type="textWrapping"/>
      </w:r>
      <w:r>
        <w:rPr>
          <w:rStyle w:val="VerbatimChar"/>
        </w:rPr>
        <w:t xml:space="preserve">## Multiple R-squared:  0.6059, Adjusted R-squared:  0.6049 </w:t>
      </w:r>
      <w:r>
        <w:br w:type="textWrapping"/>
      </w:r>
      <w:r>
        <w:rPr>
          <w:rStyle w:val="VerbatimChar"/>
        </w:rPr>
        <w:t xml:space="preserve">## F-statistic: 599.7 on 1 and 390 DF,  p-value: &lt; 2.2e-16</w:t>
      </w:r>
    </w:p>
    <w:p>
      <w:pPr>
        <w:pStyle w:val="Heading2"/>
      </w:pPr>
      <w:bookmarkStart w:id="21" w:name="p-value-2e-16-horsepowermpg"/>
      <w:bookmarkEnd w:id="21"/>
      <w:r>
        <w:t xml:space="preserve">p-value : &lt;2e-16 ,我們可以顯著認為horsepower跟mpg有關係</w:t>
      </w:r>
    </w:p>
    <w:p>
      <w:pPr>
        <w:pStyle w:val="Compact"/>
        <w:numPr>
          <w:numId w:val="1004"/>
          <w:ilvl w:val="0"/>
        </w:numPr>
      </w:pPr>
      <w:r>
        <w:t xml:space="preserve">How strong is the relationship between the predictor and the response?</w:t>
      </w:r>
    </w:p>
    <w:p>
      <w:pPr>
        <w:pStyle w:val="Heading2"/>
      </w:pPr>
      <w:bookmarkStart w:id="22" w:name="r-squared-0.6059-mpghorsepower60.59"/>
      <w:bookmarkEnd w:id="22"/>
      <w:r>
        <w:t xml:space="preserve">R-squared : 0.6059 代表用這個回歸模型mpg可以被horsepower解釋的變異有60.59%</w:t>
      </w:r>
    </w:p>
    <w:p>
      <w:pPr>
        <w:pStyle w:val="Compact"/>
        <w:numPr>
          <w:numId w:val="1005"/>
          <w:ilvl w:val="0"/>
        </w:numPr>
      </w:pPr>
      <w:r>
        <w:t xml:space="preserve">Is the relationship between the predictor and the response positive or negative?</w:t>
      </w:r>
    </w:p>
    <w:p>
      <w:pPr>
        <w:pStyle w:val="Heading2"/>
      </w:pPr>
      <w:bookmarkStart w:id="23" w:name="horsepower-0.157845prefictorresponse"/>
      <w:bookmarkEnd w:id="23"/>
      <w:r>
        <w:t xml:space="preserve">horsepower的係數是-0.157845,所以prefictor和response的關係是負的</w:t>
      </w:r>
    </w:p>
    <w:p>
      <w:pPr>
        <w:pStyle w:val="Compact"/>
        <w:numPr>
          <w:numId w:val="1006"/>
          <w:ilvl w:val="0"/>
        </w:numPr>
      </w:pPr>
      <w:r>
        <w:t xml:space="preserve">What is the predicted mpg associated with a horsepower of 98? What are the associated 95% conﬁdence and prediction intervals?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lwr      upr</w:t>
      </w:r>
      <w:r>
        <w:br w:type="textWrapping"/>
      </w:r>
      <w:r>
        <w:rPr>
          <w:rStyle w:val="VerbatimChar"/>
        </w:rPr>
        <w:t xml:space="preserve">## 1 24.46708 14.8094 34.12476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(lm.fit,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24.46708 23.97308 24.96108</w:t>
      </w:r>
    </w:p>
    <w:p>
      <w:pPr>
        <w:pStyle w:val="Compact"/>
        <w:numPr>
          <w:numId w:val="1007"/>
          <w:ilvl w:val="0"/>
        </w:numPr>
      </w:pPr>
      <w:r>
        <w:t xml:space="preserve">Plot the response and the predictor. Use the abline() function to display the least squares regression line.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(horsepower,mpg)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(lm.fit,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Use the plot() function to produce diagnostic plots of the least squares regression ﬁt. Comment on any problems you see with the ﬁt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(1)從Residuals vs Fitted 圖中可以看出predictors和response有一點非線性的趨勢</w:t>
      </w:r>
      <w:r>
        <w:t xml:space="preserve"> </w:t>
      </w:r>
      <w:r>
        <w:t xml:space="preserve">(2)從Normal Q-Q 圖中得知殘差大致符合標準常態分佈</w:t>
      </w:r>
      <w:r>
        <w:t xml:space="preserve"> </w:t>
      </w:r>
      <w:r>
        <w:t xml:space="preserve">(3)從Scale-Location圖中大致得知取線周圍的點應該隨機分布,而圖中有一些點有微outliers的趨勢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9fbb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b923b9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54daeddb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d6676f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b43ead72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3">
    <w:nsid w:val="d3928f1c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4">
    <w:nsid w:val="32bd0c2a"/>
    <w:multiLevelType w:val="multilevel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5063d6d2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af3ccdac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2018-09-30T11:11:37Z</dcterms:created>
  <dcterms:modified xsi:type="dcterms:W3CDTF">2018-09-30T11:11:37Z</dcterms:modified>
</cp:coreProperties>
</file>