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214" w:rsidRPr="005A7878" w:rsidRDefault="00B21CAF" w:rsidP="00E95B35">
      <w:pPr>
        <w:pStyle w:val="Title"/>
        <w:jc w:val="both"/>
        <w:rPr>
          <w:rFonts w:ascii="Times New Roman" w:hAnsi="Times New Roman" w:cs="Times New Roman"/>
          <w:color w:val="FF0000"/>
          <w:sz w:val="52"/>
        </w:rPr>
      </w:pPr>
      <w:r w:rsidRPr="005A7878">
        <w:rPr>
          <w:rFonts w:ascii="Times New Roman" w:hAnsi="Times New Roman" w:cs="Times New Roman"/>
          <w:color w:val="FF0000"/>
          <w:sz w:val="52"/>
        </w:rPr>
        <w:t>CS4287-5287: Principles of Cloud Computing</w:t>
      </w:r>
    </w:p>
    <w:p w:rsidR="00E95B35" w:rsidRPr="00E95B35" w:rsidRDefault="00E95B35" w:rsidP="00E95B35">
      <w:pPr>
        <w:jc w:val="both"/>
      </w:pPr>
    </w:p>
    <w:p w:rsidR="00B21CAF" w:rsidRPr="009905C8" w:rsidRDefault="009905C8" w:rsidP="00E95B35">
      <w:pPr>
        <w:pStyle w:val="Subtitle"/>
        <w:jc w:val="both"/>
        <w:rPr>
          <w:rFonts w:ascii="Times New Roman" w:hAnsi="Times New Roman" w:cs="Times New Roman"/>
          <w:b/>
        </w:rPr>
      </w:pPr>
      <w:r>
        <w:rPr>
          <w:rFonts w:ascii="Times New Roman" w:hAnsi="Times New Roman" w:cs="Times New Roman"/>
          <w:b/>
        </w:rPr>
        <w:t xml:space="preserve">Fall 2017 </w:t>
      </w:r>
      <w:r w:rsidR="0055241E">
        <w:rPr>
          <w:rFonts w:ascii="Times New Roman" w:hAnsi="Times New Roman" w:cs="Times New Roman"/>
          <w:b/>
        </w:rPr>
        <w:t>Programming Assignment #3</w:t>
      </w:r>
      <w:r w:rsidR="00B21CAF" w:rsidRPr="009905C8">
        <w:rPr>
          <w:rFonts w:ascii="Times New Roman" w:hAnsi="Times New Roman" w:cs="Times New Roman"/>
          <w:b/>
        </w:rPr>
        <w:t xml:space="preserve">: </w:t>
      </w:r>
      <w:r w:rsidR="0055241E">
        <w:rPr>
          <w:rFonts w:ascii="Times New Roman" w:hAnsi="Times New Roman" w:cs="Times New Roman"/>
          <w:b/>
        </w:rPr>
        <w:t>Load Balancing</w:t>
      </w:r>
      <w:r w:rsidR="00A53674">
        <w:rPr>
          <w:rFonts w:ascii="Times New Roman" w:hAnsi="Times New Roman" w:cs="Times New Roman"/>
          <w:b/>
        </w:rPr>
        <w:t>, High Availability</w:t>
      </w:r>
      <w:bookmarkStart w:id="0" w:name="_GoBack"/>
      <w:bookmarkEnd w:id="0"/>
      <w:r w:rsidR="0055241E">
        <w:rPr>
          <w:rFonts w:ascii="Times New Roman" w:hAnsi="Times New Roman" w:cs="Times New Roman"/>
          <w:b/>
        </w:rPr>
        <w:t xml:space="preserve"> and Cloud Federation</w:t>
      </w:r>
    </w:p>
    <w:p w:rsidR="00B21CAF" w:rsidRPr="00E95B35" w:rsidRDefault="004C5B80" w:rsidP="00E95B35">
      <w:pPr>
        <w:jc w:val="both"/>
        <w:rPr>
          <w:rFonts w:ascii="Times New Roman" w:hAnsi="Times New Roman" w:cs="Times New Roman"/>
        </w:rPr>
      </w:pPr>
      <w:r w:rsidRPr="00C91FA7">
        <w:rPr>
          <w:rFonts w:ascii="Times New Roman" w:hAnsi="Times New Roman" w:cs="Times New Roman"/>
          <w:b/>
        </w:rPr>
        <w:t>Handed out:</w:t>
      </w:r>
      <w:r w:rsidRPr="00E95B35">
        <w:rPr>
          <w:rFonts w:ascii="Times New Roman" w:hAnsi="Times New Roman" w:cs="Times New Roman"/>
        </w:rPr>
        <w:t xml:space="preserve"> </w:t>
      </w:r>
      <w:r w:rsidR="0055241E">
        <w:rPr>
          <w:rFonts w:ascii="Times New Roman" w:hAnsi="Times New Roman" w:cs="Times New Roman"/>
        </w:rPr>
        <w:t xml:space="preserve">October </w:t>
      </w:r>
      <w:r w:rsidR="00A57967">
        <w:rPr>
          <w:rFonts w:ascii="Times New Roman" w:hAnsi="Times New Roman" w:cs="Times New Roman"/>
        </w:rPr>
        <w:t>9</w:t>
      </w:r>
      <w:r w:rsidRPr="00E95B35">
        <w:rPr>
          <w:rFonts w:ascii="Times New Roman" w:hAnsi="Times New Roman" w:cs="Times New Roman"/>
        </w:rPr>
        <w:t>, 201</w:t>
      </w:r>
      <w:r w:rsidR="003342DB">
        <w:rPr>
          <w:rFonts w:ascii="Times New Roman" w:hAnsi="Times New Roman" w:cs="Times New Roman"/>
        </w:rPr>
        <w:t>7</w:t>
      </w:r>
      <w:r w:rsidR="00743D35" w:rsidRPr="00E95B35">
        <w:rPr>
          <w:rFonts w:ascii="Times New Roman" w:hAnsi="Times New Roman" w:cs="Times New Roman"/>
        </w:rPr>
        <w:tab/>
      </w:r>
      <w:r w:rsidR="00286C51" w:rsidRPr="00E95B35">
        <w:rPr>
          <w:rFonts w:ascii="Times New Roman" w:hAnsi="Times New Roman" w:cs="Times New Roman"/>
        </w:rPr>
        <w:tab/>
      </w:r>
      <w:r w:rsidR="00286C51" w:rsidRPr="00E95B35">
        <w:rPr>
          <w:rFonts w:ascii="Times New Roman" w:hAnsi="Times New Roman" w:cs="Times New Roman"/>
        </w:rPr>
        <w:tab/>
      </w:r>
      <w:r w:rsidR="00C91FA7">
        <w:rPr>
          <w:rFonts w:ascii="Times New Roman" w:hAnsi="Times New Roman" w:cs="Times New Roman"/>
        </w:rPr>
        <w:t xml:space="preserve">            </w:t>
      </w:r>
      <w:r w:rsidR="00743D35" w:rsidRPr="00C91FA7">
        <w:rPr>
          <w:rFonts w:ascii="Times New Roman" w:hAnsi="Times New Roman" w:cs="Times New Roman"/>
          <w:b/>
        </w:rPr>
        <w:t>Due:</w:t>
      </w:r>
      <w:r w:rsidR="00743D35" w:rsidRPr="00E95B35">
        <w:rPr>
          <w:rFonts w:ascii="Times New Roman" w:hAnsi="Times New Roman" w:cs="Times New Roman"/>
        </w:rPr>
        <w:t xml:space="preserve"> </w:t>
      </w:r>
      <w:r w:rsidR="00CA70FA">
        <w:rPr>
          <w:rFonts w:ascii="Times New Roman" w:hAnsi="Times New Roman" w:cs="Times New Roman"/>
        </w:rPr>
        <w:t xml:space="preserve">October </w:t>
      </w:r>
      <w:r w:rsidR="0055241E">
        <w:rPr>
          <w:rFonts w:ascii="Times New Roman" w:hAnsi="Times New Roman" w:cs="Times New Roman"/>
        </w:rPr>
        <w:t>22</w:t>
      </w:r>
      <w:r w:rsidRPr="00E95B35">
        <w:rPr>
          <w:rFonts w:ascii="Times New Roman" w:hAnsi="Times New Roman" w:cs="Times New Roman"/>
        </w:rPr>
        <w:t>, 201</w:t>
      </w:r>
      <w:r w:rsidR="00286C51" w:rsidRPr="00E95B35">
        <w:rPr>
          <w:rFonts w:ascii="Times New Roman" w:hAnsi="Times New Roman" w:cs="Times New Roman"/>
        </w:rPr>
        <w:t>7</w:t>
      </w:r>
      <w:r w:rsidRPr="00E95B35">
        <w:rPr>
          <w:rFonts w:ascii="Times New Roman" w:hAnsi="Times New Roman" w:cs="Times New Roman"/>
        </w:rPr>
        <w:t xml:space="preserve"> in </w:t>
      </w:r>
      <w:r w:rsidR="00286C51" w:rsidRPr="00E95B35">
        <w:rPr>
          <w:rFonts w:ascii="Times New Roman" w:hAnsi="Times New Roman" w:cs="Times New Roman"/>
        </w:rPr>
        <w:t>BrightSpace</w:t>
      </w:r>
    </w:p>
    <w:p w:rsidR="004C5B80" w:rsidRPr="00E95B35" w:rsidRDefault="004C5B80" w:rsidP="00E95B35">
      <w:pPr>
        <w:jc w:val="both"/>
        <w:rPr>
          <w:rFonts w:ascii="Times New Roman" w:hAnsi="Times New Roman" w:cs="Times New Roman"/>
        </w:rPr>
      </w:pPr>
    </w:p>
    <w:p w:rsidR="00A57967" w:rsidRDefault="0055241E" w:rsidP="00E95B35">
      <w:pPr>
        <w:jc w:val="both"/>
        <w:rPr>
          <w:rFonts w:ascii="Times New Roman" w:hAnsi="Times New Roman" w:cs="Times New Roman"/>
        </w:rPr>
      </w:pPr>
      <w:r>
        <w:rPr>
          <w:rFonts w:ascii="Times New Roman" w:hAnsi="Times New Roman" w:cs="Times New Roman"/>
        </w:rPr>
        <w:t xml:space="preserve">The purpose of this assignment is to extend your assignment #2 but now include a high availability proxy service (called HAProxy) that </w:t>
      </w:r>
      <w:r w:rsidR="00AC69FE">
        <w:rPr>
          <w:rFonts w:ascii="Times New Roman" w:hAnsi="Times New Roman" w:cs="Times New Roman"/>
        </w:rPr>
        <w:t xml:space="preserve">balances load across two MySQL instances. Thus, instead of your webserver sending a SQL query to the DBServer as you did in your assignment #2, it will send it to a HAProxy. This HAProxy </w:t>
      </w:r>
      <w:r w:rsidR="00A57967">
        <w:rPr>
          <w:rFonts w:ascii="Times New Roman" w:hAnsi="Times New Roman" w:cs="Times New Roman"/>
        </w:rPr>
        <w:t>will</w:t>
      </w:r>
      <w:r w:rsidR="00AC69FE">
        <w:rPr>
          <w:rFonts w:ascii="Times New Roman" w:hAnsi="Times New Roman" w:cs="Times New Roman"/>
        </w:rPr>
        <w:t xml:space="preserve"> run as a separate process in the same machine as the Webserver. The HAProxy then balances the load using round robin, i.e. requests are served al</w:t>
      </w:r>
      <w:r w:rsidR="00A57967">
        <w:rPr>
          <w:rFonts w:ascii="Times New Roman" w:hAnsi="Times New Roman" w:cs="Times New Roman"/>
        </w:rPr>
        <w:t>ternately by the two dbservers. We will also demonstrate the high availability properties of HAProxy by killing the primary dbserver in which case the HAProxy will failover to backup dbserver for all requests.</w:t>
      </w:r>
    </w:p>
    <w:p w:rsidR="0055241E" w:rsidRDefault="00AC69FE" w:rsidP="00E95B35">
      <w:pPr>
        <w:jc w:val="both"/>
        <w:rPr>
          <w:rFonts w:ascii="Times New Roman" w:hAnsi="Times New Roman" w:cs="Times New Roman"/>
        </w:rPr>
      </w:pPr>
      <w:r>
        <w:rPr>
          <w:rFonts w:ascii="Times New Roman" w:hAnsi="Times New Roman" w:cs="Times New Roman"/>
        </w:rPr>
        <w:t>In order to use the dbserver2 and also to get accustomed to cloud federation, he</w:t>
      </w:r>
      <w:r w:rsidR="0055241E">
        <w:rPr>
          <w:rFonts w:ascii="Times New Roman" w:hAnsi="Times New Roman" w:cs="Times New Roman"/>
        </w:rPr>
        <w:t xml:space="preserve">re </w:t>
      </w:r>
      <w:r>
        <w:rPr>
          <w:rFonts w:ascii="Times New Roman" w:hAnsi="Times New Roman" w:cs="Times New Roman"/>
        </w:rPr>
        <w:t>we</w:t>
      </w:r>
      <w:r w:rsidR="0055241E">
        <w:rPr>
          <w:rFonts w:ascii="Times New Roman" w:hAnsi="Times New Roman" w:cs="Times New Roman"/>
        </w:rPr>
        <w:t xml:space="preserve"> will be using the NSF Chameleon Cloud to host the replica</w:t>
      </w:r>
      <w:r>
        <w:rPr>
          <w:rFonts w:ascii="Times New Roman" w:hAnsi="Times New Roman" w:cs="Times New Roman"/>
        </w:rPr>
        <w:t xml:space="preserve"> (i.e., second)</w:t>
      </w:r>
      <w:r w:rsidR="0055241E">
        <w:rPr>
          <w:rFonts w:ascii="Times New Roman" w:hAnsi="Times New Roman" w:cs="Times New Roman"/>
        </w:rPr>
        <w:t xml:space="preserve"> database server. Since that is the only instance you will run in the Chameleon Cloud, it will have a floating IP address which is known to the HAProxy and the original dbserver in the Horizon Cloud.</w:t>
      </w:r>
      <w:r>
        <w:rPr>
          <w:rFonts w:ascii="Times New Roman" w:hAnsi="Times New Roman" w:cs="Times New Roman"/>
        </w:rPr>
        <w:t xml:space="preserve"> Note that any new records populated in dbserver1 should be replicated into dbserver2 otherwise the dbserver2 will not be consistent with the original dbserver.</w:t>
      </w:r>
    </w:p>
    <w:p w:rsidR="003373F2" w:rsidRDefault="003373F2" w:rsidP="00E95B35">
      <w:pPr>
        <w:jc w:val="both"/>
        <w:rPr>
          <w:rFonts w:ascii="Times New Roman" w:hAnsi="Times New Roman" w:cs="Times New Roman"/>
        </w:rPr>
      </w:pPr>
      <w:r>
        <w:rPr>
          <w:rFonts w:ascii="Times New Roman" w:hAnsi="Times New Roman" w:cs="Times New Roman"/>
        </w:rPr>
        <w:t xml:space="preserve">Shown below is a schematic of the </w:t>
      </w:r>
      <w:r w:rsidR="00A57967">
        <w:rPr>
          <w:rFonts w:ascii="Times New Roman" w:hAnsi="Times New Roman" w:cs="Times New Roman"/>
        </w:rPr>
        <w:t xml:space="preserve">final </w:t>
      </w:r>
      <w:r w:rsidR="00124B33">
        <w:rPr>
          <w:rFonts w:ascii="Times New Roman" w:hAnsi="Times New Roman" w:cs="Times New Roman"/>
        </w:rPr>
        <w:t xml:space="preserve">runtime behavior in the </w:t>
      </w:r>
      <w:r>
        <w:rPr>
          <w:rFonts w:ascii="Times New Roman" w:hAnsi="Times New Roman" w:cs="Times New Roman"/>
        </w:rPr>
        <w:t>proposed assignment.</w:t>
      </w:r>
    </w:p>
    <w:p w:rsidR="00124B33" w:rsidRDefault="00124B33" w:rsidP="00124B33">
      <w:pPr>
        <w:jc w:val="center"/>
        <w:rPr>
          <w:rFonts w:ascii="Times New Roman" w:hAnsi="Times New Roman" w:cs="Times New Roman"/>
        </w:rPr>
      </w:pPr>
      <w:r>
        <w:rPr>
          <w:rFonts w:ascii="Times New Roman" w:hAnsi="Times New Roman" w:cs="Times New Roman"/>
          <w:noProof/>
        </w:rPr>
        <w:drawing>
          <wp:inline distT="0" distB="0" distL="0" distR="0">
            <wp:extent cx="3030151" cy="21975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s.emf"/>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35245" cy="2201201"/>
                    </a:xfrm>
                    <a:prstGeom prst="rect">
                      <a:avLst/>
                    </a:prstGeom>
                  </pic:spPr>
                </pic:pic>
              </a:graphicData>
            </a:graphic>
          </wp:inline>
        </w:drawing>
      </w:r>
    </w:p>
    <w:p w:rsidR="003373F2" w:rsidRDefault="003373F2" w:rsidP="00E95B35">
      <w:pPr>
        <w:jc w:val="both"/>
        <w:rPr>
          <w:rFonts w:ascii="Times New Roman" w:hAnsi="Times New Roman" w:cs="Times New Roman"/>
        </w:rPr>
      </w:pPr>
    </w:p>
    <w:p w:rsidR="00A57967" w:rsidRDefault="00A57967" w:rsidP="00E95B35">
      <w:pPr>
        <w:jc w:val="both"/>
        <w:rPr>
          <w:rFonts w:ascii="Times New Roman" w:hAnsi="Times New Roman" w:cs="Times New Roman"/>
        </w:rPr>
      </w:pPr>
      <w:r>
        <w:rPr>
          <w:rFonts w:ascii="Times New Roman" w:hAnsi="Times New Roman" w:cs="Times New Roman"/>
        </w:rPr>
        <w:t>Steps to be performed:</w:t>
      </w:r>
    </w:p>
    <w:p w:rsidR="00A57967" w:rsidRDefault="00A57967" w:rsidP="00A57967">
      <w:pPr>
        <w:pStyle w:val="ListParagraph"/>
        <w:numPr>
          <w:ilvl w:val="0"/>
          <w:numId w:val="6"/>
        </w:numPr>
        <w:jc w:val="both"/>
        <w:rPr>
          <w:rFonts w:ascii="Times New Roman" w:hAnsi="Times New Roman" w:cs="Times New Roman"/>
        </w:rPr>
      </w:pPr>
      <w:r>
        <w:rPr>
          <w:rFonts w:ascii="Times New Roman" w:hAnsi="Times New Roman" w:cs="Times New Roman"/>
        </w:rPr>
        <w:t>As in Assignment #2, just repeat all the steps so that everything in Assignment #2 is up and running. This means that there will not be any HAProxy and DB2 at this time. Client requests should be serviced as in Assignment #2.</w:t>
      </w:r>
    </w:p>
    <w:p w:rsidR="00A57967" w:rsidRDefault="00A57967" w:rsidP="00A57967">
      <w:pPr>
        <w:pStyle w:val="ListParagraph"/>
        <w:numPr>
          <w:ilvl w:val="0"/>
          <w:numId w:val="6"/>
        </w:numPr>
        <w:jc w:val="both"/>
        <w:rPr>
          <w:rFonts w:ascii="Times New Roman" w:hAnsi="Times New Roman" w:cs="Times New Roman"/>
        </w:rPr>
      </w:pPr>
      <w:r>
        <w:rPr>
          <w:rFonts w:ascii="Times New Roman" w:hAnsi="Times New Roman" w:cs="Times New Roman"/>
        </w:rPr>
        <w:t xml:space="preserve">Now log into the laptop VM and run a different Ansible playbook that you will write to install a HAProxy on the webserver VM and a backup replica of MySQL on Chameleon cloud. But do not use the same approach to populate DB2 as you did for DB1. Instead, DB1 should replicate all its contents </w:t>
      </w:r>
      <w:r>
        <w:rPr>
          <w:rFonts w:ascii="Times New Roman" w:hAnsi="Times New Roman" w:cs="Times New Roman"/>
        </w:rPr>
        <w:lastRenderedPageBreak/>
        <w:t>to DB2. HAProxy is configured to use round robin. Demonstrate that the HAProxy and load balancing works.</w:t>
      </w:r>
    </w:p>
    <w:p w:rsidR="00A57967" w:rsidRPr="00A57967" w:rsidRDefault="00A57967" w:rsidP="00A57967">
      <w:pPr>
        <w:pStyle w:val="ListParagraph"/>
        <w:numPr>
          <w:ilvl w:val="0"/>
          <w:numId w:val="6"/>
        </w:numPr>
        <w:jc w:val="both"/>
        <w:rPr>
          <w:rFonts w:ascii="Times New Roman" w:hAnsi="Times New Roman" w:cs="Times New Roman"/>
        </w:rPr>
      </w:pPr>
      <w:r>
        <w:rPr>
          <w:rFonts w:ascii="Times New Roman" w:hAnsi="Times New Roman" w:cs="Times New Roman"/>
        </w:rPr>
        <w:t>Now use another Ansible playbook that you execute from Laptop VM that goes ahead and kills the DB1 on Horizon. Thereafter, HAProxy should failover gracefully to DB2 and that all client requests get served from DB2.</w:t>
      </w:r>
    </w:p>
    <w:p w:rsidR="005E3C64" w:rsidRDefault="0055241E" w:rsidP="00E95B35">
      <w:pPr>
        <w:jc w:val="both"/>
        <w:rPr>
          <w:rFonts w:ascii="Times New Roman" w:hAnsi="Times New Roman" w:cs="Times New Roman"/>
        </w:rPr>
      </w:pPr>
      <w:r>
        <w:rPr>
          <w:rFonts w:ascii="Times New Roman" w:hAnsi="Times New Roman" w:cs="Times New Roman"/>
        </w:rPr>
        <w:t xml:space="preserve">HAProxy is available from </w:t>
      </w:r>
      <w:hyperlink r:id="rId6" w:history="1">
        <w:r w:rsidR="0008202E" w:rsidRPr="00667665">
          <w:rPr>
            <w:rStyle w:val="Hyperlink"/>
            <w:rFonts w:ascii="Times New Roman" w:hAnsi="Times New Roman" w:cs="Times New Roman"/>
          </w:rPr>
          <w:t>http://www.haproxy.org/</w:t>
        </w:r>
      </w:hyperlink>
      <w:r w:rsidR="0008202E">
        <w:rPr>
          <w:rFonts w:ascii="Times New Roman" w:hAnsi="Times New Roman" w:cs="Times New Roman"/>
        </w:rPr>
        <w:t xml:space="preserve">. </w:t>
      </w:r>
      <w:r w:rsidR="00AC69FE">
        <w:rPr>
          <w:rFonts w:ascii="Times New Roman" w:hAnsi="Times New Roman" w:cs="Times New Roman"/>
        </w:rPr>
        <w:t xml:space="preserve">Ubuntu installation is using apt-get install command as is the case with other packages. </w:t>
      </w:r>
      <w:r w:rsidR="0008202E">
        <w:rPr>
          <w:rFonts w:ascii="Times New Roman" w:hAnsi="Times New Roman" w:cs="Times New Roman"/>
        </w:rPr>
        <w:t xml:space="preserve">Some tutorials on load balancing using HAProxy can be found here: </w:t>
      </w:r>
      <w:hyperlink r:id="rId7" w:history="1">
        <w:r w:rsidR="0008202E" w:rsidRPr="00667665">
          <w:rPr>
            <w:rStyle w:val="Hyperlink"/>
            <w:rFonts w:ascii="Times New Roman" w:hAnsi="Times New Roman" w:cs="Times New Roman"/>
          </w:rPr>
          <w:t>https://www.digitalocean.com/community/tutorials/an-introduction-to-haproxy-and-load-balancing-concepts</w:t>
        </w:r>
      </w:hyperlink>
      <w:r w:rsidR="0008202E">
        <w:rPr>
          <w:rFonts w:ascii="Times New Roman" w:hAnsi="Times New Roman" w:cs="Times New Roman"/>
        </w:rPr>
        <w:t xml:space="preserve">. Using HAProxy with Apache is discussed here: </w:t>
      </w:r>
      <w:hyperlink r:id="rId8" w:history="1">
        <w:r w:rsidR="0008202E" w:rsidRPr="00667665">
          <w:rPr>
            <w:rStyle w:val="Hyperlink"/>
            <w:rFonts w:ascii="Times New Roman" w:hAnsi="Times New Roman" w:cs="Times New Roman"/>
          </w:rPr>
          <w:t>http://dasunhegoda.com/apache-load-balacing-haproxy/659/</w:t>
        </w:r>
      </w:hyperlink>
      <w:r w:rsidR="0008202E">
        <w:rPr>
          <w:rFonts w:ascii="Times New Roman" w:hAnsi="Times New Roman" w:cs="Times New Roman"/>
        </w:rPr>
        <w:t xml:space="preserve"> while load balancing </w:t>
      </w:r>
      <w:r w:rsidR="00A57967">
        <w:rPr>
          <w:rFonts w:ascii="Times New Roman" w:hAnsi="Times New Roman" w:cs="Times New Roman"/>
        </w:rPr>
        <w:t>with</w:t>
      </w:r>
      <w:r w:rsidR="0008202E">
        <w:rPr>
          <w:rFonts w:ascii="Times New Roman" w:hAnsi="Times New Roman" w:cs="Times New Roman"/>
        </w:rPr>
        <w:t xml:space="preserve"> MySQL is discussed here: </w:t>
      </w:r>
      <w:hyperlink r:id="rId9" w:history="1">
        <w:r w:rsidR="0008202E" w:rsidRPr="00667665">
          <w:rPr>
            <w:rStyle w:val="Hyperlink"/>
            <w:rFonts w:ascii="Times New Roman" w:hAnsi="Times New Roman" w:cs="Times New Roman"/>
          </w:rPr>
          <w:t>http://dasunhegoda.com/mysql-load-balancing-haproxy/646/</w:t>
        </w:r>
      </w:hyperlink>
      <w:r w:rsidR="0008202E">
        <w:rPr>
          <w:rFonts w:ascii="Times New Roman" w:hAnsi="Times New Roman" w:cs="Times New Roman"/>
        </w:rPr>
        <w:t>. We need the latter.</w:t>
      </w:r>
    </w:p>
    <w:p w:rsidR="005E3C64" w:rsidRDefault="005E3C64" w:rsidP="00A57967">
      <w:pPr>
        <w:ind w:firstLine="720"/>
        <w:jc w:val="both"/>
        <w:rPr>
          <w:rFonts w:ascii="Times New Roman" w:hAnsi="Times New Roman" w:cs="Times New Roman"/>
        </w:rPr>
      </w:pPr>
      <w:r>
        <w:rPr>
          <w:rFonts w:ascii="Times New Roman" w:hAnsi="Times New Roman" w:cs="Times New Roman"/>
        </w:rPr>
        <w:t xml:space="preserve">Note that because we are using cloud federation, you will </w:t>
      </w:r>
      <w:r w:rsidR="00B62B80">
        <w:rPr>
          <w:rFonts w:ascii="Times New Roman" w:hAnsi="Times New Roman" w:cs="Times New Roman"/>
        </w:rPr>
        <w:t xml:space="preserve">probably </w:t>
      </w:r>
      <w:r>
        <w:rPr>
          <w:rFonts w:ascii="Times New Roman" w:hAnsi="Times New Roman" w:cs="Times New Roman"/>
        </w:rPr>
        <w:t xml:space="preserve">need to use different key pairs, </w:t>
      </w:r>
      <w:r w:rsidR="00B62B80">
        <w:rPr>
          <w:rFonts w:ascii="Times New Roman" w:hAnsi="Times New Roman" w:cs="Times New Roman"/>
        </w:rPr>
        <w:t>security groups, etc when handling the two clouds.</w:t>
      </w:r>
    </w:p>
    <w:p w:rsidR="0055241E" w:rsidRDefault="0055241E" w:rsidP="00A57967">
      <w:pPr>
        <w:ind w:firstLine="720"/>
        <w:jc w:val="both"/>
        <w:rPr>
          <w:rFonts w:ascii="Times New Roman" w:hAnsi="Times New Roman" w:cs="Times New Roman"/>
        </w:rPr>
      </w:pPr>
      <w:r>
        <w:rPr>
          <w:rFonts w:ascii="Times New Roman" w:hAnsi="Times New Roman" w:cs="Times New Roman"/>
        </w:rPr>
        <w:t xml:space="preserve">To get started on Chameleon cloud, please see: </w:t>
      </w:r>
      <w:hyperlink r:id="rId10" w:history="1">
        <w:r w:rsidRPr="00667665">
          <w:rPr>
            <w:rStyle w:val="Hyperlink"/>
            <w:rFonts w:ascii="Times New Roman" w:hAnsi="Times New Roman" w:cs="Times New Roman"/>
          </w:rPr>
          <w:t>https://www.chameleoncloud.org/docs/getting-started/</w:t>
        </w:r>
      </w:hyperlink>
      <w:r>
        <w:rPr>
          <w:rFonts w:ascii="Times New Roman" w:hAnsi="Times New Roman" w:cs="Times New Roman"/>
        </w:rPr>
        <w:t xml:space="preserve">. You will need to first create an account. Thereafter you will need to request being added to a project. To that end, you will need to send </w:t>
      </w:r>
      <w:r w:rsidR="00B62B80">
        <w:rPr>
          <w:rFonts w:ascii="Times New Roman" w:hAnsi="Times New Roman" w:cs="Times New Roman"/>
        </w:rPr>
        <w:t xml:space="preserve">the instructor your user name, and he will add you to the project. </w:t>
      </w:r>
    </w:p>
    <w:p w:rsidR="00A57967" w:rsidRPr="00E95B35" w:rsidRDefault="00A57967" w:rsidP="00A57967">
      <w:pPr>
        <w:ind w:firstLine="720"/>
        <w:jc w:val="both"/>
        <w:rPr>
          <w:rFonts w:ascii="Times New Roman" w:hAnsi="Times New Roman" w:cs="Times New Roman"/>
        </w:rPr>
      </w:pPr>
      <w:r>
        <w:rPr>
          <w:rFonts w:ascii="Times New Roman" w:hAnsi="Times New Roman" w:cs="Times New Roman"/>
        </w:rPr>
        <w:t>A few additional and useful tutorial links are given below</w:t>
      </w:r>
    </w:p>
    <w:p w:rsidR="00A57967" w:rsidRDefault="00A57967" w:rsidP="00A57967">
      <w:hyperlink r:id="rId11" w:history="1">
        <w:r>
          <w:rPr>
            <w:rStyle w:val="Hyperlink"/>
          </w:rPr>
          <w:t>https://www.digitalocean.com/community/tutorials/how-to-use-haproxy-to-set-up-mysql-load-balancing--3</w:t>
        </w:r>
      </w:hyperlink>
    </w:p>
    <w:p w:rsidR="00A57967" w:rsidRDefault="00A57967" w:rsidP="00A57967">
      <w:hyperlink r:id="rId12" w:history="1">
        <w:r>
          <w:rPr>
            <w:rStyle w:val="Hyperlink"/>
          </w:rPr>
          <w:t>https://www.digitalocean.com/community/tutorials/how-to-set-up-master-slave-replication-in-mysql</w:t>
        </w:r>
      </w:hyperlink>
    </w:p>
    <w:p w:rsidR="00A57967" w:rsidRDefault="00A57967" w:rsidP="00A57967">
      <w:hyperlink r:id="rId13" w:anchor="install-and-configure-the-web-server" w:history="1">
        <w:r>
          <w:rPr>
            <w:rStyle w:val="Hyperlink"/>
          </w:rPr>
          <w:t>https://www.digitalocean.com/community/tutorials/how-to-set-up-highly-available-haproxy-servers-with-keepalived-and-floating-ips-on-ubuntu-14-04#install-and-configure-the-web-server</w:t>
        </w:r>
      </w:hyperlink>
    </w:p>
    <w:p w:rsidR="00160A79" w:rsidRDefault="00160A79" w:rsidP="00E95B35">
      <w:pPr>
        <w:jc w:val="both"/>
        <w:rPr>
          <w:rFonts w:ascii="Times New Roman" w:hAnsi="Times New Roman" w:cs="Times New Roman"/>
          <w:b/>
          <w:i/>
          <w:sz w:val="28"/>
          <w:highlight w:val="lightGray"/>
        </w:rPr>
      </w:pPr>
    </w:p>
    <w:p w:rsidR="008B5607" w:rsidRPr="003342DB" w:rsidRDefault="003342DB" w:rsidP="00E95B35">
      <w:pPr>
        <w:jc w:val="both"/>
        <w:rPr>
          <w:rFonts w:ascii="Times New Roman" w:hAnsi="Times New Roman" w:cs="Times New Roman"/>
          <w:b/>
          <w:i/>
          <w:sz w:val="28"/>
          <w:highlight w:val="lightGray"/>
        </w:rPr>
      </w:pPr>
      <w:r w:rsidRPr="003342DB">
        <w:rPr>
          <w:rFonts w:ascii="Times New Roman" w:hAnsi="Times New Roman" w:cs="Times New Roman"/>
          <w:b/>
          <w:i/>
          <w:sz w:val="28"/>
          <w:highlight w:val="lightGray"/>
        </w:rPr>
        <w:t>Submission</w:t>
      </w:r>
      <w:r>
        <w:rPr>
          <w:rFonts w:ascii="Times New Roman" w:hAnsi="Times New Roman" w:cs="Times New Roman"/>
          <w:b/>
          <w:i/>
          <w:sz w:val="28"/>
          <w:highlight w:val="lightGray"/>
        </w:rPr>
        <w:t>:</w:t>
      </w:r>
    </w:p>
    <w:p w:rsidR="00B40820" w:rsidRDefault="00BC105A" w:rsidP="00E95B35">
      <w:pPr>
        <w:jc w:val="both"/>
        <w:rPr>
          <w:rFonts w:ascii="Times New Roman" w:hAnsi="Times New Roman" w:cs="Times New Roman"/>
        </w:rPr>
      </w:pPr>
      <w:r>
        <w:rPr>
          <w:rFonts w:ascii="Times New Roman" w:hAnsi="Times New Roman" w:cs="Times New Roman"/>
        </w:rPr>
        <w:t xml:space="preserve">Fill the survey form </w:t>
      </w:r>
      <w:r w:rsidR="0055241E">
        <w:rPr>
          <w:rFonts w:ascii="Times New Roman" w:hAnsi="Times New Roman" w:cs="Times New Roman"/>
        </w:rPr>
        <w:t>below</w:t>
      </w:r>
      <w:r w:rsidR="00A57967">
        <w:rPr>
          <w:rFonts w:ascii="Times New Roman" w:hAnsi="Times New Roman" w:cs="Times New Roman"/>
        </w:rPr>
        <w:t xml:space="preserve"> (questions will be sent later)</w:t>
      </w:r>
      <w:r w:rsidR="0055241E">
        <w:rPr>
          <w:rFonts w:ascii="Times New Roman" w:hAnsi="Times New Roman" w:cs="Times New Roman"/>
        </w:rPr>
        <w:t xml:space="preserve">, </w:t>
      </w:r>
      <w:r>
        <w:rPr>
          <w:rFonts w:ascii="Times New Roman" w:hAnsi="Times New Roman" w:cs="Times New Roman"/>
        </w:rPr>
        <w:t>and d</w:t>
      </w:r>
      <w:r w:rsidR="008B5607" w:rsidRPr="00E95B35">
        <w:rPr>
          <w:rFonts w:ascii="Times New Roman" w:hAnsi="Times New Roman" w:cs="Times New Roman"/>
        </w:rPr>
        <w:t xml:space="preserve">emonstrate the working of your </w:t>
      </w:r>
      <w:r w:rsidR="00275B8C">
        <w:rPr>
          <w:rFonts w:ascii="Times New Roman" w:hAnsi="Times New Roman" w:cs="Times New Roman"/>
        </w:rPr>
        <w:t>VMs</w:t>
      </w:r>
      <w:r w:rsidR="008B5607" w:rsidRPr="00E95B35">
        <w:rPr>
          <w:rFonts w:ascii="Times New Roman" w:hAnsi="Times New Roman" w:cs="Times New Roman"/>
        </w:rPr>
        <w:t xml:space="preserve"> to </w:t>
      </w:r>
      <w:r w:rsidR="003C18D4">
        <w:rPr>
          <w:rFonts w:ascii="Times New Roman" w:hAnsi="Times New Roman" w:cs="Times New Roman"/>
        </w:rPr>
        <w:t xml:space="preserve">TA </w:t>
      </w:r>
      <w:r w:rsidR="00743D35" w:rsidRPr="00E95B35">
        <w:rPr>
          <w:rFonts w:ascii="Times New Roman" w:hAnsi="Times New Roman" w:cs="Times New Roman"/>
        </w:rPr>
        <w:t>Travis</w:t>
      </w:r>
      <w:r w:rsidR="003C18D4">
        <w:rPr>
          <w:rFonts w:ascii="Times New Roman" w:hAnsi="Times New Roman" w:cs="Times New Roman"/>
        </w:rPr>
        <w:t xml:space="preserve"> Brummet</w:t>
      </w:r>
      <w:r w:rsidR="008B5607" w:rsidRPr="00E95B35">
        <w:rPr>
          <w:rFonts w:ascii="Times New Roman" w:hAnsi="Times New Roman" w:cs="Times New Roman"/>
        </w:rPr>
        <w:t>.</w:t>
      </w:r>
      <w:r w:rsidR="003C18D4">
        <w:rPr>
          <w:rFonts w:ascii="Times New Roman" w:hAnsi="Times New Roman" w:cs="Times New Roman"/>
        </w:rPr>
        <w:t xml:space="preserve"> Submit the survey documentation.</w:t>
      </w:r>
    </w:p>
    <w:p w:rsidR="00B40820" w:rsidRDefault="00665CB8" w:rsidP="00E95B35">
      <w:pPr>
        <w:jc w:val="both"/>
        <w:rPr>
          <w:rFonts w:ascii="Times New Roman" w:hAnsi="Times New Roman" w:cs="Times New Roman"/>
        </w:rPr>
      </w:pPr>
      <w:r>
        <w:rPr>
          <w:rFonts w:ascii="Times New Roman" w:hAnsi="Times New Roman" w:cs="Times New Roman"/>
        </w:rPr>
        <w:t xml:space="preserve">Please post in Piazza for any doubt. </w:t>
      </w:r>
      <w:r w:rsidR="0055241E">
        <w:rPr>
          <w:rFonts w:ascii="Times New Roman" w:hAnsi="Times New Roman" w:cs="Times New Roman"/>
        </w:rPr>
        <w:t>This assignment will require you to learn about HAProxy and also be able to work on NSF Chameleon Cloud</w:t>
      </w:r>
    </w:p>
    <w:p w:rsidR="00FD7F09" w:rsidRDefault="00FD7F09" w:rsidP="00E95B35">
      <w:pPr>
        <w:jc w:val="both"/>
        <w:rPr>
          <w:rFonts w:ascii="Times New Roman" w:hAnsi="Times New Roman" w:cs="Times New Roman"/>
        </w:rPr>
      </w:pPr>
    </w:p>
    <w:p w:rsidR="00BC105A" w:rsidRPr="00A57967" w:rsidRDefault="00A57967" w:rsidP="00A57967">
      <w:pPr>
        <w:spacing w:after="0" w:line="240" w:lineRule="auto"/>
        <w:rPr>
          <w:rFonts w:ascii="Tahoma" w:eastAsia="Times New Roman" w:hAnsi="Tahoma" w:cs="Tahoma"/>
          <w:b/>
          <w:color w:val="000000"/>
          <w:sz w:val="20"/>
          <w:szCs w:val="20"/>
        </w:rPr>
      </w:pPr>
      <w:r w:rsidRPr="00A57967">
        <w:rPr>
          <w:rFonts w:ascii="Tahoma" w:eastAsia="Times New Roman" w:hAnsi="Tahoma" w:cs="Tahoma"/>
          <w:b/>
          <w:color w:val="000000"/>
          <w:sz w:val="20"/>
          <w:szCs w:val="20"/>
        </w:rPr>
        <w:t>SURVEY Questions will be sent out later.</w:t>
      </w:r>
    </w:p>
    <w:sectPr w:rsidR="00BC105A" w:rsidRPr="00A57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638EB"/>
    <w:multiLevelType w:val="hybridMultilevel"/>
    <w:tmpl w:val="B1523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BE5241"/>
    <w:multiLevelType w:val="hybridMultilevel"/>
    <w:tmpl w:val="6394C2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724DDD"/>
    <w:multiLevelType w:val="hybridMultilevel"/>
    <w:tmpl w:val="B044C7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FE34624"/>
    <w:multiLevelType w:val="hybridMultilevel"/>
    <w:tmpl w:val="8E943502"/>
    <w:lvl w:ilvl="0" w:tplc="E15042DE">
      <w:numFmt w:val="bullet"/>
      <w:lvlText w:val=""/>
      <w:lvlJc w:val="left"/>
      <w:pPr>
        <w:ind w:left="1080" w:hanging="360"/>
      </w:pPr>
      <w:rPr>
        <w:rFonts w:ascii="Wingdings" w:eastAsiaTheme="minorHAnsi" w:hAnsi="Wingdings"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74727C6"/>
    <w:multiLevelType w:val="hybridMultilevel"/>
    <w:tmpl w:val="490CE3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673C38"/>
    <w:multiLevelType w:val="multilevel"/>
    <w:tmpl w:val="F08E2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S0NLM0tjAwM7WwNDBR0lEKTi0uzszPAykwqQUAHLpwCSwAAAA="/>
  </w:docVars>
  <w:rsids>
    <w:rsidRoot w:val="004575B6"/>
    <w:rsid w:val="00004756"/>
    <w:rsid w:val="00005D91"/>
    <w:rsid w:val="000066F1"/>
    <w:rsid w:val="00014CCB"/>
    <w:rsid w:val="00024C5B"/>
    <w:rsid w:val="000261E9"/>
    <w:rsid w:val="00035AF7"/>
    <w:rsid w:val="0004641D"/>
    <w:rsid w:val="00062919"/>
    <w:rsid w:val="00071867"/>
    <w:rsid w:val="000747EF"/>
    <w:rsid w:val="00076F08"/>
    <w:rsid w:val="000811DB"/>
    <w:rsid w:val="0008202E"/>
    <w:rsid w:val="00084CBA"/>
    <w:rsid w:val="000A591F"/>
    <w:rsid w:val="000B62C0"/>
    <w:rsid w:val="000E1F26"/>
    <w:rsid w:val="000E55C8"/>
    <w:rsid w:val="00100363"/>
    <w:rsid w:val="00113F68"/>
    <w:rsid w:val="0011549F"/>
    <w:rsid w:val="00115767"/>
    <w:rsid w:val="00122235"/>
    <w:rsid w:val="00122669"/>
    <w:rsid w:val="00124B33"/>
    <w:rsid w:val="00126549"/>
    <w:rsid w:val="0015174C"/>
    <w:rsid w:val="00160A79"/>
    <w:rsid w:val="00172056"/>
    <w:rsid w:val="001A261F"/>
    <w:rsid w:val="001C3CDB"/>
    <w:rsid w:val="001C7401"/>
    <w:rsid w:val="0023562C"/>
    <w:rsid w:val="00250DB0"/>
    <w:rsid w:val="00257617"/>
    <w:rsid w:val="0027584D"/>
    <w:rsid w:val="00275B8C"/>
    <w:rsid w:val="00286C51"/>
    <w:rsid w:val="002B3ED9"/>
    <w:rsid w:val="002B578E"/>
    <w:rsid w:val="002D4283"/>
    <w:rsid w:val="002E4038"/>
    <w:rsid w:val="002E4214"/>
    <w:rsid w:val="002E7F30"/>
    <w:rsid w:val="00307327"/>
    <w:rsid w:val="00325845"/>
    <w:rsid w:val="003342DB"/>
    <w:rsid w:val="003373F2"/>
    <w:rsid w:val="003420AE"/>
    <w:rsid w:val="0034425C"/>
    <w:rsid w:val="00345B02"/>
    <w:rsid w:val="00364E1A"/>
    <w:rsid w:val="00365555"/>
    <w:rsid w:val="00366569"/>
    <w:rsid w:val="00373DBF"/>
    <w:rsid w:val="00393D48"/>
    <w:rsid w:val="003A7020"/>
    <w:rsid w:val="003C18D4"/>
    <w:rsid w:val="003D419D"/>
    <w:rsid w:val="003E2A88"/>
    <w:rsid w:val="003E5789"/>
    <w:rsid w:val="003E653B"/>
    <w:rsid w:val="003F4DB1"/>
    <w:rsid w:val="00402F83"/>
    <w:rsid w:val="00420026"/>
    <w:rsid w:val="004575B6"/>
    <w:rsid w:val="004579CC"/>
    <w:rsid w:val="00470B04"/>
    <w:rsid w:val="004822E5"/>
    <w:rsid w:val="004954D3"/>
    <w:rsid w:val="004A77D9"/>
    <w:rsid w:val="004B108F"/>
    <w:rsid w:val="004B1938"/>
    <w:rsid w:val="004B3E55"/>
    <w:rsid w:val="004C5B80"/>
    <w:rsid w:val="004D0826"/>
    <w:rsid w:val="004D1F9F"/>
    <w:rsid w:val="004D2F62"/>
    <w:rsid w:val="00502463"/>
    <w:rsid w:val="0050333C"/>
    <w:rsid w:val="00547915"/>
    <w:rsid w:val="0055241E"/>
    <w:rsid w:val="005538B2"/>
    <w:rsid w:val="00556B83"/>
    <w:rsid w:val="00557460"/>
    <w:rsid w:val="0058483B"/>
    <w:rsid w:val="005852B4"/>
    <w:rsid w:val="005A7878"/>
    <w:rsid w:val="005B5E6C"/>
    <w:rsid w:val="005C50BA"/>
    <w:rsid w:val="005E23B1"/>
    <w:rsid w:val="005E3C64"/>
    <w:rsid w:val="005E513C"/>
    <w:rsid w:val="005F4A21"/>
    <w:rsid w:val="00605BCA"/>
    <w:rsid w:val="00611091"/>
    <w:rsid w:val="006158D6"/>
    <w:rsid w:val="0062023E"/>
    <w:rsid w:val="00620B02"/>
    <w:rsid w:val="006267F7"/>
    <w:rsid w:val="0063254F"/>
    <w:rsid w:val="00645201"/>
    <w:rsid w:val="00647FFD"/>
    <w:rsid w:val="0065503C"/>
    <w:rsid w:val="00656025"/>
    <w:rsid w:val="00665CB8"/>
    <w:rsid w:val="00671F4A"/>
    <w:rsid w:val="00680224"/>
    <w:rsid w:val="006A750B"/>
    <w:rsid w:val="006B6B6C"/>
    <w:rsid w:val="006D3930"/>
    <w:rsid w:val="006E3F4E"/>
    <w:rsid w:val="006F0341"/>
    <w:rsid w:val="006F03EA"/>
    <w:rsid w:val="006F6507"/>
    <w:rsid w:val="00701B9F"/>
    <w:rsid w:val="00716CEC"/>
    <w:rsid w:val="00731FBB"/>
    <w:rsid w:val="007341CA"/>
    <w:rsid w:val="00735C82"/>
    <w:rsid w:val="00740844"/>
    <w:rsid w:val="00743D35"/>
    <w:rsid w:val="00761ED2"/>
    <w:rsid w:val="00761F2F"/>
    <w:rsid w:val="00773591"/>
    <w:rsid w:val="00781111"/>
    <w:rsid w:val="00783632"/>
    <w:rsid w:val="00784AF9"/>
    <w:rsid w:val="00784DB9"/>
    <w:rsid w:val="007865C1"/>
    <w:rsid w:val="00795359"/>
    <w:rsid w:val="007D6647"/>
    <w:rsid w:val="00801250"/>
    <w:rsid w:val="0080426B"/>
    <w:rsid w:val="008235D6"/>
    <w:rsid w:val="00824C4C"/>
    <w:rsid w:val="00841C87"/>
    <w:rsid w:val="0084438A"/>
    <w:rsid w:val="00862B74"/>
    <w:rsid w:val="00876468"/>
    <w:rsid w:val="00895534"/>
    <w:rsid w:val="008A5572"/>
    <w:rsid w:val="008B5607"/>
    <w:rsid w:val="008B6A97"/>
    <w:rsid w:val="008D4BEF"/>
    <w:rsid w:val="008D6D11"/>
    <w:rsid w:val="008E1E80"/>
    <w:rsid w:val="008E3D66"/>
    <w:rsid w:val="008F238B"/>
    <w:rsid w:val="00901D9C"/>
    <w:rsid w:val="009141EB"/>
    <w:rsid w:val="0091469C"/>
    <w:rsid w:val="00914F8A"/>
    <w:rsid w:val="00926451"/>
    <w:rsid w:val="009329C6"/>
    <w:rsid w:val="00954F78"/>
    <w:rsid w:val="00956832"/>
    <w:rsid w:val="009569BE"/>
    <w:rsid w:val="00960B08"/>
    <w:rsid w:val="00976099"/>
    <w:rsid w:val="00983235"/>
    <w:rsid w:val="009905C8"/>
    <w:rsid w:val="00993BAC"/>
    <w:rsid w:val="009942B2"/>
    <w:rsid w:val="0099590B"/>
    <w:rsid w:val="009A013F"/>
    <w:rsid w:val="009B195D"/>
    <w:rsid w:val="009D03C2"/>
    <w:rsid w:val="009E71A0"/>
    <w:rsid w:val="00A14693"/>
    <w:rsid w:val="00A20CAA"/>
    <w:rsid w:val="00A26549"/>
    <w:rsid w:val="00A26BE7"/>
    <w:rsid w:val="00A43283"/>
    <w:rsid w:val="00A52EEE"/>
    <w:rsid w:val="00A53674"/>
    <w:rsid w:val="00A53AC3"/>
    <w:rsid w:val="00A57967"/>
    <w:rsid w:val="00A7483D"/>
    <w:rsid w:val="00A77845"/>
    <w:rsid w:val="00A8181E"/>
    <w:rsid w:val="00A81907"/>
    <w:rsid w:val="00A86D8D"/>
    <w:rsid w:val="00A90AC7"/>
    <w:rsid w:val="00AA397F"/>
    <w:rsid w:val="00AA5D63"/>
    <w:rsid w:val="00AB2371"/>
    <w:rsid w:val="00AB50BF"/>
    <w:rsid w:val="00AC31E6"/>
    <w:rsid w:val="00AC3D00"/>
    <w:rsid w:val="00AC69FE"/>
    <w:rsid w:val="00AD6BBF"/>
    <w:rsid w:val="00AE421D"/>
    <w:rsid w:val="00AE4D6E"/>
    <w:rsid w:val="00AF2244"/>
    <w:rsid w:val="00B00C8E"/>
    <w:rsid w:val="00B21CAF"/>
    <w:rsid w:val="00B277B1"/>
    <w:rsid w:val="00B40820"/>
    <w:rsid w:val="00B504B8"/>
    <w:rsid w:val="00B50ABF"/>
    <w:rsid w:val="00B521D4"/>
    <w:rsid w:val="00B62B80"/>
    <w:rsid w:val="00B75A2C"/>
    <w:rsid w:val="00B84E43"/>
    <w:rsid w:val="00B85A2D"/>
    <w:rsid w:val="00B93F40"/>
    <w:rsid w:val="00BC0551"/>
    <w:rsid w:val="00BC105A"/>
    <w:rsid w:val="00BD3772"/>
    <w:rsid w:val="00BD4600"/>
    <w:rsid w:val="00C060DE"/>
    <w:rsid w:val="00C114D8"/>
    <w:rsid w:val="00C15C4F"/>
    <w:rsid w:val="00C171B1"/>
    <w:rsid w:val="00C31F71"/>
    <w:rsid w:val="00C51735"/>
    <w:rsid w:val="00C52A53"/>
    <w:rsid w:val="00C7438B"/>
    <w:rsid w:val="00C769C6"/>
    <w:rsid w:val="00C77332"/>
    <w:rsid w:val="00C91FA7"/>
    <w:rsid w:val="00C96A2B"/>
    <w:rsid w:val="00CA70FA"/>
    <w:rsid w:val="00CB1906"/>
    <w:rsid w:val="00CB232A"/>
    <w:rsid w:val="00CC1587"/>
    <w:rsid w:val="00CC6781"/>
    <w:rsid w:val="00CE1146"/>
    <w:rsid w:val="00CE2C37"/>
    <w:rsid w:val="00CE315D"/>
    <w:rsid w:val="00D06220"/>
    <w:rsid w:val="00D06B43"/>
    <w:rsid w:val="00D250EA"/>
    <w:rsid w:val="00D34801"/>
    <w:rsid w:val="00D3705C"/>
    <w:rsid w:val="00D37963"/>
    <w:rsid w:val="00D5470E"/>
    <w:rsid w:val="00D751DF"/>
    <w:rsid w:val="00D7718F"/>
    <w:rsid w:val="00D9409B"/>
    <w:rsid w:val="00DA1023"/>
    <w:rsid w:val="00DA1AC2"/>
    <w:rsid w:val="00DA7AF9"/>
    <w:rsid w:val="00DB0658"/>
    <w:rsid w:val="00DB3E72"/>
    <w:rsid w:val="00DB7A92"/>
    <w:rsid w:val="00DD1DA7"/>
    <w:rsid w:val="00DD6561"/>
    <w:rsid w:val="00DE5999"/>
    <w:rsid w:val="00E000D1"/>
    <w:rsid w:val="00E7064F"/>
    <w:rsid w:val="00E7477B"/>
    <w:rsid w:val="00E77845"/>
    <w:rsid w:val="00E95B35"/>
    <w:rsid w:val="00EA0129"/>
    <w:rsid w:val="00ED035B"/>
    <w:rsid w:val="00ED6766"/>
    <w:rsid w:val="00ED729B"/>
    <w:rsid w:val="00F64186"/>
    <w:rsid w:val="00F72B33"/>
    <w:rsid w:val="00F73D96"/>
    <w:rsid w:val="00F801A5"/>
    <w:rsid w:val="00F86D15"/>
    <w:rsid w:val="00F94398"/>
    <w:rsid w:val="00F94B08"/>
    <w:rsid w:val="00F959EE"/>
    <w:rsid w:val="00F96A88"/>
    <w:rsid w:val="00F97B09"/>
    <w:rsid w:val="00FA3F4E"/>
    <w:rsid w:val="00FB3C3F"/>
    <w:rsid w:val="00FC3D04"/>
    <w:rsid w:val="00FC3E16"/>
    <w:rsid w:val="00FD7F09"/>
    <w:rsid w:val="00FE50B6"/>
    <w:rsid w:val="00FF1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EFEF0D-2545-4258-8DE9-B053A7FCD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95B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B5E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30732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1C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C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1CA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1CAF"/>
    <w:rPr>
      <w:rFonts w:eastAsiaTheme="minorEastAsia"/>
      <w:color w:val="5A5A5A" w:themeColor="text1" w:themeTint="A5"/>
      <w:spacing w:val="15"/>
    </w:rPr>
  </w:style>
  <w:style w:type="character" w:styleId="Hyperlink">
    <w:name w:val="Hyperlink"/>
    <w:basedOn w:val="DefaultParagraphFont"/>
    <w:uiPriority w:val="99"/>
    <w:unhideWhenUsed/>
    <w:rsid w:val="00556B83"/>
    <w:rPr>
      <w:color w:val="0563C1" w:themeColor="hyperlink"/>
      <w:u w:val="single"/>
    </w:rPr>
  </w:style>
  <w:style w:type="character" w:customStyle="1" w:styleId="Heading1Char">
    <w:name w:val="Heading 1 Char"/>
    <w:basedOn w:val="DefaultParagraphFont"/>
    <w:link w:val="Heading1"/>
    <w:uiPriority w:val="9"/>
    <w:rsid w:val="00E95B35"/>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2E7F30"/>
    <w:pPr>
      <w:ind w:left="720"/>
      <w:contextualSpacing/>
    </w:pPr>
  </w:style>
  <w:style w:type="character" w:customStyle="1" w:styleId="Heading2Char">
    <w:name w:val="Heading 2 Char"/>
    <w:basedOn w:val="DefaultParagraphFont"/>
    <w:link w:val="Heading2"/>
    <w:uiPriority w:val="9"/>
    <w:semiHidden/>
    <w:rsid w:val="005B5E6C"/>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307327"/>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A26BE7"/>
    <w:rPr>
      <w:color w:val="954F72" w:themeColor="followedHyperlink"/>
      <w:u w:val="single"/>
    </w:rPr>
  </w:style>
  <w:style w:type="paragraph" w:styleId="NoSpacing">
    <w:name w:val="No Spacing"/>
    <w:uiPriority w:val="1"/>
    <w:qFormat/>
    <w:rsid w:val="00CB232A"/>
    <w:pPr>
      <w:spacing w:after="0" w:line="240" w:lineRule="auto"/>
    </w:pPr>
  </w:style>
  <w:style w:type="paragraph" w:styleId="HTMLPreformatted">
    <w:name w:val="HTML Preformatted"/>
    <w:basedOn w:val="Normal"/>
    <w:link w:val="HTMLPreformattedChar"/>
    <w:uiPriority w:val="99"/>
    <w:semiHidden/>
    <w:unhideWhenUsed/>
    <w:rsid w:val="00BD4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46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839783">
      <w:bodyDiv w:val="1"/>
      <w:marLeft w:val="0"/>
      <w:marRight w:val="0"/>
      <w:marTop w:val="0"/>
      <w:marBottom w:val="0"/>
      <w:divBdr>
        <w:top w:val="none" w:sz="0" w:space="0" w:color="auto"/>
        <w:left w:val="none" w:sz="0" w:space="0" w:color="auto"/>
        <w:bottom w:val="none" w:sz="0" w:space="0" w:color="auto"/>
        <w:right w:val="none" w:sz="0" w:space="0" w:color="auto"/>
      </w:divBdr>
    </w:div>
    <w:div w:id="431173140">
      <w:bodyDiv w:val="1"/>
      <w:marLeft w:val="0"/>
      <w:marRight w:val="0"/>
      <w:marTop w:val="0"/>
      <w:marBottom w:val="0"/>
      <w:divBdr>
        <w:top w:val="none" w:sz="0" w:space="0" w:color="auto"/>
        <w:left w:val="none" w:sz="0" w:space="0" w:color="auto"/>
        <w:bottom w:val="none" w:sz="0" w:space="0" w:color="auto"/>
        <w:right w:val="none" w:sz="0" w:space="0" w:color="auto"/>
      </w:divBdr>
    </w:div>
    <w:div w:id="506990390">
      <w:bodyDiv w:val="1"/>
      <w:marLeft w:val="0"/>
      <w:marRight w:val="0"/>
      <w:marTop w:val="0"/>
      <w:marBottom w:val="0"/>
      <w:divBdr>
        <w:top w:val="none" w:sz="0" w:space="0" w:color="auto"/>
        <w:left w:val="none" w:sz="0" w:space="0" w:color="auto"/>
        <w:bottom w:val="none" w:sz="0" w:space="0" w:color="auto"/>
        <w:right w:val="none" w:sz="0" w:space="0" w:color="auto"/>
      </w:divBdr>
    </w:div>
    <w:div w:id="575214259">
      <w:bodyDiv w:val="1"/>
      <w:marLeft w:val="0"/>
      <w:marRight w:val="0"/>
      <w:marTop w:val="0"/>
      <w:marBottom w:val="0"/>
      <w:divBdr>
        <w:top w:val="none" w:sz="0" w:space="0" w:color="auto"/>
        <w:left w:val="none" w:sz="0" w:space="0" w:color="auto"/>
        <w:bottom w:val="none" w:sz="0" w:space="0" w:color="auto"/>
        <w:right w:val="none" w:sz="0" w:space="0" w:color="auto"/>
      </w:divBdr>
    </w:div>
    <w:div w:id="965820301">
      <w:bodyDiv w:val="1"/>
      <w:marLeft w:val="0"/>
      <w:marRight w:val="0"/>
      <w:marTop w:val="0"/>
      <w:marBottom w:val="0"/>
      <w:divBdr>
        <w:top w:val="none" w:sz="0" w:space="0" w:color="auto"/>
        <w:left w:val="none" w:sz="0" w:space="0" w:color="auto"/>
        <w:bottom w:val="none" w:sz="0" w:space="0" w:color="auto"/>
        <w:right w:val="none" w:sz="0" w:space="0" w:color="auto"/>
      </w:divBdr>
      <w:divsChild>
        <w:div w:id="994845686">
          <w:marLeft w:val="0"/>
          <w:marRight w:val="0"/>
          <w:marTop w:val="0"/>
          <w:marBottom w:val="0"/>
          <w:divBdr>
            <w:top w:val="none" w:sz="0" w:space="0" w:color="auto"/>
            <w:left w:val="none" w:sz="0" w:space="0" w:color="auto"/>
            <w:bottom w:val="none" w:sz="0" w:space="0" w:color="auto"/>
            <w:right w:val="none" w:sz="0" w:space="0" w:color="auto"/>
          </w:divBdr>
        </w:div>
        <w:div w:id="390924820">
          <w:marLeft w:val="0"/>
          <w:marRight w:val="0"/>
          <w:marTop w:val="0"/>
          <w:marBottom w:val="0"/>
          <w:divBdr>
            <w:top w:val="none" w:sz="0" w:space="0" w:color="auto"/>
            <w:left w:val="none" w:sz="0" w:space="0" w:color="auto"/>
            <w:bottom w:val="none" w:sz="0" w:space="0" w:color="auto"/>
            <w:right w:val="none" w:sz="0" w:space="0" w:color="auto"/>
          </w:divBdr>
        </w:div>
        <w:div w:id="500702038">
          <w:marLeft w:val="0"/>
          <w:marRight w:val="0"/>
          <w:marTop w:val="0"/>
          <w:marBottom w:val="0"/>
          <w:divBdr>
            <w:top w:val="none" w:sz="0" w:space="0" w:color="auto"/>
            <w:left w:val="none" w:sz="0" w:space="0" w:color="auto"/>
            <w:bottom w:val="none" w:sz="0" w:space="0" w:color="auto"/>
            <w:right w:val="none" w:sz="0" w:space="0" w:color="auto"/>
          </w:divBdr>
        </w:div>
      </w:divsChild>
    </w:div>
    <w:div w:id="1041979348">
      <w:bodyDiv w:val="1"/>
      <w:marLeft w:val="0"/>
      <w:marRight w:val="0"/>
      <w:marTop w:val="0"/>
      <w:marBottom w:val="0"/>
      <w:divBdr>
        <w:top w:val="none" w:sz="0" w:space="0" w:color="auto"/>
        <w:left w:val="none" w:sz="0" w:space="0" w:color="auto"/>
        <w:bottom w:val="none" w:sz="0" w:space="0" w:color="auto"/>
        <w:right w:val="none" w:sz="0" w:space="0" w:color="auto"/>
      </w:divBdr>
    </w:div>
    <w:div w:id="1376126252">
      <w:bodyDiv w:val="1"/>
      <w:marLeft w:val="0"/>
      <w:marRight w:val="0"/>
      <w:marTop w:val="0"/>
      <w:marBottom w:val="0"/>
      <w:divBdr>
        <w:top w:val="none" w:sz="0" w:space="0" w:color="auto"/>
        <w:left w:val="none" w:sz="0" w:space="0" w:color="auto"/>
        <w:bottom w:val="none" w:sz="0" w:space="0" w:color="auto"/>
        <w:right w:val="none" w:sz="0" w:space="0" w:color="auto"/>
      </w:divBdr>
    </w:div>
    <w:div w:id="1601378148">
      <w:bodyDiv w:val="1"/>
      <w:marLeft w:val="0"/>
      <w:marRight w:val="0"/>
      <w:marTop w:val="0"/>
      <w:marBottom w:val="0"/>
      <w:divBdr>
        <w:top w:val="none" w:sz="0" w:space="0" w:color="auto"/>
        <w:left w:val="none" w:sz="0" w:space="0" w:color="auto"/>
        <w:bottom w:val="none" w:sz="0" w:space="0" w:color="auto"/>
        <w:right w:val="none" w:sz="0" w:space="0" w:color="auto"/>
      </w:divBdr>
    </w:div>
    <w:div w:id="1628193311">
      <w:bodyDiv w:val="1"/>
      <w:marLeft w:val="0"/>
      <w:marRight w:val="0"/>
      <w:marTop w:val="0"/>
      <w:marBottom w:val="0"/>
      <w:divBdr>
        <w:top w:val="none" w:sz="0" w:space="0" w:color="auto"/>
        <w:left w:val="none" w:sz="0" w:space="0" w:color="auto"/>
        <w:bottom w:val="none" w:sz="0" w:space="0" w:color="auto"/>
        <w:right w:val="none" w:sz="0" w:space="0" w:color="auto"/>
      </w:divBdr>
    </w:div>
    <w:div w:id="1634631620">
      <w:bodyDiv w:val="1"/>
      <w:marLeft w:val="0"/>
      <w:marRight w:val="0"/>
      <w:marTop w:val="0"/>
      <w:marBottom w:val="0"/>
      <w:divBdr>
        <w:top w:val="none" w:sz="0" w:space="0" w:color="auto"/>
        <w:left w:val="none" w:sz="0" w:space="0" w:color="auto"/>
        <w:bottom w:val="none" w:sz="0" w:space="0" w:color="auto"/>
        <w:right w:val="none" w:sz="0" w:space="0" w:color="auto"/>
      </w:divBdr>
    </w:div>
    <w:div w:id="1944453749">
      <w:bodyDiv w:val="1"/>
      <w:marLeft w:val="0"/>
      <w:marRight w:val="0"/>
      <w:marTop w:val="0"/>
      <w:marBottom w:val="0"/>
      <w:divBdr>
        <w:top w:val="none" w:sz="0" w:space="0" w:color="auto"/>
        <w:left w:val="none" w:sz="0" w:space="0" w:color="auto"/>
        <w:bottom w:val="none" w:sz="0" w:space="0" w:color="auto"/>
        <w:right w:val="none" w:sz="0" w:space="0" w:color="auto"/>
      </w:divBdr>
    </w:div>
    <w:div w:id="202251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sunhegoda.com/apache-load-balacing-haproxy/659/" TargetMode="External"/><Relationship Id="rId13" Type="http://schemas.openxmlformats.org/officeDocument/2006/relationships/hyperlink" Target="https://www.digitalocean.com/community/tutorials/how-to-set-up-highly-available-haproxy-servers-with-keepalived-and-floating-ips-on-ubuntu-14-04" TargetMode="External"/><Relationship Id="rId3" Type="http://schemas.openxmlformats.org/officeDocument/2006/relationships/settings" Target="settings.xml"/><Relationship Id="rId7" Type="http://schemas.openxmlformats.org/officeDocument/2006/relationships/hyperlink" Target="https://www.digitalocean.com/community/tutorials/an-introduction-to-haproxy-and-load-balancing-concepts" TargetMode="External"/><Relationship Id="rId12" Type="http://schemas.openxmlformats.org/officeDocument/2006/relationships/hyperlink" Target="https://www.digitalocean.com/community/tutorials/how-to-set-up-master-slave-replication-in-my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aproxy.org/" TargetMode="External"/><Relationship Id="rId11" Type="http://schemas.openxmlformats.org/officeDocument/2006/relationships/hyperlink" Target="https://www.digitalocean.com/community/tutorials/how-to-use-haproxy-to-set-up-mysql-load-balancing--3" TargetMode="External"/><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hyperlink" Target="https://www.chameleoncloud.org/docs/getting-started/" TargetMode="External"/><Relationship Id="rId4" Type="http://schemas.openxmlformats.org/officeDocument/2006/relationships/webSettings" Target="webSettings.xml"/><Relationship Id="rId9" Type="http://schemas.openxmlformats.org/officeDocument/2006/relationships/hyperlink" Target="http://dasunhegoda.com/mysql-load-balancing-haproxy/64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2</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Aniruddha Gokhale</cp:lastModifiedBy>
  <cp:revision>20</cp:revision>
  <dcterms:created xsi:type="dcterms:W3CDTF">2017-09-20T23:41:00Z</dcterms:created>
  <dcterms:modified xsi:type="dcterms:W3CDTF">2017-10-10T01:56:00Z</dcterms:modified>
</cp:coreProperties>
</file>