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2C9E" w14:textId="5AE0370A" w:rsidR="00CA6471" w:rsidRDefault="00B226AA" w:rsidP="00B226AA">
      <w:pPr>
        <w:pStyle w:val="Title"/>
        <w:rPr>
          <w:lang w:val="en-GB"/>
        </w:rPr>
      </w:pPr>
      <w:r w:rsidRPr="00B226AA">
        <w:rPr>
          <w:lang w:val="en-GB"/>
        </w:rPr>
        <w:t>What is in these c</w:t>
      </w:r>
      <w:r>
        <w:rPr>
          <w:lang w:val="en-GB"/>
        </w:rPr>
        <w:t xml:space="preserve">ards with </w:t>
      </w:r>
      <w:r w:rsidR="00B47EC3">
        <w:rPr>
          <w:lang w:val="en-GB"/>
        </w:rPr>
        <w:t>bleed</w:t>
      </w:r>
      <w:r>
        <w:rPr>
          <w:lang w:val="en-GB"/>
        </w:rPr>
        <w:t>?</w:t>
      </w:r>
    </w:p>
    <w:p w14:paraId="2CB52C14" w14:textId="31FD80CA" w:rsidR="00B226AA" w:rsidRDefault="00B226AA" w:rsidP="00B226AA">
      <w:pPr>
        <w:rPr>
          <w:lang w:val="en-GB"/>
        </w:rPr>
      </w:pPr>
      <w:r>
        <w:rPr>
          <w:lang w:val="en-GB"/>
        </w:rPr>
        <w:t xml:space="preserve">This folder contains the Scratch Cards, status mid-2020, from </w:t>
      </w:r>
      <w:hyperlink r:id="rId7" w:history="1">
        <w:r w:rsidRPr="00BF53AD">
          <w:rPr>
            <w:rStyle w:val="Hyperlink"/>
            <w:lang w:val="en-GB"/>
          </w:rPr>
          <w:t>https://github.com/LLK/scratch-resources/tree/master/resources/source/cards/Powerpoint-files</w:t>
        </w:r>
      </w:hyperlink>
      <w:r>
        <w:rPr>
          <w:lang w:val="en-GB"/>
        </w:rPr>
        <w:t xml:space="preserve"> adapted in two ways</w:t>
      </w:r>
      <w:r w:rsidR="00F54EFD">
        <w:rPr>
          <w:lang w:val="en-GB"/>
        </w:rPr>
        <w:t>:</w:t>
      </w:r>
    </w:p>
    <w:p w14:paraId="77B0D3C5" w14:textId="7D2965DE" w:rsidR="00B226AA" w:rsidRDefault="00B226AA" w:rsidP="00B226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Scratch Cards have been updated to be more easily be </w:t>
      </w:r>
      <w:r w:rsidR="00F54EFD">
        <w:rPr>
          <w:lang w:val="en-GB"/>
        </w:rPr>
        <w:t>translatable</w:t>
      </w:r>
      <w:r>
        <w:rPr>
          <w:lang w:val="en-GB"/>
        </w:rPr>
        <w:t xml:space="preserve">, because the size of the text blocks is larger, the indentation and </w:t>
      </w:r>
      <w:r w:rsidR="00FF13A2">
        <w:rPr>
          <w:lang w:val="en-GB"/>
        </w:rPr>
        <w:t>alignment has been fixed and also the low resolution icons in the wrong colo</w:t>
      </w:r>
      <w:r w:rsidR="00C61400">
        <w:rPr>
          <w:lang w:val="en-GB"/>
        </w:rPr>
        <w:t>u</w:t>
      </w:r>
      <w:r w:rsidR="00FF13A2">
        <w:rPr>
          <w:lang w:val="en-GB"/>
        </w:rPr>
        <w:t xml:space="preserve">r have been </w:t>
      </w:r>
      <w:r w:rsidR="00F54EFD">
        <w:rPr>
          <w:lang w:val="en-GB"/>
        </w:rPr>
        <w:t>replaced</w:t>
      </w:r>
      <w:r w:rsidR="00FF13A2">
        <w:rPr>
          <w:lang w:val="en-GB"/>
        </w:rPr>
        <w:t xml:space="preserve">. See for details the parallel folder </w:t>
      </w:r>
      <w:r w:rsidR="00FF13A2" w:rsidRPr="00FF13A2">
        <w:rPr>
          <w:i/>
          <w:iCs/>
          <w:lang w:val="en-GB"/>
        </w:rPr>
        <w:t>English Scratch Cards easier to translate</w:t>
      </w:r>
      <w:r w:rsidR="00FF13A2">
        <w:rPr>
          <w:lang w:val="en-GB"/>
        </w:rPr>
        <w:t>.</w:t>
      </w:r>
    </w:p>
    <w:p w14:paraId="328D69A2" w14:textId="54F18AAA" w:rsidR="00C61400" w:rsidRDefault="00C61400" w:rsidP="00B226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date has been added on right hand side. You can replace </w:t>
      </w:r>
      <w:proofErr w:type="spellStart"/>
      <w:r>
        <w:rPr>
          <w:lang w:val="en-GB"/>
        </w:rPr>
        <w:t>yyyymmdd</w:t>
      </w:r>
      <w:proofErr w:type="spellEnd"/>
      <w:r>
        <w:rPr>
          <w:lang w:val="en-GB"/>
        </w:rPr>
        <w:t xml:space="preserve"> into the date that you made the translation. The colour has been chosen such that it is visible, but not disturbing.</w:t>
      </w:r>
    </w:p>
    <w:p w14:paraId="166973FE" w14:textId="2F6E353F" w:rsidR="00FF13A2" w:rsidRDefault="003421F4" w:rsidP="00B226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cards have been enlarged, i.e. the drawing canvas has been extended with </w:t>
      </w:r>
      <w:r w:rsidR="00F54EFD">
        <w:rPr>
          <w:lang w:val="en-GB"/>
        </w:rPr>
        <w:t>4</w:t>
      </w:r>
      <w:r>
        <w:rPr>
          <w:lang w:val="en-GB"/>
        </w:rPr>
        <w:t xml:space="preserve"> mm left and right and proportionally top and bottom. This is the bleed to allow the printshop to cut the cards to the target size. </w:t>
      </w:r>
    </w:p>
    <w:p w14:paraId="77C5923A" w14:textId="50128945" w:rsidR="00B226AA" w:rsidRPr="00B226AA" w:rsidRDefault="003421F4">
      <w:pPr>
        <w:rPr>
          <w:lang w:val="en-GB"/>
        </w:rPr>
      </w:pPr>
      <w:r>
        <w:rPr>
          <w:lang w:val="en-GB"/>
        </w:rPr>
        <w:t xml:space="preserve">This is the way it was done in </w:t>
      </w:r>
      <w:r w:rsidR="00F54EFD">
        <w:rPr>
          <w:lang w:val="en-GB"/>
        </w:rPr>
        <w:t>PowerPoint</w:t>
      </w:r>
    </w:p>
    <w:p w14:paraId="7EDD8189" w14:textId="290D7B8B" w:rsidR="00B226AA" w:rsidRPr="00B226AA" w:rsidRDefault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1312" behindDoc="0" locked="0" layoutInCell="1" allowOverlap="1" wp14:anchorId="6EA4A6AF" wp14:editId="65D7343B">
            <wp:simplePos x="0" y="0"/>
            <wp:positionH relativeFrom="column">
              <wp:posOffset>3134360</wp:posOffset>
            </wp:positionH>
            <wp:positionV relativeFrom="paragraph">
              <wp:posOffset>7620</wp:posOffset>
            </wp:positionV>
            <wp:extent cx="771633" cy="1162212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AA" w:rsidRPr="00DB228C">
        <w:rPr>
          <w:noProof/>
        </w:rPr>
        <w:drawing>
          <wp:anchor distT="0" distB="0" distL="114300" distR="114300" simplePos="0" relativeHeight="251659264" behindDoc="0" locked="0" layoutInCell="1" allowOverlap="1" wp14:anchorId="29D6DFED" wp14:editId="365CB911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1933845" cy="1133633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DB888" w14:textId="7C133D2F" w:rsidR="00B226AA" w:rsidRPr="00B226AA" w:rsidRDefault="00B226AA">
      <w:pPr>
        <w:rPr>
          <w:lang w:val="en-GB"/>
        </w:rPr>
      </w:pPr>
    </w:p>
    <w:p w14:paraId="52F082B4" w14:textId="5DC14BD3" w:rsidR="00B226AA" w:rsidRPr="00B226AA" w:rsidRDefault="00B226AA">
      <w:pPr>
        <w:rPr>
          <w:lang w:val="en-GB"/>
        </w:rPr>
      </w:pPr>
    </w:p>
    <w:p w14:paraId="10616E95" w14:textId="580CBB93" w:rsidR="00B226AA" w:rsidRDefault="00B226AA">
      <w:pPr>
        <w:rPr>
          <w:lang w:val="en-GB"/>
        </w:rPr>
      </w:pPr>
    </w:p>
    <w:p w14:paraId="0D32F085" w14:textId="62D45FF7" w:rsidR="003421F4" w:rsidRPr="00B226AA" w:rsidRDefault="003421F4">
      <w:pPr>
        <w:rPr>
          <w:lang w:val="en-GB"/>
        </w:rPr>
      </w:pPr>
      <w:r>
        <w:rPr>
          <w:lang w:val="en-GB"/>
        </w:rPr>
        <w:t>Select the Design tab</w:t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>
        <w:rPr>
          <w:lang w:val="en-GB"/>
        </w:rPr>
        <w:t xml:space="preserve">Select </w:t>
      </w:r>
      <w:r w:rsidRPr="00802E78">
        <w:rPr>
          <w:i/>
          <w:iCs/>
          <w:lang w:val="en-GB"/>
        </w:rPr>
        <w:t>Slide Size</w:t>
      </w:r>
    </w:p>
    <w:p w14:paraId="02DCDB9F" w14:textId="3493EB25" w:rsidR="00DB228C" w:rsidRPr="00B226AA" w:rsidRDefault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5408" behindDoc="0" locked="0" layoutInCell="1" allowOverlap="1" wp14:anchorId="48243D86" wp14:editId="7E4705BD">
            <wp:simplePos x="0" y="0"/>
            <wp:positionH relativeFrom="column">
              <wp:posOffset>2614931</wp:posOffset>
            </wp:positionH>
            <wp:positionV relativeFrom="paragraph">
              <wp:posOffset>7621</wp:posOffset>
            </wp:positionV>
            <wp:extent cx="3339708" cy="2152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907" cy="215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28C" w:rsidRPr="00DB228C">
        <w:rPr>
          <w:noProof/>
        </w:rPr>
        <w:drawing>
          <wp:anchor distT="0" distB="0" distL="114300" distR="114300" simplePos="0" relativeHeight="251663360" behindDoc="0" locked="0" layoutInCell="1" allowOverlap="1" wp14:anchorId="07BDCEDC" wp14:editId="110080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0582" cy="21529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D1244" w14:textId="3A978F87" w:rsidR="00DB228C" w:rsidRPr="00B226AA" w:rsidRDefault="00DB228C">
      <w:pPr>
        <w:rPr>
          <w:lang w:val="en-GB"/>
        </w:rPr>
      </w:pPr>
    </w:p>
    <w:p w14:paraId="07447877" w14:textId="488A4FB3" w:rsidR="00DB228C" w:rsidRPr="00B226AA" w:rsidRDefault="00DB228C">
      <w:pPr>
        <w:rPr>
          <w:lang w:val="en-GB"/>
        </w:rPr>
      </w:pPr>
    </w:p>
    <w:p w14:paraId="454E227F" w14:textId="22D65429" w:rsidR="00DB228C" w:rsidRPr="00B226AA" w:rsidRDefault="00DB228C">
      <w:pPr>
        <w:rPr>
          <w:lang w:val="en-GB"/>
        </w:rPr>
      </w:pPr>
    </w:p>
    <w:p w14:paraId="2996EC5F" w14:textId="103CB95C" w:rsidR="00DB228C" w:rsidRPr="00B226AA" w:rsidRDefault="00DB228C">
      <w:pPr>
        <w:rPr>
          <w:lang w:val="en-GB"/>
        </w:rPr>
      </w:pPr>
    </w:p>
    <w:p w14:paraId="1F80A8EC" w14:textId="6EAC5AAA" w:rsidR="00DB228C" w:rsidRPr="00B226AA" w:rsidRDefault="00DB228C">
      <w:pPr>
        <w:rPr>
          <w:lang w:val="en-GB"/>
        </w:rPr>
      </w:pPr>
    </w:p>
    <w:p w14:paraId="325B8D68" w14:textId="16E18600" w:rsidR="00DB228C" w:rsidRPr="00B226AA" w:rsidRDefault="00DB228C">
      <w:pPr>
        <w:rPr>
          <w:lang w:val="en-GB"/>
        </w:rPr>
      </w:pPr>
    </w:p>
    <w:p w14:paraId="7D61564C" w14:textId="46C8E825" w:rsidR="00DB228C" w:rsidRDefault="00DB228C">
      <w:pPr>
        <w:rPr>
          <w:lang w:val="en-GB"/>
        </w:rPr>
      </w:pPr>
    </w:p>
    <w:p w14:paraId="2913A89D" w14:textId="4FCC8E48" w:rsidR="00802E78" w:rsidRDefault="003421F4" w:rsidP="00802E78">
      <w:pPr>
        <w:rPr>
          <w:lang w:val="en-GB"/>
        </w:rPr>
      </w:pPr>
      <w:r>
        <w:rPr>
          <w:lang w:val="en-GB"/>
        </w:rPr>
        <w:t xml:space="preserve">And then </w:t>
      </w:r>
      <w:r w:rsidRPr="00802E78">
        <w:rPr>
          <w:i/>
          <w:iCs/>
          <w:lang w:val="en-GB"/>
        </w:rPr>
        <w:t>Custom Slide Size</w:t>
      </w:r>
      <w:r w:rsidR="00802E78">
        <w:rPr>
          <w:lang w:val="en-GB"/>
        </w:rPr>
        <w:tab/>
      </w:r>
      <w:r w:rsidR="00802E78">
        <w:rPr>
          <w:lang w:val="en-GB"/>
        </w:rPr>
        <w:tab/>
      </w:r>
      <w:r w:rsidR="00802E78">
        <w:rPr>
          <w:lang w:val="en-GB"/>
        </w:rPr>
        <w:tab/>
        <w:t>The current size is displayed.</w:t>
      </w:r>
    </w:p>
    <w:p w14:paraId="3BC08B03" w14:textId="757B32A6" w:rsidR="00F54EFD" w:rsidRPr="00B226AA" w:rsidRDefault="00C61400" w:rsidP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7456" behindDoc="0" locked="0" layoutInCell="1" allowOverlap="1" wp14:anchorId="16634EFE" wp14:editId="125309FC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2929255" cy="187452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8FEA4" w14:textId="6C16549F" w:rsidR="00802E78" w:rsidRDefault="00802E78" w:rsidP="00802E78">
      <w:pPr>
        <w:rPr>
          <w:lang w:val="en-GB"/>
        </w:rPr>
      </w:pPr>
    </w:p>
    <w:p w14:paraId="14D0DD98" w14:textId="77777777" w:rsidR="00802E78" w:rsidRDefault="00802E78" w:rsidP="00802E78">
      <w:pPr>
        <w:rPr>
          <w:lang w:val="en-GB"/>
        </w:rPr>
      </w:pPr>
    </w:p>
    <w:p w14:paraId="2D21893D" w14:textId="77777777" w:rsidR="00802E78" w:rsidRDefault="00802E78" w:rsidP="00802E78">
      <w:pPr>
        <w:rPr>
          <w:lang w:val="en-GB"/>
        </w:rPr>
      </w:pPr>
    </w:p>
    <w:p w14:paraId="1A85F339" w14:textId="1523E103" w:rsidR="00802E78" w:rsidRDefault="00802E78" w:rsidP="00802E78">
      <w:pPr>
        <w:rPr>
          <w:lang w:val="en-GB"/>
        </w:rPr>
      </w:pPr>
    </w:p>
    <w:p w14:paraId="7FD6FCED" w14:textId="6867AC1E" w:rsidR="00DB228C" w:rsidRDefault="00802E78" w:rsidP="00802E78">
      <w:pPr>
        <w:rPr>
          <w:lang w:val="en-GB"/>
        </w:rPr>
      </w:pPr>
      <w:r>
        <w:rPr>
          <w:lang w:val="en-GB"/>
        </w:rPr>
        <w:t xml:space="preserve">Then fill in the new size: 135 mm wide, 189 mm high and click </w:t>
      </w:r>
      <w:r w:rsidRPr="00802E78">
        <w:rPr>
          <w:i/>
          <w:iCs/>
          <w:lang w:val="en-GB"/>
        </w:rPr>
        <w:t>OK</w:t>
      </w:r>
    </w:p>
    <w:p w14:paraId="27A83FE1" w14:textId="77777777" w:rsidR="00F54EFD" w:rsidRDefault="00F54EFD">
      <w:pPr>
        <w:rPr>
          <w:lang w:val="en-GB"/>
        </w:rPr>
      </w:pPr>
    </w:p>
    <w:p w14:paraId="211AEC74" w14:textId="021B68EC" w:rsidR="00802E78" w:rsidRDefault="00802E78">
      <w:pPr>
        <w:rPr>
          <w:lang w:val="en-GB"/>
        </w:rPr>
      </w:pPr>
      <w:r w:rsidRPr="00DB228C">
        <w:rPr>
          <w:noProof/>
        </w:rPr>
        <w:drawing>
          <wp:anchor distT="0" distB="0" distL="114300" distR="114300" simplePos="0" relativeHeight="251669504" behindDoc="0" locked="0" layoutInCell="1" allowOverlap="1" wp14:anchorId="59FFF654" wp14:editId="13DFEBE6">
            <wp:simplePos x="0" y="0"/>
            <wp:positionH relativeFrom="margin">
              <wp:posOffset>-18416</wp:posOffset>
            </wp:positionH>
            <wp:positionV relativeFrom="paragraph">
              <wp:posOffset>8255</wp:posOffset>
            </wp:positionV>
            <wp:extent cx="4791744" cy="3134162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33E8C" w14:textId="6FD81299" w:rsidR="00802E78" w:rsidRDefault="00802E78">
      <w:pPr>
        <w:rPr>
          <w:lang w:val="en-GB"/>
        </w:rPr>
      </w:pPr>
    </w:p>
    <w:p w14:paraId="7CBE0B0E" w14:textId="7B02F0C7" w:rsidR="00802E78" w:rsidRDefault="00802E78">
      <w:pPr>
        <w:rPr>
          <w:lang w:val="en-GB"/>
        </w:rPr>
      </w:pPr>
    </w:p>
    <w:p w14:paraId="23770B6C" w14:textId="39F40856" w:rsidR="00802E78" w:rsidRDefault="00802E78">
      <w:pPr>
        <w:rPr>
          <w:lang w:val="en-GB"/>
        </w:rPr>
      </w:pPr>
    </w:p>
    <w:p w14:paraId="31F65031" w14:textId="3C7F7E41" w:rsidR="00802E78" w:rsidRDefault="00802E78">
      <w:pPr>
        <w:rPr>
          <w:lang w:val="en-GB"/>
        </w:rPr>
      </w:pPr>
    </w:p>
    <w:p w14:paraId="31D77D8A" w14:textId="24A91DD6" w:rsidR="00802E78" w:rsidRDefault="00802E78">
      <w:pPr>
        <w:rPr>
          <w:lang w:val="en-GB"/>
        </w:rPr>
      </w:pPr>
    </w:p>
    <w:p w14:paraId="6AE78904" w14:textId="5CD55765" w:rsidR="00802E78" w:rsidRDefault="00802E78">
      <w:pPr>
        <w:rPr>
          <w:lang w:val="en-GB"/>
        </w:rPr>
      </w:pPr>
    </w:p>
    <w:p w14:paraId="0ABF0494" w14:textId="583AA847" w:rsidR="00802E78" w:rsidRDefault="00802E78">
      <w:pPr>
        <w:rPr>
          <w:lang w:val="en-GB"/>
        </w:rPr>
      </w:pPr>
    </w:p>
    <w:p w14:paraId="1566A516" w14:textId="22324938" w:rsidR="00802E78" w:rsidRDefault="00802E78">
      <w:pPr>
        <w:rPr>
          <w:lang w:val="en-GB"/>
        </w:rPr>
      </w:pPr>
    </w:p>
    <w:p w14:paraId="034D3972" w14:textId="17070FA4" w:rsidR="00802E78" w:rsidRDefault="00802E78">
      <w:pPr>
        <w:rPr>
          <w:lang w:val="en-GB"/>
        </w:rPr>
      </w:pPr>
    </w:p>
    <w:p w14:paraId="03BD761E" w14:textId="7094C906" w:rsidR="00802E78" w:rsidRDefault="00802E78">
      <w:pPr>
        <w:rPr>
          <w:lang w:val="en-GB"/>
        </w:rPr>
      </w:pPr>
    </w:p>
    <w:p w14:paraId="1BE71ACF" w14:textId="3486CD90" w:rsidR="00802E78" w:rsidRDefault="00802E78">
      <w:pPr>
        <w:rPr>
          <w:lang w:val="en-GB"/>
        </w:rPr>
      </w:pPr>
      <w:r>
        <w:rPr>
          <w:lang w:val="en-GB"/>
        </w:rPr>
        <w:t xml:space="preserve">On this screen, choose </w:t>
      </w:r>
      <w:r w:rsidRPr="00802E78">
        <w:rPr>
          <w:i/>
          <w:iCs/>
          <w:lang w:val="en-GB"/>
        </w:rPr>
        <w:t>Ensure Fit</w:t>
      </w:r>
      <w:r>
        <w:rPr>
          <w:lang w:val="en-GB"/>
        </w:rPr>
        <w:t>.</w:t>
      </w:r>
    </w:p>
    <w:p w14:paraId="3288EB59" w14:textId="427712BB" w:rsidR="00802E78" w:rsidRDefault="001D4533">
      <w:pPr>
        <w:rPr>
          <w:lang w:val="en-GB"/>
        </w:rPr>
      </w:pPr>
      <w:r w:rsidRPr="001D4533">
        <w:rPr>
          <w:noProof/>
          <w:lang w:val="en-GB"/>
        </w:rPr>
        <w:drawing>
          <wp:anchor distT="0" distB="0" distL="114300" distR="114300" simplePos="0" relativeHeight="251673600" behindDoc="0" locked="0" layoutInCell="1" allowOverlap="1" wp14:anchorId="43674698" wp14:editId="2304F183">
            <wp:simplePos x="0" y="0"/>
            <wp:positionH relativeFrom="margin">
              <wp:posOffset>2957830</wp:posOffset>
            </wp:positionH>
            <wp:positionV relativeFrom="paragraph">
              <wp:posOffset>282575</wp:posOffset>
            </wp:positionV>
            <wp:extent cx="2119681" cy="447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616" cy="4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E78">
        <w:rPr>
          <w:noProof/>
          <w:lang w:val="da-DK"/>
        </w:rPr>
        <w:drawing>
          <wp:anchor distT="0" distB="0" distL="114300" distR="114300" simplePos="0" relativeHeight="251671552" behindDoc="0" locked="0" layoutInCell="1" allowOverlap="1" wp14:anchorId="623610FD" wp14:editId="2ED15BBD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2201680" cy="307657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759" cy="3101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E78">
        <w:rPr>
          <w:lang w:val="en-GB"/>
        </w:rPr>
        <w:t>The drawing canvas is now enlarged</w:t>
      </w:r>
      <w:r w:rsidR="00F54EFD">
        <w:rPr>
          <w:lang w:val="en-GB"/>
        </w:rPr>
        <w:t xml:space="preserve"> as  you can see by the white margin around.</w:t>
      </w:r>
    </w:p>
    <w:p w14:paraId="3D9F08A4" w14:textId="77777777" w:rsidR="001D4533" w:rsidRDefault="001D4533">
      <w:pPr>
        <w:rPr>
          <w:lang w:val="en-GB"/>
        </w:rPr>
      </w:pPr>
    </w:p>
    <w:p w14:paraId="47BFE605" w14:textId="77777777" w:rsidR="001D4533" w:rsidRDefault="001D4533">
      <w:pPr>
        <w:rPr>
          <w:lang w:val="en-GB"/>
        </w:rPr>
      </w:pPr>
    </w:p>
    <w:p w14:paraId="0E7D1E45" w14:textId="053B1345" w:rsidR="001D4533" w:rsidRDefault="001D4533">
      <w:pPr>
        <w:rPr>
          <w:lang w:val="en-GB"/>
        </w:rPr>
      </w:pPr>
      <w:r w:rsidRPr="001D4533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11C91A9D" wp14:editId="0F460D50">
            <wp:simplePos x="0" y="0"/>
            <wp:positionH relativeFrom="margin">
              <wp:posOffset>3024505</wp:posOffset>
            </wp:positionH>
            <wp:positionV relativeFrom="paragraph">
              <wp:posOffset>6985</wp:posOffset>
            </wp:positionV>
            <wp:extent cx="2013681" cy="280987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681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371A3" w14:textId="77777777" w:rsidR="001D4533" w:rsidRDefault="001D4533">
      <w:pPr>
        <w:rPr>
          <w:lang w:val="en-GB"/>
        </w:rPr>
      </w:pPr>
    </w:p>
    <w:p w14:paraId="71175D5B" w14:textId="4B28C8B1" w:rsidR="001D4533" w:rsidRDefault="001D4533">
      <w:pPr>
        <w:rPr>
          <w:lang w:val="en-GB"/>
        </w:rPr>
      </w:pPr>
    </w:p>
    <w:p w14:paraId="530E9982" w14:textId="77777777" w:rsidR="001D4533" w:rsidRDefault="001D4533">
      <w:pPr>
        <w:rPr>
          <w:lang w:val="en-GB"/>
        </w:rPr>
      </w:pPr>
    </w:p>
    <w:p w14:paraId="65C08C64" w14:textId="405C3E56" w:rsidR="001D4533" w:rsidRDefault="001D4533">
      <w:pPr>
        <w:rPr>
          <w:lang w:val="en-GB"/>
        </w:rPr>
      </w:pPr>
    </w:p>
    <w:p w14:paraId="17D99223" w14:textId="77777777" w:rsidR="001D4533" w:rsidRDefault="001D4533">
      <w:pPr>
        <w:rPr>
          <w:lang w:val="en-GB"/>
        </w:rPr>
      </w:pPr>
    </w:p>
    <w:p w14:paraId="659B1905" w14:textId="0A3860C0" w:rsidR="001D4533" w:rsidRDefault="001D4533">
      <w:pPr>
        <w:rPr>
          <w:lang w:val="en-GB"/>
        </w:rPr>
      </w:pPr>
    </w:p>
    <w:p w14:paraId="65135D2A" w14:textId="77777777" w:rsidR="001D4533" w:rsidRDefault="001D4533">
      <w:pPr>
        <w:rPr>
          <w:lang w:val="en-GB"/>
        </w:rPr>
      </w:pPr>
    </w:p>
    <w:p w14:paraId="55E3E9C9" w14:textId="334D2607" w:rsidR="001D4533" w:rsidRDefault="001D4533">
      <w:pPr>
        <w:rPr>
          <w:lang w:val="en-GB"/>
        </w:rPr>
      </w:pPr>
    </w:p>
    <w:p w14:paraId="0D20D5AE" w14:textId="41F9DEE1" w:rsidR="00802E78" w:rsidRDefault="001D4533">
      <w:pPr>
        <w:rPr>
          <w:lang w:val="en-GB"/>
        </w:rPr>
      </w:pPr>
      <w:r>
        <w:rPr>
          <w:lang w:val="en-GB"/>
        </w:rPr>
        <w:t xml:space="preserve">Click the top bar and extend it to the top. </w:t>
      </w:r>
    </w:p>
    <w:p w14:paraId="29E8407F" w14:textId="09B63408" w:rsidR="001D4533" w:rsidRDefault="001D4533">
      <w:pPr>
        <w:rPr>
          <w:lang w:val="en-GB"/>
        </w:rPr>
      </w:pPr>
      <w:r>
        <w:rPr>
          <w:lang w:val="en-GB"/>
        </w:rPr>
        <w:t>Click the bottom bar and extend it to the bottom.</w:t>
      </w:r>
    </w:p>
    <w:p w14:paraId="2DF6C73D" w14:textId="184EFE3F" w:rsidR="001D4533" w:rsidRDefault="001D4533">
      <w:pPr>
        <w:rPr>
          <w:lang w:val="en-GB"/>
        </w:rPr>
      </w:pPr>
      <w:r>
        <w:rPr>
          <w:lang w:val="en-GB"/>
        </w:rPr>
        <w:t>The illustrations</w:t>
      </w:r>
      <w:r w:rsidR="00F54EFD">
        <w:rPr>
          <w:lang w:val="en-GB"/>
        </w:rPr>
        <w:t xml:space="preserve"> contained</w:t>
      </w:r>
      <w:r>
        <w:rPr>
          <w:lang w:val="en-GB"/>
        </w:rPr>
        <w:t xml:space="preserve"> in those bars are not extended, although that would have been better for the end result, but no way was seen to do this.</w:t>
      </w:r>
    </w:p>
    <w:p w14:paraId="151451FE" w14:textId="275C386C" w:rsidR="001D4533" w:rsidRDefault="001D4533">
      <w:pPr>
        <w:rPr>
          <w:lang w:val="en-GB"/>
        </w:rPr>
      </w:pPr>
      <w:r>
        <w:rPr>
          <w:lang w:val="en-GB"/>
        </w:rPr>
        <w:t>Click one of the white bars and with holding the SHIFT</w:t>
      </w:r>
      <w:r w:rsidR="00F54EFD">
        <w:rPr>
          <w:lang w:val="en-GB"/>
        </w:rPr>
        <w:t xml:space="preserve"> key</w:t>
      </w:r>
      <w:r>
        <w:rPr>
          <w:lang w:val="en-GB"/>
        </w:rPr>
        <w:t xml:space="preserve"> down click the other one and then the purple areas. Then with one of the handles stretch it to left and right.</w:t>
      </w:r>
    </w:p>
    <w:p w14:paraId="55AF799E" w14:textId="0C31B9B9" w:rsidR="001D4533" w:rsidRPr="001D4533" w:rsidRDefault="001D4533">
      <w:pPr>
        <w:rPr>
          <w:lang w:val="en-GB"/>
        </w:rPr>
      </w:pPr>
      <w:r>
        <w:rPr>
          <w:lang w:val="en-GB"/>
        </w:rPr>
        <w:t>This must be done for each page separately.</w:t>
      </w:r>
    </w:p>
    <w:sectPr w:rsidR="001D4533" w:rsidRPr="001D453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AB5B9" w14:textId="77777777" w:rsidR="005B2026" w:rsidRDefault="005B2026" w:rsidP="005B2026">
      <w:pPr>
        <w:spacing w:after="0" w:line="240" w:lineRule="auto"/>
      </w:pPr>
      <w:r>
        <w:separator/>
      </w:r>
    </w:p>
  </w:endnote>
  <w:endnote w:type="continuationSeparator" w:id="0">
    <w:p w14:paraId="3AF3C99B" w14:textId="77777777" w:rsidR="005B2026" w:rsidRDefault="005B2026" w:rsidP="005B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567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CD357" w14:textId="1F72C39A" w:rsidR="005B2026" w:rsidRDefault="005B20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53EE9" w14:textId="77777777" w:rsidR="005B2026" w:rsidRDefault="005B2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02630" w14:textId="77777777" w:rsidR="005B2026" w:rsidRDefault="005B2026" w:rsidP="005B2026">
      <w:pPr>
        <w:spacing w:after="0" w:line="240" w:lineRule="auto"/>
      </w:pPr>
      <w:r>
        <w:separator/>
      </w:r>
    </w:p>
  </w:footnote>
  <w:footnote w:type="continuationSeparator" w:id="0">
    <w:p w14:paraId="21AA9A8B" w14:textId="77777777" w:rsidR="005B2026" w:rsidRDefault="005B2026" w:rsidP="005B2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05E"/>
    <w:multiLevelType w:val="hybridMultilevel"/>
    <w:tmpl w:val="3BD4A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62"/>
    <w:rsid w:val="001D4533"/>
    <w:rsid w:val="003421F4"/>
    <w:rsid w:val="005B2026"/>
    <w:rsid w:val="00802E78"/>
    <w:rsid w:val="00B226AA"/>
    <w:rsid w:val="00B47EC3"/>
    <w:rsid w:val="00C61400"/>
    <w:rsid w:val="00CA6471"/>
    <w:rsid w:val="00DB228C"/>
    <w:rsid w:val="00E87C62"/>
    <w:rsid w:val="00F54EFD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A4BA"/>
  <w15:chartTrackingRefBased/>
  <w15:docId w15:val="{85C729A1-85EB-4CA9-A49D-3A20BFD2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2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26"/>
  </w:style>
  <w:style w:type="paragraph" w:styleId="Footer">
    <w:name w:val="footer"/>
    <w:basedOn w:val="Normal"/>
    <w:link w:val="FooterChar"/>
    <w:uiPriority w:val="99"/>
    <w:unhideWhenUsed/>
    <w:rsid w:val="005B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LK/scratch-resources/tree/master/resources/source/cards/Powerpoint-file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7</cp:revision>
  <dcterms:created xsi:type="dcterms:W3CDTF">2021-01-24T23:14:00Z</dcterms:created>
  <dcterms:modified xsi:type="dcterms:W3CDTF">2021-03-25T21:02:00Z</dcterms:modified>
</cp:coreProperties>
</file>