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7EF" w:rsidRPr="00494D01" w:rsidRDefault="00494D01" w:rsidP="004952EA">
      <w:pPr>
        <w:pStyle w:val="Titel"/>
        <w:spacing w:before="0"/>
        <w:rPr>
          <w:lang w:val="nl-NL"/>
        </w:rPr>
      </w:pPr>
      <w:r w:rsidRPr="00494D01">
        <w:rPr>
          <w:lang w:val="nl-NL"/>
        </w:rPr>
        <w:t xml:space="preserve">Analyse van les 2A </w:t>
      </w:r>
    </w:p>
    <w:p w:rsidR="00494D01" w:rsidRDefault="00494D01" w:rsidP="00494D01">
      <w:pPr>
        <w:pStyle w:val="Kop1"/>
        <w:rPr>
          <w:lang w:val="nl-NL"/>
        </w:rPr>
      </w:pPr>
      <w:r>
        <w:rPr>
          <w:lang w:val="nl-NL"/>
        </w:rPr>
        <w:t>Wat we gaan maken</w:t>
      </w:r>
    </w:p>
    <w:p w:rsidR="00494D01" w:rsidRDefault="00890EC5" w:rsidP="00494D01">
      <w:pPr>
        <w:rPr>
          <w:lang w:val="nl-NL"/>
        </w:rPr>
      </w:pPr>
      <w:r>
        <w:rPr>
          <w:noProof/>
          <w:lang w:val="nl-NL" w:eastAsia="nl-NL" w:bidi="ar-SA"/>
        </w:rPr>
        <w:pict>
          <v:shapetype id="_x0000_t202" coordsize="21600,21600" o:spt="202" path="m,l,21600r21600,l21600,xe">
            <v:stroke joinstyle="miter"/>
            <v:path gradientshapeok="t" o:connecttype="rect"/>
          </v:shapetype>
          <v:shape id="_x0000_s1038" type="#_x0000_t202" style="position:absolute;margin-left:295.5pt;margin-top:25.6pt;width:174.3pt;height:47.3pt;z-index:251671552;v-text-anchor:middle" fillcolor="#f2dbdb [661]" stroked="f">
            <v:textbox style="mso-next-textbox:#_x0000_s1038" inset=".5mm,.5mm,.5mm,.5mm">
              <w:txbxContent>
                <w:p w:rsidR="00F73D1B" w:rsidRPr="00703095" w:rsidRDefault="00F73D1B" w:rsidP="00EA5C19">
                  <w:pPr>
                    <w:spacing w:before="0" w:after="0"/>
                    <w:rPr>
                      <w:lang w:val="nl-NL"/>
                    </w:rPr>
                  </w:pPr>
                  <w:r w:rsidRPr="00703095">
                    <w:rPr>
                      <w:lang w:val="nl-NL"/>
                    </w:rPr>
                    <w:t>7. De eend op het plankje draait naar de linker speler en maakt een buiging en kwaakt.</w:t>
                  </w:r>
                </w:p>
              </w:txbxContent>
            </v:textbox>
          </v:shape>
        </w:pict>
      </w:r>
      <w:r>
        <w:rPr>
          <w:noProof/>
          <w:lang w:val="nl-NL" w:eastAsia="nl-NL" w:bidi="ar-SA"/>
        </w:rPr>
        <w:pict>
          <v:shapetype id="_x0000_t32" coordsize="21600,21600" o:spt="32" o:oned="t" path="m,l21600,21600e" filled="f">
            <v:path arrowok="t" fillok="f" o:connecttype="none"/>
            <o:lock v:ext="edit" shapetype="t"/>
          </v:shapetype>
          <v:shape id="_x0000_s1041" type="#_x0000_t32" style="position:absolute;margin-left:274.1pt;margin-top:46.1pt;width:16.1pt;height:26.8pt;flip:x;z-index:251674624" o:connectortype="straight" strokecolor="red" strokeweight="2pt">
            <v:stroke endarrow="block"/>
          </v:shape>
        </w:pict>
      </w:r>
      <w:r w:rsidR="0097530E">
        <w:rPr>
          <w:noProof/>
          <w:lang w:val="nl-NL" w:eastAsia="nl-NL" w:bidi="ar-SA"/>
        </w:rPr>
        <w:drawing>
          <wp:anchor distT="0" distB="0" distL="114300" distR="114300" simplePos="0" relativeHeight="251660288" behindDoc="1" locked="0" layoutInCell="1" allowOverlap="1">
            <wp:simplePos x="0" y="0"/>
            <wp:positionH relativeFrom="column">
              <wp:posOffset>1275601</wp:posOffset>
            </wp:positionH>
            <wp:positionV relativeFrom="paragraph">
              <wp:posOffset>584655</wp:posOffset>
            </wp:positionV>
            <wp:extent cx="2444986" cy="2545307"/>
            <wp:effectExtent l="19050" t="0" r="0" b="0"/>
            <wp:wrapNone/>
            <wp:docPr id="17" name="Afbeelding 1" descr="C:\Users\M5810video\Pictures\Picasa\Exports\2017-03-05 - Weekendschool voor programmeren en elektroplankjes\1-P10206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5810video\Pictures\Picasa\Exports\2017-03-05 - Weekendschool voor programmeren en elektroplankjes\1-P1020662.JPG"/>
                    <pic:cNvPicPr>
                      <a:picLocks noChangeAspect="1" noChangeArrowheads="1"/>
                    </pic:cNvPicPr>
                  </pic:nvPicPr>
                  <pic:blipFill>
                    <a:blip r:embed="rId7" cstate="print"/>
                    <a:srcRect l="12971" t="4533" r="22582" b="6044"/>
                    <a:stretch>
                      <a:fillRect/>
                    </a:stretch>
                  </pic:blipFill>
                  <pic:spPr bwMode="auto">
                    <a:xfrm>
                      <a:off x="0" y="0"/>
                      <a:ext cx="2444790" cy="2545103"/>
                    </a:xfrm>
                    <a:prstGeom prst="rect">
                      <a:avLst/>
                    </a:prstGeom>
                    <a:noFill/>
                    <a:ln w="9525">
                      <a:noFill/>
                      <a:miter lim="800000"/>
                      <a:headEnd/>
                      <a:tailEnd/>
                    </a:ln>
                  </pic:spPr>
                </pic:pic>
              </a:graphicData>
            </a:graphic>
          </wp:anchor>
        </w:drawing>
      </w:r>
      <w:r w:rsidR="00494D01">
        <w:rPr>
          <w:lang w:val="nl-NL"/>
        </w:rPr>
        <w:t>Je hebt het filmpje gezien. Hieronder staan een paar plaatjes zodat je kunt herinneren wat het spel doet dat je gaat programmeren.</w:t>
      </w:r>
    </w:p>
    <w:p w:rsidR="0097530E" w:rsidRDefault="0097530E" w:rsidP="00494D01">
      <w:pPr>
        <w:rPr>
          <w:lang w:val="nl-NL"/>
        </w:rPr>
      </w:pPr>
    </w:p>
    <w:p w:rsidR="0097530E" w:rsidRDefault="00890EC5" w:rsidP="00494D01">
      <w:pPr>
        <w:rPr>
          <w:lang w:val="nl-NL"/>
        </w:rPr>
      </w:pPr>
      <w:r>
        <w:rPr>
          <w:noProof/>
          <w:lang w:val="nl-NL" w:eastAsia="nl-NL" w:bidi="ar-SA"/>
        </w:rPr>
        <w:pict>
          <v:shape id="_x0000_s1026" type="#_x0000_t202" style="position:absolute;margin-left:-2.85pt;margin-top:14.3pt;width:100.5pt;height:96.1pt;z-index:251658240;v-text-anchor:middle" fillcolor="#f2dbdb [661]" stroked="f">
            <v:textbox style="mso-next-textbox:#_x0000_s1026" inset=".5mm,.5mm,.5mm,.5mm">
              <w:txbxContent>
                <w:p w:rsidR="00F73D1B" w:rsidRPr="00703095" w:rsidRDefault="00F73D1B" w:rsidP="00EA5C19">
                  <w:pPr>
                    <w:spacing w:before="0" w:after="0"/>
                    <w:rPr>
                      <w:lang w:val="nl-NL"/>
                    </w:rPr>
                  </w:pPr>
                  <w:r w:rsidRPr="00703095">
                    <w:rPr>
                      <w:lang w:val="nl-NL"/>
                    </w:rPr>
                    <w:t>1. Het spel begint door te drukken op de knop van de joystick.</w:t>
                  </w:r>
                  <w:r>
                    <w:rPr>
                      <w:lang w:val="nl-NL"/>
                    </w:rPr>
                    <w:t xml:space="preserve"> In de les doen we het door op de groene vlag te drukken.</w:t>
                  </w:r>
                </w:p>
              </w:txbxContent>
            </v:textbox>
          </v:shape>
        </w:pict>
      </w:r>
      <w:r>
        <w:rPr>
          <w:noProof/>
          <w:lang w:val="nl-NL" w:eastAsia="nl-NL" w:bidi="ar-SA"/>
        </w:rPr>
        <w:pict>
          <v:shape id="_x0000_s1040" type="#_x0000_t202" style="position:absolute;margin-left:330.1pt;margin-top:9.2pt;width:139.7pt;height:51.75pt;z-index:251673600;v-text-anchor:middle" fillcolor="#f2dbdb [661]" stroked="f">
            <v:textbox style="mso-next-textbox:#_x0000_s1040" inset=".5mm,.5mm,.5mm,.5mm">
              <w:txbxContent>
                <w:p w:rsidR="00F73D1B" w:rsidRPr="00703095" w:rsidRDefault="00F73D1B" w:rsidP="00EA5C19">
                  <w:pPr>
                    <w:spacing w:before="0" w:after="0"/>
                    <w:rPr>
                      <w:lang w:val="nl-NL"/>
                    </w:rPr>
                  </w:pPr>
                  <w:r w:rsidRPr="00703095">
                    <w:rPr>
                      <w:lang w:val="nl-NL"/>
                    </w:rPr>
                    <w:t>9. De eend op het plankje draait naar rechts en schud nee. Hij kwaakt ook, maar nu anders.</w:t>
                  </w:r>
                </w:p>
              </w:txbxContent>
            </v:textbox>
          </v:shape>
        </w:pict>
      </w:r>
    </w:p>
    <w:p w:rsidR="0097530E" w:rsidRDefault="00890EC5" w:rsidP="00494D01">
      <w:pPr>
        <w:rPr>
          <w:lang w:val="nl-NL"/>
        </w:rPr>
      </w:pPr>
      <w:r>
        <w:rPr>
          <w:noProof/>
          <w:lang w:val="nl-NL" w:eastAsia="nl-NL" w:bidi="ar-SA"/>
        </w:rPr>
        <w:pict>
          <v:shape id="_x0000_s1042" type="#_x0000_t32" style="position:absolute;margin-left:290.2pt;margin-top:7.45pt;width:29.2pt;height:0;flip:x;z-index:251675648" o:connectortype="straight" strokecolor="red" strokeweight="2pt">
            <v:stroke endarrow="block"/>
          </v:shape>
        </w:pict>
      </w:r>
    </w:p>
    <w:p w:rsidR="0097530E" w:rsidRDefault="00890EC5" w:rsidP="00494D01">
      <w:pPr>
        <w:rPr>
          <w:lang w:val="nl-NL"/>
        </w:rPr>
      </w:pPr>
      <w:r>
        <w:rPr>
          <w:noProof/>
          <w:lang w:val="nl-NL" w:eastAsia="nl-NL" w:bidi="ar-SA"/>
        </w:rPr>
        <w:pict>
          <v:shape id="_x0000_s1047" type="#_x0000_t32" style="position:absolute;margin-left:290.2pt;margin-top:.05pt;width:23.9pt;height:62.25pt;flip:x y;z-index:251680768" o:connectortype="straight" strokecolor="red" strokeweight="2pt">
            <v:stroke endarrow="block"/>
          </v:shape>
        </w:pict>
      </w:r>
      <w:r>
        <w:rPr>
          <w:noProof/>
          <w:lang w:val="nl-NL" w:eastAsia="nl-NL" w:bidi="ar-SA"/>
        </w:rPr>
        <w:pict>
          <v:shape id="_x0000_s1036" type="#_x0000_t202" style="position:absolute;margin-left:330.05pt;margin-top:20.95pt;width:139.75pt;height:46.75pt;z-index:251669504;v-text-anchor:middle" fillcolor="#f2dbdb [661]" stroked="f">
            <v:textbox style="mso-next-textbox:#_x0000_s1036" inset=".5mm,.5mm,.5mm,.5mm">
              <w:txbxContent>
                <w:p w:rsidR="00F73D1B" w:rsidRPr="00703095" w:rsidRDefault="00F73D1B" w:rsidP="00EA5C19">
                  <w:pPr>
                    <w:spacing w:before="0" w:after="0"/>
                    <w:rPr>
                      <w:lang w:val="nl-NL"/>
                    </w:rPr>
                  </w:pPr>
                  <w:r w:rsidRPr="00703095">
                    <w:rPr>
                      <w:lang w:val="nl-NL"/>
                    </w:rPr>
                    <w:t>5. De spelers moeten op hun knop drukken als de rode LED aan is.</w:t>
                  </w:r>
                </w:p>
              </w:txbxContent>
            </v:textbox>
          </v:shape>
        </w:pict>
      </w:r>
    </w:p>
    <w:p w:rsidR="0097530E" w:rsidRDefault="00890EC5" w:rsidP="00494D01">
      <w:pPr>
        <w:rPr>
          <w:lang w:val="nl-NL"/>
        </w:rPr>
      </w:pPr>
      <w:r>
        <w:rPr>
          <w:noProof/>
          <w:lang w:val="nl-NL" w:eastAsia="nl-NL" w:bidi="ar-SA"/>
        </w:rPr>
        <w:pict>
          <v:shape id="_x0000_s1044" type="#_x0000_t32" style="position:absolute;margin-left:230.05pt;margin-top:22.75pt;width:92.45pt;height:40.45pt;flip:x;z-index:251677696" o:connectortype="straight" strokecolor="red" strokeweight="2pt">
            <v:stroke endarrow="block"/>
          </v:shape>
        </w:pict>
      </w:r>
      <w:r>
        <w:rPr>
          <w:noProof/>
          <w:lang w:val="nl-NL" w:eastAsia="nl-NL" w:bidi="ar-SA"/>
        </w:rPr>
        <w:pict>
          <v:shape id="_x0000_s1043" type="#_x0000_t32" style="position:absolute;margin-left:153.75pt;margin-top:22.75pt;width:168.75pt;height:40.45pt;flip:x;z-index:251676672" o:connectortype="straight" strokecolor="red" strokeweight="2pt">
            <v:stroke endarrow="block"/>
          </v:shape>
        </w:pict>
      </w:r>
    </w:p>
    <w:p w:rsidR="0097530E" w:rsidRDefault="0097530E" w:rsidP="00494D01">
      <w:pPr>
        <w:rPr>
          <w:lang w:val="nl-NL"/>
        </w:rPr>
      </w:pPr>
    </w:p>
    <w:p w:rsidR="0097530E" w:rsidRDefault="00890EC5" w:rsidP="00494D01">
      <w:pPr>
        <w:rPr>
          <w:lang w:val="nl-NL"/>
        </w:rPr>
      </w:pPr>
      <w:r>
        <w:rPr>
          <w:noProof/>
          <w:lang w:val="nl-NL" w:eastAsia="nl-NL" w:bidi="ar-SA"/>
        </w:rPr>
        <w:pict>
          <v:shape id="_x0000_s1046" type="#_x0000_t202" style="position:absolute;margin-left:290.2pt;margin-top:.6pt;width:206.9pt;height:57.85pt;z-index:251679744;v-text-anchor:middle" fillcolor="#f2dbdb [661]" stroked="f">
            <v:textbox style="mso-next-textbox:#_x0000_s1046" inset=".5mm,.5mm,.5mm,.5mm">
              <w:txbxContent>
                <w:p w:rsidR="00F73D1B" w:rsidRPr="00703095" w:rsidRDefault="00F73D1B" w:rsidP="00EA5C19">
                  <w:pPr>
                    <w:spacing w:before="0" w:after="0"/>
                    <w:rPr>
                      <w:lang w:val="nl-NL"/>
                    </w:rPr>
                  </w:pPr>
                  <w:r w:rsidRPr="00703095">
                    <w:rPr>
                      <w:lang w:val="nl-NL"/>
                    </w:rPr>
                    <w:t>11. Als de tijd om is, klinkt er een koekoeksklok. De eend buigt naar de winnaar en maak drie buigingen.  Bij gelijk spel maakt hij drie buigingen in het midden.</w:t>
                  </w:r>
                </w:p>
              </w:txbxContent>
            </v:textbox>
          </v:shape>
        </w:pict>
      </w:r>
    </w:p>
    <w:p w:rsidR="00494D01" w:rsidRDefault="00890EC5" w:rsidP="00494D01">
      <w:pPr>
        <w:rPr>
          <w:lang w:val="nl-NL"/>
        </w:rPr>
      </w:pPr>
      <w:r>
        <w:rPr>
          <w:noProof/>
          <w:lang w:val="nl-NL" w:eastAsia="nl-NL" w:bidi="ar-SA"/>
        </w:rPr>
        <w:pict>
          <v:shape id="_x0000_s1034" type="#_x0000_t32" style="position:absolute;margin-left:198.95pt;margin-top:8.05pt;width:109.45pt;height:32.25pt;flip:x y;z-index:251667456" o:connectortype="straight" strokecolor="red" strokeweight="2pt">
            <v:stroke endarrow="block"/>
          </v:shape>
        </w:pict>
      </w:r>
      <w:r>
        <w:rPr>
          <w:noProof/>
          <w:lang w:val="nl-NL" w:eastAsia="nl-NL" w:bidi="ar-SA"/>
        </w:rPr>
        <w:pict>
          <v:shape id="_x0000_s1033" type="#_x0000_t32" style="position:absolute;margin-left:177.9pt;margin-top:12.35pt;width:0;height:22.05pt;flip:y;z-index:251666432" o:connectortype="straight" strokecolor="red" strokeweight="2pt">
            <v:stroke endarrow="block"/>
          </v:shape>
        </w:pict>
      </w:r>
      <w:r>
        <w:rPr>
          <w:noProof/>
          <w:lang w:val="nl-NL" w:eastAsia="nl-NL" w:bidi="ar-SA"/>
        </w:rPr>
        <w:pict>
          <v:shape id="_x0000_s1032" type="#_x0000_t32" style="position:absolute;margin-left:91.4pt;margin-top:8.05pt;width:62.35pt;height:26.35pt;flip:y;z-index:251665408" o:connectortype="straight" strokecolor="red" strokeweight="2pt">
            <v:stroke endarrow="block"/>
          </v:shape>
        </w:pict>
      </w:r>
    </w:p>
    <w:p w:rsidR="0097530E" w:rsidRDefault="00890EC5" w:rsidP="00494D01">
      <w:pPr>
        <w:rPr>
          <w:lang w:val="nl-NL"/>
        </w:rPr>
      </w:pPr>
      <w:r>
        <w:rPr>
          <w:noProof/>
          <w:lang w:val="nl-NL" w:eastAsia="nl-NL" w:bidi="ar-SA"/>
        </w:rPr>
        <w:pict>
          <v:shape id="_x0000_s1028" type="#_x0000_t202" style="position:absolute;margin-left:-17.1pt;margin-top:16.3pt;width:127.8pt;height:60.15pt;z-index:251661312;v-text-anchor:middle" fillcolor="#f2dbdb [661]" stroked="f">
            <v:textbox style="mso-next-textbox:#_x0000_s1028" inset=".5mm,.5mm,.5mm,.5mm">
              <w:txbxContent>
                <w:p w:rsidR="00F73D1B" w:rsidRPr="00703095" w:rsidRDefault="00F73D1B" w:rsidP="00EA5C19">
                  <w:pPr>
                    <w:spacing w:before="0" w:after="0"/>
                    <w:rPr>
                      <w:lang w:val="nl-NL"/>
                    </w:rPr>
                  </w:pPr>
                  <w:r w:rsidRPr="00703095">
                    <w:rPr>
                      <w:lang w:val="nl-NL"/>
                    </w:rPr>
                    <w:t>2. De linker groene LED gaat aan zodra het spel begint en uit als de tijd om is. De klok start op 15 en telt af.</w:t>
                  </w:r>
                </w:p>
              </w:txbxContent>
            </v:textbox>
          </v:shape>
        </w:pict>
      </w:r>
      <w:r>
        <w:rPr>
          <w:noProof/>
          <w:lang w:val="nl-NL" w:eastAsia="nl-NL" w:bidi="ar-SA"/>
        </w:rPr>
        <w:pict>
          <v:shape id="_x0000_s1030" type="#_x0000_t202" style="position:absolute;margin-left:133.25pt;margin-top:16.3pt;width:162.25pt;height:60.15pt;z-index:251663360;v-text-anchor:middle" fillcolor="#f2dbdb [661]" stroked="f">
            <v:textbox style="mso-next-textbox:#_x0000_s1030" inset=".5mm,.5mm,.5mm,.5mm">
              <w:txbxContent>
                <w:p w:rsidR="00F73D1B" w:rsidRPr="00703095" w:rsidRDefault="00F73D1B" w:rsidP="00EA5C19">
                  <w:pPr>
                    <w:spacing w:before="0" w:after="0"/>
                    <w:rPr>
                      <w:lang w:val="nl-NL"/>
                    </w:rPr>
                  </w:pPr>
                  <w:r w:rsidRPr="00703095">
                    <w:rPr>
                      <w:lang w:val="nl-NL"/>
                    </w:rPr>
                    <w:t>3. De rode LED gaat aan op willekeurige momenten. Minstens 1 seconde en maximaal 5 seconde na de laatste keer. En blijft 1 seconde aan.</w:t>
                  </w:r>
                </w:p>
              </w:txbxContent>
            </v:textbox>
          </v:shape>
        </w:pict>
      </w:r>
      <w:r>
        <w:rPr>
          <w:noProof/>
          <w:lang w:val="nl-NL" w:eastAsia="nl-NL" w:bidi="ar-SA"/>
        </w:rPr>
        <w:pict>
          <v:shape id="_x0000_s1029" type="#_x0000_t202" style="position:absolute;margin-left:308.4pt;margin-top:16.3pt;width:120.45pt;height:60.15pt;z-index:251662336;v-text-anchor:middle" fillcolor="#f2dbdb [661]" stroked="f">
            <v:textbox style="mso-next-textbox:#_x0000_s1029" inset=".5mm,.5mm,.5mm,.5mm">
              <w:txbxContent>
                <w:p w:rsidR="00F73D1B" w:rsidRPr="00703095" w:rsidRDefault="00F73D1B" w:rsidP="00EA5C19">
                  <w:pPr>
                    <w:spacing w:before="0" w:after="0"/>
                    <w:rPr>
                      <w:lang w:val="nl-NL"/>
                    </w:rPr>
                  </w:pPr>
                  <w:r w:rsidRPr="00703095">
                    <w:rPr>
                      <w:lang w:val="nl-NL"/>
                    </w:rPr>
                    <w:t>10. De rechter groene LED gaat aan als er nog 5 seconde tijd over is en uit als de tijd om is.</w:t>
                  </w:r>
                </w:p>
              </w:txbxContent>
            </v:textbox>
          </v:shape>
        </w:pict>
      </w:r>
    </w:p>
    <w:p w:rsidR="0097530E" w:rsidRDefault="0097530E" w:rsidP="00494D01">
      <w:pPr>
        <w:rPr>
          <w:lang w:val="nl-NL"/>
        </w:rPr>
      </w:pPr>
    </w:p>
    <w:p w:rsidR="0097530E" w:rsidRDefault="0097530E" w:rsidP="00494D01">
      <w:pPr>
        <w:rPr>
          <w:lang w:val="nl-NL"/>
        </w:rPr>
      </w:pPr>
    </w:p>
    <w:p w:rsidR="0097530E" w:rsidRDefault="00890EC5" w:rsidP="00494D01">
      <w:pPr>
        <w:rPr>
          <w:lang w:val="nl-NL"/>
        </w:rPr>
      </w:pPr>
      <w:r>
        <w:rPr>
          <w:noProof/>
          <w:lang w:val="nl-NL" w:eastAsia="nl-NL" w:bidi="ar-SA"/>
        </w:rPr>
        <w:pict>
          <v:shape id="_x0000_s1045" type="#_x0000_t32" style="position:absolute;margin-left:59.7pt;margin-top:7.1pt;width:113.95pt;height:25.7pt;z-index:251678720" o:connectortype="straight" strokecolor="red" strokeweight="2pt">
            <v:stroke endarrow="block"/>
          </v:shape>
        </w:pict>
      </w:r>
    </w:p>
    <w:p w:rsidR="0001096A" w:rsidRDefault="00890EC5" w:rsidP="00494D01">
      <w:pPr>
        <w:rPr>
          <w:lang w:val="nl-NL"/>
        </w:rPr>
      </w:pPr>
      <w:r>
        <w:rPr>
          <w:noProof/>
          <w:lang w:val="nl-NL" w:eastAsia="nl-NL" w:bidi="ar-SA"/>
        </w:rPr>
        <w:pict>
          <v:shape id="_x0000_s1039" type="#_x0000_t202" style="position:absolute;margin-left:322.5pt;margin-top:163pt;width:165.65pt;height:77.45pt;z-index:251672576;v-text-anchor:middle" fillcolor="#f2dbdb [661]" stroked="f">
            <v:textbox style="mso-next-textbox:#_x0000_s1039" inset=".5mm,.5mm,.5mm,.5mm">
              <w:txbxContent>
                <w:p w:rsidR="00F73D1B" w:rsidRPr="00703095" w:rsidRDefault="00F73D1B" w:rsidP="00EA5C19">
                  <w:pPr>
                    <w:spacing w:before="0" w:after="0"/>
                    <w:rPr>
                      <w:lang w:val="nl-NL"/>
                    </w:rPr>
                  </w:pPr>
                  <w:r w:rsidRPr="00703095">
                    <w:rPr>
                      <w:lang w:val="nl-NL"/>
                    </w:rPr>
                    <w:t>8. De rechter speler heeft gedrukt toen de LED uit was. De eend kijkt naar rechts met een vinger op de bek. De linker speler krijgt een punt  omdat de rechter speler verkeerd gedrukt heeft.</w:t>
                  </w:r>
                </w:p>
              </w:txbxContent>
            </v:textbox>
          </v:shape>
        </w:pict>
      </w:r>
      <w:r>
        <w:rPr>
          <w:noProof/>
          <w:lang w:val="nl-NL" w:eastAsia="nl-NL" w:bidi="ar-SA"/>
        </w:rPr>
        <w:pict>
          <v:shape id="_x0000_s1050" type="#_x0000_t32" style="position:absolute;margin-left:365.5pt;margin-top:82.95pt;width:21.45pt;height:74.3pt;flip:x y;z-index:251682816" o:connectortype="straight" strokecolor="red" strokeweight="2pt">
            <v:stroke endarrow="block"/>
          </v:shape>
        </w:pict>
      </w:r>
      <w:r>
        <w:rPr>
          <w:noProof/>
          <w:lang w:val="nl-NL" w:eastAsia="nl-NL" w:bidi="ar-SA"/>
        </w:rPr>
        <w:pict>
          <v:shape id="_x0000_s1049" type="#_x0000_t32" style="position:absolute;margin-left:143.6pt;margin-top:85.65pt;width:71.65pt;height:74.3pt;flip:x y;z-index:251681792" o:connectortype="straight" strokecolor="red" strokeweight="2pt">
            <v:stroke endarrow="block"/>
          </v:shape>
        </w:pict>
      </w:r>
      <w:r>
        <w:rPr>
          <w:noProof/>
          <w:lang w:val="nl-NL" w:eastAsia="nl-NL" w:bidi="ar-SA"/>
        </w:rPr>
        <w:pict>
          <v:shape id="_x0000_s1037" type="#_x0000_t202" style="position:absolute;margin-left:153.75pt;margin-top:163pt;width:165.65pt;height:65.2pt;z-index:251670528;v-text-anchor:middle" fillcolor="#f2dbdb [661]" stroked="f">
            <v:textbox style="mso-next-textbox:#_x0000_s1037" inset=".5mm,.5mm,.5mm,.5mm">
              <w:txbxContent>
                <w:p w:rsidR="00F73D1B" w:rsidRPr="00703095" w:rsidRDefault="00F73D1B" w:rsidP="00EA5C19">
                  <w:pPr>
                    <w:spacing w:before="0" w:after="0"/>
                    <w:rPr>
                      <w:lang w:val="nl-NL"/>
                    </w:rPr>
                  </w:pPr>
                  <w:r w:rsidRPr="00703095">
                    <w:rPr>
                      <w:lang w:val="nl-NL"/>
                    </w:rPr>
                    <w:t>6. De linker speler heeft gedrukt toen de LED aan was. De eend maakt een buiging naar links en de linker speler krijgt een punt.</w:t>
                  </w:r>
                </w:p>
              </w:txbxContent>
            </v:textbox>
          </v:shape>
        </w:pict>
      </w:r>
      <w:r>
        <w:rPr>
          <w:noProof/>
          <w:lang w:val="nl-NL" w:eastAsia="nl-NL" w:bidi="ar-SA"/>
        </w:rPr>
        <w:pict>
          <v:shape id="_x0000_s1035" type="#_x0000_t32" style="position:absolute;margin-left:111.5pt;margin-top:142.75pt;width:0;height:17.2pt;flip:y;z-index:251668480" o:connectortype="straight" strokecolor="red" strokeweight="2pt">
            <v:stroke endarrow="block"/>
          </v:shape>
        </w:pict>
      </w:r>
      <w:r>
        <w:rPr>
          <w:noProof/>
          <w:lang w:val="nl-NL" w:eastAsia="nl-NL" w:bidi="ar-SA"/>
        </w:rPr>
        <w:pict>
          <v:shape id="_x0000_s1031" type="#_x0000_t202" style="position:absolute;margin-left:-2.7pt;margin-top:163pt;width:149.5pt;height:51.75pt;z-index:251664384;v-text-anchor:middle" fillcolor="#f2dbdb [661]" stroked="f">
            <v:textbox style="mso-next-textbox:#_x0000_s1031" inset=".5mm,.5mm,.5mm,.5mm">
              <w:txbxContent>
                <w:p w:rsidR="00F73D1B" w:rsidRPr="00703095" w:rsidRDefault="00F73D1B" w:rsidP="00EA5C19">
                  <w:pPr>
                    <w:spacing w:before="0" w:after="0"/>
                    <w:rPr>
                      <w:lang w:val="nl-NL"/>
                    </w:rPr>
                  </w:pPr>
                  <w:r w:rsidRPr="00703095">
                    <w:rPr>
                      <w:lang w:val="nl-NL"/>
                    </w:rPr>
                    <w:t>4. Als de rode LED aan gaat zie je dat ook op het scherm. Het rode balletje kleurt fel rood .</w:t>
                  </w:r>
                </w:p>
              </w:txbxContent>
            </v:textbox>
          </v:shape>
        </w:pict>
      </w:r>
      <w:r w:rsidR="00226DD2">
        <w:rPr>
          <w:lang w:val="nl-NL"/>
        </w:rPr>
        <w:t xml:space="preserve">  </w:t>
      </w:r>
      <w:r w:rsidR="00EE3166">
        <w:rPr>
          <w:noProof/>
          <w:lang w:val="nl-NL" w:eastAsia="nl-NL" w:bidi="ar-SA"/>
        </w:rPr>
        <w:drawing>
          <wp:inline distT="0" distB="0" distL="0" distR="0">
            <wp:extent cx="2551215" cy="1897039"/>
            <wp:effectExtent l="19050" t="19050" r="20535" b="27011"/>
            <wp:docPr id="5" name="Afbeelding 4" descr="\\NASHANSELMA2\weekendschool\screenshots\2017-11-17__11-58-1510916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SHANSELMA2\weekendschool\screenshots\2017-11-17__11-58-1510916333.jpg"/>
                    <pic:cNvPicPr>
                      <a:picLocks noChangeAspect="1" noChangeArrowheads="1"/>
                    </pic:cNvPicPr>
                  </pic:nvPicPr>
                  <pic:blipFill>
                    <a:blip r:embed="rId8" cstate="print"/>
                    <a:srcRect/>
                    <a:stretch>
                      <a:fillRect/>
                    </a:stretch>
                  </pic:blipFill>
                  <pic:spPr bwMode="auto">
                    <a:xfrm>
                      <a:off x="0" y="0"/>
                      <a:ext cx="2551215" cy="1897039"/>
                    </a:xfrm>
                    <a:prstGeom prst="rect">
                      <a:avLst/>
                    </a:prstGeom>
                    <a:noFill/>
                    <a:ln w="3175">
                      <a:solidFill>
                        <a:schemeClr val="tx1"/>
                      </a:solidFill>
                      <a:miter lim="800000"/>
                      <a:headEnd/>
                      <a:tailEnd/>
                    </a:ln>
                  </pic:spPr>
                </pic:pic>
              </a:graphicData>
            </a:graphic>
          </wp:inline>
        </w:drawing>
      </w:r>
      <w:r w:rsidR="00226DD2">
        <w:rPr>
          <w:lang w:val="nl-NL"/>
        </w:rPr>
        <w:t xml:space="preserve"> </w:t>
      </w:r>
      <w:r w:rsidR="007D4B77">
        <w:rPr>
          <w:lang w:val="nl-NL"/>
        </w:rPr>
        <w:t xml:space="preserve">    </w:t>
      </w:r>
      <w:r w:rsidR="00226DD2">
        <w:rPr>
          <w:lang w:val="nl-NL"/>
        </w:rPr>
        <w:t xml:space="preserve"> </w:t>
      </w:r>
      <w:r w:rsidR="00EE3166">
        <w:rPr>
          <w:noProof/>
          <w:lang w:val="nl-NL" w:eastAsia="nl-NL" w:bidi="ar-SA"/>
        </w:rPr>
        <w:drawing>
          <wp:inline distT="0" distB="0" distL="0" distR="0">
            <wp:extent cx="2546729" cy="1900529"/>
            <wp:effectExtent l="19050" t="19050" r="25021" b="23521"/>
            <wp:docPr id="6" name="Afbeelding 5" descr="\\NASHANSELMA2\weekendschool\screenshots\2017-11-17__12-00-15109164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SHANSELMA2\weekendschool\screenshots\2017-11-17__12-00-1510916408.jpg"/>
                    <pic:cNvPicPr>
                      <a:picLocks noChangeAspect="1" noChangeArrowheads="1"/>
                    </pic:cNvPicPr>
                  </pic:nvPicPr>
                  <pic:blipFill>
                    <a:blip r:embed="rId9" cstate="print"/>
                    <a:srcRect/>
                    <a:stretch>
                      <a:fillRect/>
                    </a:stretch>
                  </pic:blipFill>
                  <pic:spPr bwMode="auto">
                    <a:xfrm>
                      <a:off x="0" y="0"/>
                      <a:ext cx="2547192" cy="1900874"/>
                    </a:xfrm>
                    <a:prstGeom prst="rect">
                      <a:avLst/>
                    </a:prstGeom>
                    <a:noFill/>
                    <a:ln w="3175">
                      <a:solidFill>
                        <a:schemeClr val="tx1"/>
                      </a:solidFill>
                      <a:miter lim="800000"/>
                      <a:headEnd/>
                      <a:tailEnd/>
                    </a:ln>
                  </pic:spPr>
                </pic:pic>
              </a:graphicData>
            </a:graphic>
          </wp:inline>
        </w:drawing>
      </w:r>
    </w:p>
    <w:p w:rsidR="0001096A" w:rsidRDefault="0001096A">
      <w:pPr>
        <w:rPr>
          <w:lang w:val="nl-NL"/>
        </w:rPr>
      </w:pPr>
    </w:p>
    <w:p w:rsidR="004952EA" w:rsidRDefault="004952EA">
      <w:pPr>
        <w:rPr>
          <w:lang w:val="nl-NL"/>
        </w:rPr>
      </w:pPr>
    </w:p>
    <w:p w:rsidR="004952EA" w:rsidRDefault="004952EA">
      <w:pPr>
        <w:rPr>
          <w:lang w:val="nl-NL"/>
        </w:rPr>
      </w:pPr>
    </w:p>
    <w:p w:rsidR="004952EA" w:rsidRDefault="004952EA">
      <w:pPr>
        <w:rPr>
          <w:lang w:val="nl-NL"/>
        </w:rPr>
      </w:pPr>
      <w:r>
        <w:rPr>
          <w:lang w:val="nl-NL"/>
        </w:rPr>
        <w:t>Let op: de eend ziet er vandaag iets anders uit dan in het filmpje en hierboven.</w:t>
      </w:r>
    </w:p>
    <w:p w:rsidR="004952EA" w:rsidRDefault="004952EA" w:rsidP="004952EA">
      <w:pPr>
        <w:pStyle w:val="WS-Opdracht"/>
      </w:pPr>
      <w:r>
        <w:t xml:space="preserve">Bedenk welke poppetjes er nodig zijn en bespreek </w:t>
      </w:r>
      <w:r w:rsidRPr="00F73D1B">
        <w:rPr>
          <w:b/>
          <w:color w:val="FF0000"/>
        </w:rPr>
        <w:t>het met je begeleider</w:t>
      </w:r>
    </w:p>
    <w:sectPr w:rsidR="004952EA" w:rsidSect="00E367EF">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D1B" w:rsidRDefault="00F73D1B" w:rsidP="00226DD2">
      <w:pPr>
        <w:spacing w:before="0" w:after="0" w:line="240" w:lineRule="auto"/>
      </w:pPr>
      <w:r>
        <w:separator/>
      </w:r>
    </w:p>
  </w:endnote>
  <w:endnote w:type="continuationSeparator" w:id="0">
    <w:p w:rsidR="00F73D1B" w:rsidRDefault="00F73D1B" w:rsidP="00226DD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D1B" w:rsidRDefault="00F73D1B" w:rsidP="00226DD2">
    <w:pPr>
      <w:tabs>
        <w:tab w:val="center" w:pos="4536"/>
        <w:tab w:val="right" w:pos="9072"/>
      </w:tabs>
      <w:spacing w:before="0" w:after="0"/>
      <w:ind w:left="4536" w:hanging="4536"/>
      <w:rPr>
        <w:lang w:val="nl-NL"/>
      </w:rPr>
    </w:pPr>
    <w:r w:rsidRPr="00C6410C">
      <w:rPr>
        <w:lang w:val="nl-NL"/>
      </w:rPr>
      <w:t>Weekendschool / Hans de Jong</w:t>
    </w:r>
    <w:r w:rsidRPr="00C6410C">
      <w:rPr>
        <w:lang w:val="nl-NL"/>
      </w:rPr>
      <w:tab/>
    </w:r>
    <w:sdt>
      <w:sdtPr>
        <w:rPr>
          <w:lang w:val="nl-NL"/>
        </w:rPr>
        <w:id w:val="250395305"/>
        <w:docPartObj>
          <w:docPartGallery w:val="Page Numbers (Top of Page)"/>
          <w:docPartUnique/>
        </w:docPartObj>
      </w:sdtPr>
      <w:sdtContent>
        <w:r>
          <w:rPr>
            <w:lang w:val="nl-NL"/>
          </w:rPr>
          <w:t>September 2018 v2.0</w:t>
        </w:r>
      </w:sdtContent>
    </w:sdt>
    <w:r>
      <w:rPr>
        <w:lang w:val="nl-NL"/>
      </w:rPr>
      <w:tab/>
      <w:t xml:space="preserve">Pagina </w:t>
    </w:r>
    <w:r>
      <w:rPr>
        <w:lang w:val="nl-NL"/>
      </w:rPr>
      <w:fldChar w:fldCharType="begin"/>
    </w:r>
    <w:r>
      <w:rPr>
        <w:lang w:val="nl-NL"/>
      </w:rPr>
      <w:instrText xml:space="preserve"> PAGE </w:instrText>
    </w:r>
    <w:r>
      <w:rPr>
        <w:lang w:val="nl-NL"/>
      </w:rPr>
      <w:fldChar w:fldCharType="separate"/>
    </w:r>
    <w:r w:rsidR="000F4D83">
      <w:rPr>
        <w:noProof/>
        <w:lang w:val="nl-NL"/>
      </w:rPr>
      <w:t>1</w:t>
    </w:r>
    <w:r>
      <w:rPr>
        <w:lang w:val="nl-NL"/>
      </w:rPr>
      <w:fldChar w:fldCharType="end"/>
    </w:r>
    <w:r>
      <w:rPr>
        <w:lang w:val="nl-NL"/>
      </w:rPr>
      <w:t xml:space="preserve"> van </w:t>
    </w:r>
    <w:r>
      <w:rPr>
        <w:lang w:val="nl-NL"/>
      </w:rPr>
      <w:fldChar w:fldCharType="begin"/>
    </w:r>
    <w:r>
      <w:rPr>
        <w:lang w:val="nl-NL"/>
      </w:rPr>
      <w:instrText xml:space="preserve"> NUMPAGES  </w:instrText>
    </w:r>
    <w:r>
      <w:rPr>
        <w:lang w:val="nl-NL"/>
      </w:rPr>
      <w:fldChar w:fldCharType="separate"/>
    </w:r>
    <w:r w:rsidR="000F4D83">
      <w:rPr>
        <w:noProof/>
        <w:lang w:val="nl-NL"/>
      </w:rPr>
      <w:t>1</w:t>
    </w:r>
    <w:r>
      <w:rPr>
        <w:lang w:val="nl-NL"/>
      </w:rPr>
      <w:fldChar w:fldCharType="end"/>
    </w:r>
  </w:p>
  <w:p w:rsidR="00F73D1B" w:rsidRPr="00C6410C" w:rsidRDefault="00F73D1B" w:rsidP="00226DD2">
    <w:pPr>
      <w:tabs>
        <w:tab w:val="center" w:pos="4536"/>
        <w:tab w:val="right" w:pos="9072"/>
      </w:tabs>
      <w:spacing w:before="0" w:after="0"/>
      <w:ind w:left="4536" w:hanging="4536"/>
      <w:rPr>
        <w:lang w:val="nl-NL"/>
      </w:rPr>
    </w:pPr>
    <w:r>
      <w:rPr>
        <w:lang w:val="nl-NL"/>
      </w:rPr>
      <w:tab/>
      <w:t>Weekendschool Programmeren – Analyse van Les 2A – Het spel met de eend - Leerlingeninstructie</w:t>
    </w:r>
  </w:p>
  <w:p w:rsidR="00F73D1B" w:rsidRPr="00226DD2" w:rsidRDefault="00F73D1B">
    <w:pPr>
      <w:pStyle w:val="Voettekst"/>
      <w:rPr>
        <w:lang w:val="nl-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D1B" w:rsidRDefault="00F73D1B" w:rsidP="00226DD2">
      <w:pPr>
        <w:spacing w:before="0" w:after="0" w:line="240" w:lineRule="auto"/>
      </w:pPr>
      <w:r>
        <w:separator/>
      </w:r>
    </w:p>
  </w:footnote>
  <w:footnote w:type="continuationSeparator" w:id="0">
    <w:p w:rsidR="00F73D1B" w:rsidRDefault="00F73D1B" w:rsidP="00226DD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467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536B02"/>
    <w:multiLevelType w:val="hybridMultilevel"/>
    <w:tmpl w:val="9FB0CE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EAC5C39"/>
    <w:multiLevelType w:val="hybridMultilevel"/>
    <w:tmpl w:val="13E471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554029B"/>
    <w:multiLevelType w:val="multilevel"/>
    <w:tmpl w:val="C9764926"/>
    <w:styleLink w:val="111111"/>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ABF1B68"/>
    <w:multiLevelType w:val="multilevel"/>
    <w:tmpl w:val="64BAA2F8"/>
    <w:styleLink w:val="Opdrachtennummerstijl"/>
    <w:lvl w:ilvl="0">
      <w:start w:val="1"/>
      <w:numFmt w:val="decimal"/>
      <w:pStyle w:val="WS-Opdracht"/>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5">
    <w:nsid w:val="79A61ACC"/>
    <w:multiLevelType w:val="hybridMultilevel"/>
    <w:tmpl w:val="13E471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4"/>
  </w:num>
  <w:num w:numId="6">
    <w:abstractNumId w:val="4"/>
  </w:num>
  <w:num w:numId="7">
    <w:abstractNumId w:val="4"/>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footnotePr>
    <w:footnote w:id="-1"/>
    <w:footnote w:id="0"/>
  </w:footnotePr>
  <w:endnotePr>
    <w:endnote w:id="-1"/>
    <w:endnote w:id="0"/>
  </w:endnotePr>
  <w:compat>
    <w:useFELayout/>
  </w:compat>
  <w:rsids>
    <w:rsidRoot w:val="00494D01"/>
    <w:rsid w:val="0001096A"/>
    <w:rsid w:val="000215A4"/>
    <w:rsid w:val="000843DC"/>
    <w:rsid w:val="000F4D83"/>
    <w:rsid w:val="001028D3"/>
    <w:rsid w:val="00117A97"/>
    <w:rsid w:val="001223AC"/>
    <w:rsid w:val="001824CE"/>
    <w:rsid w:val="00226DD2"/>
    <w:rsid w:val="00263800"/>
    <w:rsid w:val="0029603C"/>
    <w:rsid w:val="00320385"/>
    <w:rsid w:val="003444FF"/>
    <w:rsid w:val="003C1ACF"/>
    <w:rsid w:val="003F1EBF"/>
    <w:rsid w:val="00407C63"/>
    <w:rsid w:val="00494D01"/>
    <w:rsid w:val="004952EA"/>
    <w:rsid w:val="00495F58"/>
    <w:rsid w:val="004C5131"/>
    <w:rsid w:val="00500A92"/>
    <w:rsid w:val="005E55E2"/>
    <w:rsid w:val="00623C7F"/>
    <w:rsid w:val="00626DA0"/>
    <w:rsid w:val="0068611D"/>
    <w:rsid w:val="006F7CCF"/>
    <w:rsid w:val="00703095"/>
    <w:rsid w:val="007D4B77"/>
    <w:rsid w:val="00890EC5"/>
    <w:rsid w:val="00904834"/>
    <w:rsid w:val="0097530E"/>
    <w:rsid w:val="00A01959"/>
    <w:rsid w:val="00A962B9"/>
    <w:rsid w:val="00AE1FF8"/>
    <w:rsid w:val="00B933F0"/>
    <w:rsid w:val="00BE0B77"/>
    <w:rsid w:val="00D51CEC"/>
    <w:rsid w:val="00E00902"/>
    <w:rsid w:val="00E138FA"/>
    <w:rsid w:val="00E367EF"/>
    <w:rsid w:val="00EA5C19"/>
    <w:rsid w:val="00EE3166"/>
    <w:rsid w:val="00F236A3"/>
    <w:rsid w:val="00F73D1B"/>
    <w:rsid w:val="00FC0B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4" type="connector" idref="#_x0000_s1049"/>
        <o:r id="V:Rule15" type="connector" idref="#_x0000_s1044"/>
        <o:r id="V:Rule16" type="connector" idref="#_x0000_s1042"/>
        <o:r id="V:Rule17" type="connector" idref="#_x0000_s1033"/>
        <o:r id="V:Rule18" type="connector" idref="#_x0000_s1047"/>
        <o:r id="V:Rule19" type="connector" idref="#_x0000_s1034"/>
        <o:r id="V:Rule20" type="connector" idref="#_x0000_s1041"/>
        <o:r id="V:Rule21" type="connector" idref="#_x0000_s1045"/>
        <o:r id="V:Rule22" type="connector" idref="#_x0000_s1027"/>
        <o:r id="V:Rule23" type="connector" idref="#_x0000_s1043"/>
        <o:r id="V:Rule24" type="connector" idref="#_x0000_s1032"/>
        <o:r id="V:Rule25" type="connector" idref="#_x0000_s1050"/>
        <o:r id="V:Rule2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4D01"/>
    <w:rPr>
      <w:sz w:val="20"/>
      <w:szCs w:val="20"/>
    </w:rPr>
  </w:style>
  <w:style w:type="paragraph" w:styleId="Kop1">
    <w:name w:val="heading 1"/>
    <w:basedOn w:val="Standaard"/>
    <w:next w:val="Standaard"/>
    <w:link w:val="Kop1Char"/>
    <w:uiPriority w:val="9"/>
    <w:qFormat/>
    <w:rsid w:val="00494D01"/>
    <w:pPr>
      <w:numPr>
        <w:numId w:val="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494D01"/>
    <w:pPr>
      <w:numPr>
        <w:ilvl w:val="1"/>
        <w:numId w:val="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494D01"/>
    <w:pPr>
      <w:numPr>
        <w:ilvl w:val="2"/>
        <w:numId w:val="3"/>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494D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494D01"/>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494D01"/>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494D01"/>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494D0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94D0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4D0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494D01"/>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494D01"/>
    <w:rPr>
      <w:caps/>
      <w:color w:val="243F60" w:themeColor="accent1" w:themeShade="7F"/>
      <w:spacing w:val="15"/>
    </w:rPr>
  </w:style>
  <w:style w:type="character" w:customStyle="1" w:styleId="Kop4Char">
    <w:name w:val="Kop 4 Char"/>
    <w:basedOn w:val="Standaardalinea-lettertype"/>
    <w:link w:val="Kop4"/>
    <w:uiPriority w:val="9"/>
    <w:semiHidden/>
    <w:rsid w:val="00494D01"/>
    <w:rPr>
      <w:caps/>
      <w:color w:val="365F91" w:themeColor="accent1" w:themeShade="BF"/>
      <w:spacing w:val="10"/>
    </w:rPr>
  </w:style>
  <w:style w:type="character" w:customStyle="1" w:styleId="Kop5Char">
    <w:name w:val="Kop 5 Char"/>
    <w:basedOn w:val="Standaardalinea-lettertype"/>
    <w:link w:val="Kop5"/>
    <w:uiPriority w:val="9"/>
    <w:semiHidden/>
    <w:rsid w:val="00494D01"/>
    <w:rPr>
      <w:caps/>
      <w:color w:val="365F91" w:themeColor="accent1" w:themeShade="BF"/>
      <w:spacing w:val="10"/>
    </w:rPr>
  </w:style>
  <w:style w:type="character" w:customStyle="1" w:styleId="Kop6Char">
    <w:name w:val="Kop 6 Char"/>
    <w:basedOn w:val="Standaardalinea-lettertype"/>
    <w:link w:val="Kop6"/>
    <w:uiPriority w:val="9"/>
    <w:semiHidden/>
    <w:rsid w:val="00494D01"/>
    <w:rPr>
      <w:caps/>
      <w:color w:val="365F91" w:themeColor="accent1" w:themeShade="BF"/>
      <w:spacing w:val="10"/>
    </w:rPr>
  </w:style>
  <w:style w:type="character" w:customStyle="1" w:styleId="Kop7Char">
    <w:name w:val="Kop 7 Char"/>
    <w:basedOn w:val="Standaardalinea-lettertype"/>
    <w:link w:val="Kop7"/>
    <w:uiPriority w:val="9"/>
    <w:semiHidden/>
    <w:rsid w:val="00494D01"/>
    <w:rPr>
      <w:caps/>
      <w:color w:val="365F91" w:themeColor="accent1" w:themeShade="BF"/>
      <w:spacing w:val="10"/>
    </w:rPr>
  </w:style>
  <w:style w:type="character" w:customStyle="1" w:styleId="Kop8Char">
    <w:name w:val="Kop 8 Char"/>
    <w:basedOn w:val="Standaardalinea-lettertype"/>
    <w:link w:val="Kop8"/>
    <w:uiPriority w:val="9"/>
    <w:semiHidden/>
    <w:rsid w:val="00494D01"/>
    <w:rPr>
      <w:caps/>
      <w:spacing w:val="10"/>
      <w:sz w:val="18"/>
      <w:szCs w:val="18"/>
    </w:rPr>
  </w:style>
  <w:style w:type="character" w:customStyle="1" w:styleId="Kop9Char">
    <w:name w:val="Kop 9 Char"/>
    <w:basedOn w:val="Standaardalinea-lettertype"/>
    <w:link w:val="Kop9"/>
    <w:uiPriority w:val="9"/>
    <w:semiHidden/>
    <w:rsid w:val="00494D01"/>
    <w:rPr>
      <w:i/>
      <w:caps/>
      <w:spacing w:val="10"/>
      <w:sz w:val="18"/>
      <w:szCs w:val="18"/>
    </w:rPr>
  </w:style>
  <w:style w:type="paragraph" w:styleId="Bijschrift">
    <w:name w:val="caption"/>
    <w:basedOn w:val="Standaard"/>
    <w:next w:val="Standaard"/>
    <w:uiPriority w:val="35"/>
    <w:semiHidden/>
    <w:unhideWhenUsed/>
    <w:qFormat/>
    <w:rsid w:val="00494D01"/>
    <w:rPr>
      <w:b/>
      <w:bCs/>
      <w:color w:val="365F91" w:themeColor="accent1" w:themeShade="BF"/>
      <w:sz w:val="16"/>
      <w:szCs w:val="16"/>
    </w:rPr>
  </w:style>
  <w:style w:type="paragraph" w:styleId="Titel">
    <w:name w:val="Title"/>
    <w:basedOn w:val="Standaard"/>
    <w:next w:val="Standaard"/>
    <w:link w:val="TitelChar"/>
    <w:uiPriority w:val="10"/>
    <w:qFormat/>
    <w:rsid w:val="00494D0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494D01"/>
    <w:rPr>
      <w:caps/>
      <w:color w:val="4F81BD" w:themeColor="accent1"/>
      <w:spacing w:val="10"/>
      <w:kern w:val="28"/>
      <w:sz w:val="52"/>
      <w:szCs w:val="52"/>
    </w:rPr>
  </w:style>
  <w:style w:type="paragraph" w:styleId="Subtitel">
    <w:name w:val="Subtitle"/>
    <w:basedOn w:val="Standaard"/>
    <w:next w:val="Standaard"/>
    <w:link w:val="SubtitelChar"/>
    <w:uiPriority w:val="11"/>
    <w:qFormat/>
    <w:rsid w:val="00494D01"/>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494D01"/>
    <w:rPr>
      <w:caps/>
      <w:color w:val="595959" w:themeColor="text1" w:themeTint="A6"/>
      <w:spacing w:val="10"/>
      <w:sz w:val="24"/>
      <w:szCs w:val="24"/>
    </w:rPr>
  </w:style>
  <w:style w:type="character" w:styleId="Zwaar">
    <w:name w:val="Strong"/>
    <w:uiPriority w:val="22"/>
    <w:qFormat/>
    <w:rsid w:val="00494D01"/>
    <w:rPr>
      <w:b/>
      <w:bCs/>
    </w:rPr>
  </w:style>
  <w:style w:type="character" w:styleId="Nadruk">
    <w:name w:val="Emphasis"/>
    <w:uiPriority w:val="20"/>
    <w:qFormat/>
    <w:rsid w:val="00494D01"/>
    <w:rPr>
      <w:caps/>
      <w:color w:val="243F60" w:themeColor="accent1" w:themeShade="7F"/>
      <w:spacing w:val="5"/>
    </w:rPr>
  </w:style>
  <w:style w:type="paragraph" w:styleId="Geenafstand">
    <w:name w:val="No Spacing"/>
    <w:basedOn w:val="Standaard"/>
    <w:link w:val="GeenafstandChar"/>
    <w:uiPriority w:val="1"/>
    <w:qFormat/>
    <w:rsid w:val="00494D01"/>
    <w:pPr>
      <w:spacing w:before="0" w:after="0" w:line="240" w:lineRule="auto"/>
    </w:pPr>
  </w:style>
  <w:style w:type="character" w:customStyle="1" w:styleId="GeenafstandChar">
    <w:name w:val="Geen afstand Char"/>
    <w:basedOn w:val="Standaardalinea-lettertype"/>
    <w:link w:val="Geenafstand"/>
    <w:uiPriority w:val="1"/>
    <w:rsid w:val="00494D01"/>
    <w:rPr>
      <w:sz w:val="20"/>
      <w:szCs w:val="20"/>
    </w:rPr>
  </w:style>
  <w:style w:type="paragraph" w:styleId="Lijstalinea">
    <w:name w:val="List Paragraph"/>
    <w:basedOn w:val="Standaard"/>
    <w:uiPriority w:val="34"/>
    <w:qFormat/>
    <w:rsid w:val="00494D01"/>
    <w:pPr>
      <w:ind w:left="720"/>
      <w:contextualSpacing/>
    </w:pPr>
  </w:style>
  <w:style w:type="paragraph" w:styleId="Citaat">
    <w:name w:val="Quote"/>
    <w:basedOn w:val="Standaard"/>
    <w:next w:val="Standaard"/>
    <w:link w:val="CitaatChar"/>
    <w:uiPriority w:val="29"/>
    <w:qFormat/>
    <w:rsid w:val="00494D01"/>
    <w:rPr>
      <w:i/>
      <w:iCs/>
    </w:rPr>
  </w:style>
  <w:style w:type="character" w:customStyle="1" w:styleId="CitaatChar">
    <w:name w:val="Citaat Char"/>
    <w:basedOn w:val="Standaardalinea-lettertype"/>
    <w:link w:val="Citaat"/>
    <w:uiPriority w:val="29"/>
    <w:rsid w:val="00494D01"/>
    <w:rPr>
      <w:i/>
      <w:iCs/>
      <w:sz w:val="20"/>
      <w:szCs w:val="20"/>
    </w:rPr>
  </w:style>
  <w:style w:type="paragraph" w:styleId="Duidelijkcitaat">
    <w:name w:val="Intense Quote"/>
    <w:basedOn w:val="Standaard"/>
    <w:next w:val="Standaard"/>
    <w:link w:val="DuidelijkcitaatChar"/>
    <w:uiPriority w:val="30"/>
    <w:qFormat/>
    <w:rsid w:val="00494D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494D01"/>
    <w:rPr>
      <w:i/>
      <w:iCs/>
      <w:color w:val="4F81BD" w:themeColor="accent1"/>
      <w:sz w:val="20"/>
      <w:szCs w:val="20"/>
    </w:rPr>
  </w:style>
  <w:style w:type="character" w:styleId="Subtielebenadrukking">
    <w:name w:val="Subtle Emphasis"/>
    <w:uiPriority w:val="19"/>
    <w:qFormat/>
    <w:rsid w:val="00494D01"/>
    <w:rPr>
      <w:i/>
      <w:iCs/>
      <w:color w:val="243F60" w:themeColor="accent1" w:themeShade="7F"/>
    </w:rPr>
  </w:style>
  <w:style w:type="character" w:styleId="Intensievebenadrukking">
    <w:name w:val="Intense Emphasis"/>
    <w:uiPriority w:val="21"/>
    <w:qFormat/>
    <w:rsid w:val="00494D01"/>
    <w:rPr>
      <w:b/>
      <w:bCs/>
      <w:caps/>
      <w:color w:val="243F60" w:themeColor="accent1" w:themeShade="7F"/>
      <w:spacing w:val="10"/>
    </w:rPr>
  </w:style>
  <w:style w:type="character" w:styleId="Subtieleverwijzing">
    <w:name w:val="Subtle Reference"/>
    <w:uiPriority w:val="31"/>
    <w:qFormat/>
    <w:rsid w:val="00494D01"/>
    <w:rPr>
      <w:b/>
      <w:bCs/>
      <w:color w:val="4F81BD" w:themeColor="accent1"/>
    </w:rPr>
  </w:style>
  <w:style w:type="character" w:styleId="Intensieveverwijzing">
    <w:name w:val="Intense Reference"/>
    <w:uiPriority w:val="32"/>
    <w:qFormat/>
    <w:rsid w:val="00494D01"/>
    <w:rPr>
      <w:b/>
      <w:bCs/>
      <w:i/>
      <w:iCs/>
      <w:caps/>
      <w:color w:val="4F81BD" w:themeColor="accent1"/>
    </w:rPr>
  </w:style>
  <w:style w:type="character" w:styleId="Titelvanboek">
    <w:name w:val="Book Title"/>
    <w:uiPriority w:val="33"/>
    <w:qFormat/>
    <w:rsid w:val="00494D01"/>
    <w:rPr>
      <w:b/>
      <w:bCs/>
      <w:i/>
      <w:iCs/>
      <w:spacing w:val="9"/>
    </w:rPr>
  </w:style>
  <w:style w:type="paragraph" w:styleId="Kopvaninhoudsopgave">
    <w:name w:val="TOC Heading"/>
    <w:basedOn w:val="Kop1"/>
    <w:next w:val="Standaard"/>
    <w:uiPriority w:val="39"/>
    <w:semiHidden/>
    <w:unhideWhenUsed/>
    <w:qFormat/>
    <w:rsid w:val="00494D01"/>
    <w:pPr>
      <w:outlineLvl w:val="9"/>
    </w:pPr>
  </w:style>
  <w:style w:type="paragraph" w:styleId="Ballontekst">
    <w:name w:val="Balloon Text"/>
    <w:basedOn w:val="Standaard"/>
    <w:link w:val="BallontekstChar"/>
    <w:uiPriority w:val="99"/>
    <w:semiHidden/>
    <w:unhideWhenUsed/>
    <w:rsid w:val="00494D01"/>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4D01"/>
    <w:rPr>
      <w:rFonts w:ascii="Tahoma" w:hAnsi="Tahoma" w:cs="Tahoma"/>
      <w:sz w:val="16"/>
      <w:szCs w:val="16"/>
    </w:rPr>
  </w:style>
  <w:style w:type="paragraph" w:styleId="Koptekst">
    <w:name w:val="header"/>
    <w:basedOn w:val="Standaard"/>
    <w:link w:val="KoptekstChar"/>
    <w:uiPriority w:val="99"/>
    <w:semiHidden/>
    <w:unhideWhenUsed/>
    <w:rsid w:val="00226DD2"/>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226DD2"/>
    <w:rPr>
      <w:sz w:val="20"/>
      <w:szCs w:val="20"/>
    </w:rPr>
  </w:style>
  <w:style w:type="paragraph" w:styleId="Voettekst">
    <w:name w:val="footer"/>
    <w:basedOn w:val="Standaard"/>
    <w:link w:val="VoettekstChar"/>
    <w:uiPriority w:val="99"/>
    <w:semiHidden/>
    <w:unhideWhenUsed/>
    <w:rsid w:val="00226DD2"/>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226DD2"/>
    <w:rPr>
      <w:sz w:val="20"/>
      <w:szCs w:val="20"/>
    </w:rPr>
  </w:style>
  <w:style w:type="numbering" w:styleId="111111">
    <w:name w:val="Outline List 2"/>
    <w:basedOn w:val="Geenlijst"/>
    <w:uiPriority w:val="99"/>
    <w:semiHidden/>
    <w:unhideWhenUsed/>
    <w:rsid w:val="0001096A"/>
    <w:pPr>
      <w:numPr>
        <w:numId w:val="3"/>
      </w:numPr>
    </w:pPr>
  </w:style>
  <w:style w:type="paragraph" w:customStyle="1" w:styleId="WS-Opdracht">
    <w:name w:val="WS-Opdracht"/>
    <w:basedOn w:val="Standaard"/>
    <w:next w:val="Standaard"/>
    <w:qFormat/>
    <w:rsid w:val="0001096A"/>
    <w:pPr>
      <w:numPr>
        <w:numId w:val="7"/>
      </w:numPr>
      <w:shd w:val="clear" w:color="auto" w:fill="D6E3BC" w:themeFill="accent3" w:themeFillTint="66"/>
      <w:contextualSpacing/>
    </w:pPr>
    <w:rPr>
      <w:sz w:val="22"/>
      <w:lang w:val="nl-NL"/>
    </w:rPr>
  </w:style>
  <w:style w:type="paragraph" w:customStyle="1" w:styleId="WS-Subopdracht">
    <w:name w:val="WS-Subopdracht"/>
    <w:basedOn w:val="WS-Opdracht"/>
    <w:next w:val="Standaard"/>
    <w:qFormat/>
    <w:rsid w:val="0001096A"/>
    <w:pPr>
      <w:numPr>
        <w:ilvl w:val="1"/>
      </w:numPr>
      <w:spacing w:before="0"/>
    </w:pPr>
  </w:style>
  <w:style w:type="paragraph" w:customStyle="1" w:styleId="WS-SubSubopdracht">
    <w:name w:val="WS-SubSubopdracht"/>
    <w:basedOn w:val="WS-Subopdracht"/>
    <w:next w:val="Standaard"/>
    <w:qFormat/>
    <w:rsid w:val="0001096A"/>
    <w:pPr>
      <w:numPr>
        <w:ilvl w:val="2"/>
      </w:numPr>
    </w:pPr>
  </w:style>
  <w:style w:type="numbering" w:customStyle="1" w:styleId="Opdrachtennummerstijl">
    <w:name w:val="Opdrachten nummerstijl"/>
    <w:uiPriority w:val="99"/>
    <w:rsid w:val="0001096A"/>
    <w:pPr>
      <w:numPr>
        <w:numId w:val="4"/>
      </w:numPr>
    </w:pPr>
  </w:style>
  <w:style w:type="table" w:styleId="Tabelraster">
    <w:name w:val="Table Grid"/>
    <w:basedOn w:val="Standaardtabel"/>
    <w:uiPriority w:val="59"/>
    <w:rsid w:val="001028D3"/>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1028D3"/>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Verwijzingopmerking">
    <w:name w:val="annotation reference"/>
    <w:basedOn w:val="Standaardalinea-lettertype"/>
    <w:uiPriority w:val="99"/>
    <w:semiHidden/>
    <w:unhideWhenUsed/>
    <w:rsid w:val="00AE1FF8"/>
    <w:rPr>
      <w:sz w:val="16"/>
      <w:szCs w:val="16"/>
    </w:rPr>
  </w:style>
  <w:style w:type="paragraph" w:styleId="Tekstopmerking">
    <w:name w:val="annotation text"/>
    <w:basedOn w:val="Standaard"/>
    <w:link w:val="TekstopmerkingChar"/>
    <w:uiPriority w:val="99"/>
    <w:semiHidden/>
    <w:unhideWhenUsed/>
    <w:rsid w:val="00AE1FF8"/>
    <w:pPr>
      <w:spacing w:line="240" w:lineRule="auto"/>
    </w:pPr>
  </w:style>
  <w:style w:type="character" w:customStyle="1" w:styleId="TekstopmerkingChar">
    <w:name w:val="Tekst opmerking Char"/>
    <w:basedOn w:val="Standaardalinea-lettertype"/>
    <w:link w:val="Tekstopmerking"/>
    <w:uiPriority w:val="99"/>
    <w:semiHidden/>
    <w:rsid w:val="00AE1FF8"/>
    <w:rPr>
      <w:sz w:val="20"/>
      <w:szCs w:val="20"/>
    </w:rPr>
  </w:style>
  <w:style w:type="paragraph" w:styleId="Onderwerpvanopmerking">
    <w:name w:val="annotation subject"/>
    <w:basedOn w:val="Tekstopmerking"/>
    <w:next w:val="Tekstopmerking"/>
    <w:link w:val="OnderwerpvanopmerkingChar"/>
    <w:uiPriority w:val="99"/>
    <w:semiHidden/>
    <w:unhideWhenUsed/>
    <w:rsid w:val="00AE1FF8"/>
    <w:rPr>
      <w:b/>
      <w:bCs/>
    </w:rPr>
  </w:style>
  <w:style w:type="character" w:customStyle="1" w:styleId="OnderwerpvanopmerkingChar">
    <w:name w:val="Onderwerp van opmerking Char"/>
    <w:basedOn w:val="TekstopmerkingChar"/>
    <w:link w:val="Onderwerpvanopmerking"/>
    <w:uiPriority w:val="99"/>
    <w:semiHidden/>
    <w:rsid w:val="00AE1FF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57</Words>
  <Characters>314</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Trudo</Company>
  <LinksUpToDate>false</LinksUpToDate>
  <CharactersWithSpaces>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 de Jong</dc:creator>
  <cp:lastModifiedBy>Hans de Jong</cp:lastModifiedBy>
  <cp:revision>10</cp:revision>
  <cp:lastPrinted>2018-09-21T21:06:00Z</cp:lastPrinted>
  <dcterms:created xsi:type="dcterms:W3CDTF">2017-11-20T12:09:00Z</dcterms:created>
  <dcterms:modified xsi:type="dcterms:W3CDTF">2018-09-21T21:06:00Z</dcterms:modified>
</cp:coreProperties>
</file>