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FA7" w:rsidRPr="0025010D" w:rsidRDefault="00A05566" w:rsidP="00A050C1">
      <w:pPr>
        <w:pStyle w:val="Titel"/>
        <w:rPr>
          <w:lang w:val="nl-NL"/>
        </w:rPr>
      </w:pPr>
      <w:r>
        <w:rPr>
          <w:lang w:val="nl-NL"/>
        </w:rPr>
        <w:t>Thuis verder met Les 2A</w:t>
      </w:r>
    </w:p>
    <w:p w:rsidR="008E37B7" w:rsidRDefault="008E37B7" w:rsidP="008E37B7">
      <w:pPr>
        <w:pStyle w:val="Kop1"/>
        <w:rPr>
          <w:lang w:val="nl-NL"/>
        </w:rPr>
      </w:pPr>
      <w:r>
        <w:rPr>
          <w:lang w:val="nl-NL"/>
        </w:rPr>
        <w:t>Thuis verder</w:t>
      </w:r>
    </w:p>
    <w:p w:rsidR="00A05566" w:rsidRDefault="00A05566" w:rsidP="00A05566">
      <w:pPr>
        <w:rPr>
          <w:lang w:val="nl-NL"/>
        </w:rPr>
      </w:pPr>
      <w:r>
        <w:rPr>
          <w:lang w:val="nl-NL"/>
        </w:rPr>
        <w:t>Lees eerst het algemene verhaal over hoe je thuis verder kunt. Lees dan hieronder.</w:t>
      </w:r>
    </w:p>
    <w:p w:rsidR="00925391" w:rsidRDefault="00925391" w:rsidP="00925391">
      <w:pPr>
        <w:pStyle w:val="Kop1"/>
        <w:rPr>
          <w:lang w:val="nl-NL"/>
        </w:rPr>
      </w:pPr>
      <w:r>
        <w:rPr>
          <w:lang w:val="nl-NL"/>
        </w:rPr>
        <w:t>Het spel</w:t>
      </w:r>
    </w:p>
    <w:p w:rsidR="00925391" w:rsidRPr="00925391" w:rsidRDefault="00925391" w:rsidP="00925391">
      <w:pPr>
        <w:rPr>
          <w:lang w:val="nl-NL"/>
        </w:rPr>
      </w:pPr>
      <w:r>
        <w:rPr>
          <w:lang w:val="nl-NL"/>
        </w:rPr>
        <w:t xml:space="preserve">De video van het spel kun je hier zien: </w:t>
      </w:r>
      <w:hyperlink r:id="rId6" w:history="1">
        <w:r w:rsidRPr="004F0D7E">
          <w:rPr>
            <w:rStyle w:val="Hyperlink"/>
            <w:lang w:val="nl-NL"/>
          </w:rPr>
          <w:t>https://www.youtube.com/watch?v=Qo1gnXNzhqE</w:t>
        </w:r>
      </w:hyperlink>
      <w:r>
        <w:rPr>
          <w:lang w:val="nl-NL"/>
        </w:rPr>
        <w:t xml:space="preserve">. </w:t>
      </w:r>
    </w:p>
    <w:p w:rsidR="00A05566" w:rsidRDefault="00A05566" w:rsidP="00A05566">
      <w:pPr>
        <w:pStyle w:val="Kop1"/>
        <w:rPr>
          <w:lang w:val="nl-NL"/>
        </w:rPr>
      </w:pPr>
      <w:r>
        <w:rPr>
          <w:lang w:val="nl-NL"/>
        </w:rPr>
        <w:t>Programma aanpassen</w:t>
      </w:r>
    </w:p>
    <w:p w:rsidR="00A05566" w:rsidRDefault="005A5B79" w:rsidP="00A05566">
      <w:pPr>
        <w:rPr>
          <w:lang w:val="nl-NL"/>
        </w:rPr>
      </w:pPr>
      <w:r>
        <w:rPr>
          <w:noProof/>
          <w:lang w:val="nl-NL" w:eastAsia="nl-NL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59.9pt;margin-top:30.3pt;width:215.25pt;height:103.6pt;z-index:251660288" o:connectortype="straight" strokecolor="red" strokeweight="3pt">
            <v:stroke endarrow="block"/>
          </v:shape>
        </w:pict>
      </w:r>
      <w:r>
        <w:rPr>
          <w:noProof/>
          <w:lang w:val="nl-NL" w:eastAsia="nl-NL" w:bidi="ar-SA"/>
        </w:rPr>
        <w:pict>
          <v:shape id="_x0000_s1030" type="#_x0000_t32" style="position:absolute;margin-left:59.9pt;margin-top:30.3pt;width:215.25pt;height:232.05pt;z-index:251659264" o:connectortype="straight" strokecolor="red" strokeweight="3pt">
            <v:stroke endarrow="block"/>
          </v:shape>
        </w:pict>
      </w:r>
      <w:r>
        <w:rPr>
          <w:noProof/>
          <w:lang w:val="nl-NL" w:eastAsia="nl-NL" w:bidi="ar-SA"/>
        </w:rPr>
        <w:pict>
          <v:shape id="_x0000_s1029" type="#_x0000_t32" style="position:absolute;margin-left:59.9pt;margin-top:30.3pt;width:64pt;height:173pt;z-index:251658240" o:connectortype="straight" strokecolor="red" strokeweight="3pt">
            <v:stroke endarrow="block"/>
          </v:shape>
        </w:pict>
      </w:r>
      <w:r w:rsidR="00A05566">
        <w:rPr>
          <w:lang w:val="nl-NL"/>
        </w:rPr>
        <w:t xml:space="preserve">Thuis heb je geen plankje met schakelaars. En als je het programma </w:t>
      </w:r>
      <w:r w:rsidR="002F47F9">
        <w:rPr>
          <w:lang w:val="nl-NL"/>
        </w:rPr>
        <w:t>in Scratch 2.0 opent zoals beschreven dan zul je dit zien:</w:t>
      </w:r>
    </w:p>
    <w:p w:rsidR="002F47F9" w:rsidRDefault="002F47F9" w:rsidP="00A05566">
      <w:pPr>
        <w:rPr>
          <w:lang w:val="nl-NL"/>
        </w:rPr>
      </w:pPr>
      <w:r>
        <w:rPr>
          <w:noProof/>
          <w:lang w:val="nl-NL" w:eastAsia="nl-NL" w:bidi="ar-SA"/>
        </w:rPr>
        <w:drawing>
          <wp:inline distT="0" distB="0" distL="0" distR="0">
            <wp:extent cx="5760720" cy="4188369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F9" w:rsidRDefault="002F47F9" w:rsidP="00A05566">
      <w:pPr>
        <w:rPr>
          <w:lang w:val="nl-NL"/>
        </w:rPr>
      </w:pPr>
      <w:r>
        <w:rPr>
          <w:lang w:val="nl-NL"/>
        </w:rPr>
        <w:t xml:space="preserve">Op de drie plaatsen waar je naar sensoren keek staat </w:t>
      </w:r>
      <w:proofErr w:type="spellStart"/>
      <w:r w:rsidRPr="002F47F9">
        <w:rPr>
          <w:i/>
          <w:lang w:val="nl-NL"/>
        </w:rPr>
        <w:t>undefined</w:t>
      </w:r>
      <w:proofErr w:type="spellEnd"/>
      <w:r>
        <w:rPr>
          <w:lang w:val="nl-NL"/>
        </w:rPr>
        <w:t>: Scratch 2.0 snapt het niet.</w:t>
      </w:r>
    </w:p>
    <w:p w:rsidR="00925391" w:rsidRDefault="00925391">
      <w:pPr>
        <w:rPr>
          <w:b/>
          <w:bCs/>
          <w:caps/>
          <w:color w:val="FFFFFF" w:themeColor="background1"/>
          <w:spacing w:val="15"/>
          <w:sz w:val="22"/>
          <w:szCs w:val="22"/>
          <w:lang w:val="nl-NL"/>
        </w:rPr>
      </w:pPr>
      <w:r>
        <w:rPr>
          <w:lang w:val="nl-NL"/>
        </w:rPr>
        <w:br w:type="page"/>
      </w:r>
    </w:p>
    <w:p w:rsidR="002F47F9" w:rsidRDefault="002F47F9" w:rsidP="002F47F9">
      <w:pPr>
        <w:pStyle w:val="Kop1"/>
        <w:rPr>
          <w:lang w:val="nl-NL"/>
        </w:rPr>
      </w:pPr>
      <w:r>
        <w:rPr>
          <w:lang w:val="nl-NL"/>
        </w:rPr>
        <w:lastRenderedPageBreak/>
        <w:t>Oplossing: kijk naar het toetsenbord</w:t>
      </w:r>
    </w:p>
    <w:p w:rsidR="002F47F9" w:rsidRDefault="002F47F9" w:rsidP="002F47F9">
      <w:pPr>
        <w:rPr>
          <w:lang w:val="nl-NL"/>
        </w:rPr>
      </w:pPr>
      <w:r>
        <w:rPr>
          <w:lang w:val="nl-NL"/>
        </w:rPr>
        <w:t xml:space="preserve">Om dit op te lossen, kijk je naar het toetsenbord. Bijvoorbeeld </w:t>
      </w:r>
    </w:p>
    <w:p w:rsidR="002F47F9" w:rsidRDefault="002F47F9" w:rsidP="002F47F9">
      <w:pPr>
        <w:rPr>
          <w:lang w:val="nl-NL"/>
        </w:rPr>
      </w:pPr>
      <w:r>
        <w:rPr>
          <w:lang w:val="nl-NL"/>
        </w:rPr>
        <w:t>Spatiebalk</w:t>
      </w:r>
      <w:r>
        <w:rPr>
          <w:lang w:val="nl-NL"/>
        </w:rPr>
        <w:tab/>
        <w:t xml:space="preserve">in plaats van de </w:t>
      </w:r>
      <w:proofErr w:type="spellStart"/>
      <w:r>
        <w:rPr>
          <w:lang w:val="nl-NL"/>
        </w:rPr>
        <w:t>KnopJoyStick</w:t>
      </w:r>
      <w:proofErr w:type="spellEnd"/>
      <w:r>
        <w:rPr>
          <w:lang w:val="nl-NL"/>
        </w:rPr>
        <w:br/>
        <w:t>a</w:t>
      </w:r>
      <w:r>
        <w:rPr>
          <w:lang w:val="nl-NL"/>
        </w:rPr>
        <w:tab/>
      </w:r>
      <w:r>
        <w:rPr>
          <w:lang w:val="nl-NL"/>
        </w:rPr>
        <w:tab/>
        <w:t xml:space="preserve">in plaats van </w:t>
      </w:r>
      <w:proofErr w:type="spellStart"/>
      <w:r>
        <w:rPr>
          <w:lang w:val="nl-NL"/>
        </w:rPr>
        <w:t>KnopLinks</w:t>
      </w:r>
      <w:proofErr w:type="spellEnd"/>
      <w:r>
        <w:rPr>
          <w:lang w:val="nl-NL"/>
        </w:rPr>
        <w:br/>
        <w:t>l</w:t>
      </w:r>
      <w:r>
        <w:rPr>
          <w:lang w:val="nl-NL"/>
        </w:rPr>
        <w:tab/>
      </w:r>
      <w:r>
        <w:rPr>
          <w:lang w:val="nl-NL"/>
        </w:rPr>
        <w:tab/>
        <w:t xml:space="preserve">in plaats van </w:t>
      </w:r>
      <w:proofErr w:type="spellStart"/>
      <w:r>
        <w:rPr>
          <w:lang w:val="nl-NL"/>
        </w:rPr>
        <w:t>KnopRechts</w:t>
      </w:r>
      <w:proofErr w:type="spellEnd"/>
    </w:p>
    <w:p w:rsidR="002F47F9" w:rsidRDefault="002F47F9" w:rsidP="002F47F9">
      <w:pPr>
        <w:rPr>
          <w:lang w:val="nl-NL"/>
        </w:rPr>
      </w:pPr>
      <w:r>
        <w:rPr>
          <w:lang w:val="nl-NL"/>
        </w:rPr>
        <w:t>Je krijgt dan dit:</w:t>
      </w:r>
    </w:p>
    <w:p w:rsidR="002F47F9" w:rsidRDefault="00581337" w:rsidP="002F47F9">
      <w:pPr>
        <w:rPr>
          <w:lang w:val="nl-NL"/>
        </w:rPr>
      </w:pPr>
      <w:r>
        <w:rPr>
          <w:noProof/>
          <w:lang w:val="nl-NL" w:eastAsia="nl-NL" w:bidi="ar-SA"/>
        </w:rPr>
        <w:drawing>
          <wp:inline distT="0" distB="0" distL="0" distR="0">
            <wp:extent cx="5760720" cy="4591028"/>
            <wp:effectExtent l="19050" t="0" r="0" b="0"/>
            <wp:docPr id="2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9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5DF" w:rsidRDefault="00C835DF" w:rsidP="002F47F9">
      <w:pPr>
        <w:rPr>
          <w:lang w:val="nl-NL"/>
        </w:rPr>
      </w:pPr>
      <w:r>
        <w:rPr>
          <w:lang w:val="nl-NL"/>
        </w:rPr>
        <w:t>Succes!</w:t>
      </w:r>
    </w:p>
    <w:sectPr w:rsidR="00C835DF" w:rsidSect="00871FA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5BF" w:rsidRDefault="005575BF" w:rsidP="008E37B7">
      <w:pPr>
        <w:spacing w:before="0" w:after="0" w:line="240" w:lineRule="auto"/>
      </w:pPr>
      <w:r>
        <w:separator/>
      </w:r>
    </w:p>
  </w:endnote>
  <w:endnote w:type="continuationSeparator" w:id="0">
    <w:p w:rsidR="005575BF" w:rsidRDefault="005575BF" w:rsidP="008E37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7B7" w:rsidRPr="0056687D" w:rsidRDefault="008E37B7">
    <w:pPr>
      <w:pStyle w:val="Voettekst"/>
      <w:rPr>
        <w:lang w:val="nl-NL"/>
      </w:rPr>
    </w:pPr>
    <w:r w:rsidRPr="0056687D">
      <w:rPr>
        <w:lang w:val="nl-NL"/>
      </w:rPr>
      <w:t>Weekendschool / Hans de Jong</w:t>
    </w:r>
    <w:r w:rsidRPr="0056687D">
      <w:rPr>
        <w:lang w:val="nl-NL"/>
      </w:rPr>
      <w:tab/>
    </w:r>
    <w:r w:rsidR="006D2FEF">
      <w:rPr>
        <w:lang w:val="nl-NL"/>
      </w:rPr>
      <w:t>November</w:t>
    </w:r>
    <w:r w:rsidRPr="0056687D">
      <w:rPr>
        <w:lang w:val="nl-NL"/>
      </w:rPr>
      <w:t xml:space="preserve"> 2016</w:t>
    </w:r>
    <w:r w:rsidR="00FD6310">
      <w:rPr>
        <w:lang w:val="nl-NL"/>
      </w:rPr>
      <w:t xml:space="preserve"> v0.2</w:t>
    </w:r>
    <w:r w:rsidRPr="0056687D">
      <w:rPr>
        <w:lang w:val="nl-NL"/>
      </w:rPr>
      <w:tab/>
    </w:r>
    <w:r w:rsidR="005A5B79">
      <w:fldChar w:fldCharType="begin"/>
    </w:r>
    <w:r w:rsidR="00EC474A" w:rsidRPr="0056687D">
      <w:rPr>
        <w:lang w:val="nl-NL"/>
      </w:rPr>
      <w:instrText xml:space="preserve"> PAGE   \* MERGEFORMAT </w:instrText>
    </w:r>
    <w:r w:rsidR="005A5B79">
      <w:fldChar w:fldCharType="separate"/>
    </w:r>
    <w:r w:rsidR="00FD6310">
      <w:rPr>
        <w:noProof/>
        <w:lang w:val="nl-NL"/>
      </w:rPr>
      <w:t>2</w:t>
    </w:r>
    <w:r w:rsidR="005A5B7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5BF" w:rsidRDefault="005575BF" w:rsidP="008E37B7">
      <w:pPr>
        <w:spacing w:before="0" w:after="0" w:line="240" w:lineRule="auto"/>
      </w:pPr>
      <w:r>
        <w:separator/>
      </w:r>
    </w:p>
  </w:footnote>
  <w:footnote w:type="continuationSeparator" w:id="0">
    <w:p w:rsidR="005575BF" w:rsidRDefault="005575BF" w:rsidP="008E37B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50C1"/>
    <w:rsid w:val="0025010D"/>
    <w:rsid w:val="002F47F9"/>
    <w:rsid w:val="00334BAD"/>
    <w:rsid w:val="00494544"/>
    <w:rsid w:val="005575BF"/>
    <w:rsid w:val="0056687D"/>
    <w:rsid w:val="00581337"/>
    <w:rsid w:val="005A1FDA"/>
    <w:rsid w:val="005A5B79"/>
    <w:rsid w:val="00630CA0"/>
    <w:rsid w:val="006D2FEF"/>
    <w:rsid w:val="00871FA7"/>
    <w:rsid w:val="008C297D"/>
    <w:rsid w:val="008E37B7"/>
    <w:rsid w:val="00925391"/>
    <w:rsid w:val="00982A0C"/>
    <w:rsid w:val="009A6E61"/>
    <w:rsid w:val="00A050C1"/>
    <w:rsid w:val="00A05566"/>
    <w:rsid w:val="00A17A87"/>
    <w:rsid w:val="00B10416"/>
    <w:rsid w:val="00B518F0"/>
    <w:rsid w:val="00C36C29"/>
    <w:rsid w:val="00C50A7D"/>
    <w:rsid w:val="00C835DF"/>
    <w:rsid w:val="00E6164D"/>
    <w:rsid w:val="00EC474A"/>
    <w:rsid w:val="00ED1506"/>
    <w:rsid w:val="00F566FA"/>
    <w:rsid w:val="00FB7410"/>
    <w:rsid w:val="00FD6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31"/>
        <o:r id="V:Rule5" type="connector" idref="#_x0000_s1029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050C1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050C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050C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050C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050C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050C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50C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50C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50C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50C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50C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050C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050C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050C1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050C1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50C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50C1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050C1"/>
    <w:rPr>
      <w:b/>
      <w:bCs/>
      <w:color w:val="365F91" w:themeColor="accent1" w:themeShade="BF"/>
      <w:sz w:val="16"/>
      <w:szCs w:val="1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A050C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A050C1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A050C1"/>
    <w:rPr>
      <w:b/>
      <w:bCs/>
    </w:rPr>
  </w:style>
  <w:style w:type="character" w:styleId="Nadruk">
    <w:name w:val="Emphasis"/>
    <w:uiPriority w:val="20"/>
    <w:qFormat/>
    <w:rsid w:val="00A050C1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A050C1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050C1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050C1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050C1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A050C1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50C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50C1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A050C1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A050C1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A050C1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A050C1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A050C1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050C1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E37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37B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8E37B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E37B7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8E37B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E37B7"/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8E37B7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6164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o1gnXNzhq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cp:lastPrinted>2017-12-03T21:07:00Z</cp:lastPrinted>
  <dcterms:created xsi:type="dcterms:W3CDTF">2017-12-03T21:05:00Z</dcterms:created>
  <dcterms:modified xsi:type="dcterms:W3CDTF">2017-12-03T21:07:00Z</dcterms:modified>
</cp:coreProperties>
</file>