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4BB6" w14:textId="628833FB" w:rsidR="00B64ECA" w:rsidRDefault="00B64ECA" w:rsidP="00517D53">
      <w:pPr>
        <w:rPr>
          <w:b/>
          <w:bCs/>
        </w:rPr>
      </w:pPr>
      <w:r>
        <w:rPr>
          <w:b/>
          <w:bCs/>
        </w:rPr>
        <w:t>Managing Persons in Photo Collections – Batch Recognition</w:t>
      </w:r>
    </w:p>
    <w:p w14:paraId="591C0834" w14:textId="77777777" w:rsidR="00F13D04" w:rsidRDefault="00F13D04" w:rsidP="00517D53">
      <w:pPr>
        <w:rPr>
          <w:b/>
          <w:bCs/>
        </w:rPr>
      </w:pPr>
    </w:p>
    <w:p w14:paraId="24C21E66" w14:textId="77777777" w:rsidR="00F13D04" w:rsidRDefault="00F13D04" w:rsidP="00517D53">
      <w:pPr>
        <w:rPr>
          <w:b/>
          <w:bCs/>
        </w:rPr>
      </w:pPr>
    </w:p>
    <w:p w14:paraId="2C657482" w14:textId="4D3111F4" w:rsidR="00F13D04" w:rsidRDefault="00F13D04" w:rsidP="00517D53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E8A898A" wp14:editId="066FFC7D">
            <wp:extent cx="5943600" cy="3542030"/>
            <wp:effectExtent l="0" t="0" r="0" b="1270"/>
            <wp:docPr id="3029484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4846" name="Afbeelding 302948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6EC9" w14:textId="77777777" w:rsidR="00F13D04" w:rsidRDefault="00F13D04" w:rsidP="00517D53">
      <w:pPr>
        <w:rPr>
          <w:b/>
          <w:bCs/>
        </w:rPr>
      </w:pPr>
    </w:p>
    <w:p w14:paraId="51633522" w14:textId="77777777" w:rsidR="00F13D04" w:rsidRDefault="00F13D04" w:rsidP="00517D53">
      <w:pPr>
        <w:rPr>
          <w:b/>
          <w:bCs/>
        </w:rPr>
      </w:pPr>
    </w:p>
    <w:p w14:paraId="72DA6FE2" w14:textId="77777777" w:rsidR="00B64ECA" w:rsidRDefault="00B64ECA" w:rsidP="00517D53">
      <w:pPr>
        <w:rPr>
          <w:b/>
          <w:bCs/>
        </w:rPr>
      </w:pPr>
    </w:p>
    <w:p w14:paraId="4BA26F70" w14:textId="0B95AF2F" w:rsidR="00517D53" w:rsidRDefault="00517D53" w:rsidP="00517D53">
      <w:pPr>
        <w:rPr>
          <w:b/>
          <w:bCs/>
        </w:rPr>
      </w:pPr>
      <w:r>
        <w:rPr>
          <w:b/>
          <w:bCs/>
        </w:rPr>
        <w:t>Recognition</w:t>
      </w:r>
    </w:p>
    <w:p w14:paraId="75FE41F5" w14:textId="42BFE22A" w:rsidR="00B64ECA" w:rsidRDefault="00517D53" w:rsidP="00517D53">
      <w:r>
        <w:t>As noted already, t</w:t>
      </w:r>
      <w:r w:rsidRPr="00155CAB">
        <w:t xml:space="preserve">his post </w:t>
      </w:r>
      <w:r w:rsidR="00F1205D">
        <w:t>continues</w:t>
      </w:r>
      <w:r w:rsidRPr="00155CAB">
        <w:t xml:space="preserve"> our series on encoding and recognition of persons in photo </w:t>
      </w:r>
      <w:proofErr w:type="spellStart"/>
      <w:r w:rsidR="00F1205D">
        <w:t>libraries</w:t>
      </w:r>
      <w:r w:rsidRPr="00155CAB">
        <w:t>s</w:t>
      </w:r>
      <w:proofErr w:type="spellEnd"/>
      <w:r w:rsidRPr="00155CAB">
        <w:t>.</w:t>
      </w:r>
      <w:r>
        <w:t xml:space="preserve"> Earlier, in the </w:t>
      </w:r>
      <w:hyperlink r:id="rId6" w:history="1">
        <w:r w:rsidRPr="00686863">
          <w:rPr>
            <w:rStyle w:val="Hyperlink"/>
          </w:rPr>
          <w:t xml:space="preserve">previous </w:t>
        </w:r>
      </w:hyperlink>
      <w:r w:rsidR="00F1205D">
        <w:t xml:space="preserve">article </w:t>
      </w:r>
      <w:r>
        <w:t xml:space="preserve">we created the </w:t>
      </w:r>
      <w:r w:rsidRPr="00F1205D">
        <w:rPr>
          <w:i/>
          <w:iCs/>
        </w:rPr>
        <w:t>knowledge base</w:t>
      </w:r>
      <w:r>
        <w:t xml:space="preserve"> (KB). </w:t>
      </w:r>
      <w:r w:rsidR="00F1205D">
        <w:t>A d</w:t>
      </w:r>
      <w:r w:rsidR="00F1205D" w:rsidRPr="00F1205D">
        <w:t xml:space="preserve">ataset folder containing one subfolder per known person and an </w:t>
      </w:r>
      <w:r w:rsidR="00F1205D" w:rsidRPr="00F1205D">
        <w:rPr>
          <w:i/>
          <w:iCs/>
        </w:rPr>
        <w:t>encodings.pkl</w:t>
      </w:r>
      <w:r w:rsidR="00F1205D" w:rsidRPr="00F1205D">
        <w:t xml:space="preserve"> at the root. That file stores the face and body embeddings used for recognition. </w:t>
      </w:r>
      <w:r w:rsidR="00B64ECA">
        <w:t xml:space="preserve"> </w:t>
      </w:r>
      <w:r w:rsidR="00F1205D" w:rsidRPr="00F1205D">
        <w:t>Now we’ll add</w:t>
      </w:r>
      <w:r w:rsidR="00F1205D">
        <w:t xml:space="preserve"> </w:t>
      </w:r>
      <w:r w:rsidR="00B64ECA" w:rsidRPr="00F1205D">
        <w:rPr>
          <w:i/>
          <w:iCs/>
        </w:rPr>
        <w:t xml:space="preserve">batch </w:t>
      </w:r>
      <w:r w:rsidR="00F1205D">
        <w:rPr>
          <w:i/>
          <w:iCs/>
        </w:rPr>
        <w:t>recognition</w:t>
      </w:r>
      <w:r w:rsidR="00F1205D">
        <w:t>:</w:t>
      </w:r>
      <w:r w:rsidR="00B64ECA">
        <w:t xml:space="preserve"> </w:t>
      </w:r>
      <w:r w:rsidR="00F1205D" w:rsidRPr="00F1205D">
        <w:t xml:space="preserve">process a folder of photos, identify known people, and file each image into an output folder structure by person name. In </w:t>
      </w:r>
      <w:r w:rsidR="00F1205D" w:rsidRPr="00F1205D">
        <w:rPr>
          <w:i/>
          <w:iCs/>
        </w:rPr>
        <w:t>settings.json</w:t>
      </w:r>
      <w:r w:rsidR="00F1205D" w:rsidRPr="00F1205D">
        <w:t xml:space="preserve"> this input folder is called </w:t>
      </w:r>
      <w:r w:rsidR="00F1205D" w:rsidRPr="00F1205D">
        <w:rPr>
          <w:i/>
          <w:iCs/>
        </w:rPr>
        <w:t>process_dir</w:t>
      </w:r>
      <w:r w:rsidR="00F1205D" w:rsidRPr="00F1205D">
        <w:t>, but you can select any folder from the GUI.</w:t>
      </w:r>
    </w:p>
    <w:p w14:paraId="292F63E9" w14:textId="77777777" w:rsidR="0068345C" w:rsidRDefault="0068345C" w:rsidP="00517D53"/>
    <w:p w14:paraId="238312DE" w14:textId="71C785E4" w:rsidR="00F1205D" w:rsidRPr="00F1205D" w:rsidRDefault="00F1205D" w:rsidP="00517D53">
      <w:pPr>
        <w:rPr>
          <w:b/>
          <w:bCs/>
        </w:rPr>
      </w:pPr>
      <w:r w:rsidRPr="00F1205D">
        <w:rPr>
          <w:b/>
          <w:bCs/>
        </w:rPr>
        <w:t>How batch recognition works</w:t>
      </w:r>
    </w:p>
    <w:p w14:paraId="0F340DFB" w14:textId="491E2024" w:rsidR="0068345C" w:rsidRDefault="0068345C" w:rsidP="00517D53">
      <w:r w:rsidRPr="0068345C">
        <w:t xml:space="preserve">We use a </w:t>
      </w:r>
      <w:r>
        <w:t>dedicated</w:t>
      </w:r>
      <w:r w:rsidRPr="0068345C">
        <w:t xml:space="preserve"> worker</w:t>
      </w:r>
      <w:r>
        <w:t xml:space="preserve"> class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FolderWorker</w:t>
      </w:r>
      <w:r w:rsidRPr="0068345C">
        <w:t xml:space="preserve">. </w:t>
      </w:r>
      <w:r w:rsidR="00F1205D">
        <w:t xml:space="preserve">This </w:t>
      </w:r>
      <w:r w:rsidR="00F1205D" w:rsidRPr="00F1205D">
        <w:t>runs in its own thread so the GUI stays responsive.</w:t>
      </w:r>
      <w:r w:rsidR="00F1205D">
        <w:t xml:space="preserve"> </w:t>
      </w:r>
      <w:r w:rsidR="00F1205D" w:rsidRPr="00F1205D">
        <w:t xml:space="preserve">The menu item </w:t>
      </w:r>
      <w:r w:rsidR="00F1205D" w:rsidRPr="00F1205D">
        <w:rPr>
          <w:i/>
          <w:iCs/>
        </w:rPr>
        <w:t>Recognition</w:t>
      </w:r>
      <w:r w:rsidR="00F1205D">
        <w:rPr>
          <w:i/>
          <w:iCs/>
        </w:rPr>
        <w:t xml:space="preserve">, </w:t>
      </w:r>
      <w:r w:rsidR="00F1205D" w:rsidRPr="00F1205D">
        <w:rPr>
          <w:i/>
          <w:iCs/>
        </w:rPr>
        <w:t xml:space="preserve">Recognize Folder… </w:t>
      </w:r>
      <w:r w:rsidR="00F1205D" w:rsidRPr="00F1205D">
        <w:t>launches the worker with the chosen input and output folders. The worker streams progress and log messages back to the main window. When finished, it emits a one-line summary.</w:t>
      </w:r>
    </w:p>
    <w:p w14:paraId="7D87AC59" w14:textId="77777777" w:rsidR="00F1205D" w:rsidRDefault="00F1205D" w:rsidP="00517D53"/>
    <w:p w14:paraId="37FAEEFB" w14:textId="30AEF292" w:rsidR="00F1205D" w:rsidRPr="00F1205D" w:rsidRDefault="00F1205D" w:rsidP="00517D53">
      <w:pPr>
        <w:rPr>
          <w:b/>
          <w:bCs/>
        </w:rPr>
      </w:pPr>
      <w:r w:rsidRPr="00F1205D">
        <w:rPr>
          <w:b/>
          <w:bCs/>
        </w:rPr>
        <w:t>Pipeline per run</w:t>
      </w:r>
    </w:p>
    <w:p w14:paraId="1C69482E" w14:textId="77777777" w:rsidR="00F1205D" w:rsidRDefault="00EB0F9C" w:rsidP="00517D53">
      <w:r w:rsidRPr="00EB0F9C">
        <w:t>The worker follows</w:t>
      </w:r>
      <w:r w:rsidR="00F1205D">
        <w:t xml:space="preserve"> these steps</w:t>
      </w:r>
      <w:r>
        <w:t xml:space="preserve">. </w:t>
      </w:r>
    </w:p>
    <w:p w14:paraId="28951B26" w14:textId="77777777" w:rsidR="000E28AA" w:rsidRDefault="000E28AA" w:rsidP="00517D53"/>
    <w:p w14:paraId="47CD45E4" w14:textId="4BBB42C0" w:rsidR="000E28AA" w:rsidRPr="000E28AA" w:rsidRDefault="000E28AA" w:rsidP="00517D53">
      <w:pPr>
        <w:rPr>
          <w:i/>
          <w:iCs/>
          <w:u w:val="single"/>
        </w:rPr>
      </w:pPr>
      <w:r w:rsidRPr="000E28AA">
        <w:rPr>
          <w:i/>
          <w:iCs/>
          <w:u w:val="single"/>
        </w:rPr>
        <w:t>Validate inputs</w:t>
      </w:r>
    </w:p>
    <w:p w14:paraId="14407CFC" w14:textId="15C9814D" w:rsidR="000E28AA" w:rsidRDefault="000E28AA" w:rsidP="000E28AA">
      <w:r w:rsidRPr="000E28AA">
        <w:t>Check the input folder, ensure the KB exists, and scan for supported file types.</w:t>
      </w:r>
      <w:r>
        <w:t xml:space="preserve"> </w:t>
      </w:r>
      <w:r w:rsidRPr="000E28AA">
        <w:t>If no images are found, the worker finishes early with a clear message.</w:t>
      </w:r>
    </w:p>
    <w:p w14:paraId="70C3B8D7" w14:textId="2EB43323" w:rsidR="000E28AA" w:rsidRPr="000E28AA" w:rsidRDefault="000E28AA" w:rsidP="000E28AA">
      <w:pPr>
        <w:rPr>
          <w:i/>
          <w:iCs/>
          <w:u w:val="single"/>
        </w:rPr>
      </w:pPr>
      <w:r w:rsidRPr="000E28AA">
        <w:rPr>
          <w:i/>
          <w:iCs/>
          <w:u w:val="single"/>
        </w:rPr>
        <w:t>Load the KB</w:t>
      </w:r>
    </w:p>
    <w:p w14:paraId="5060BB6B" w14:textId="33E720A6" w:rsidR="000E28AA" w:rsidRDefault="000E28AA" w:rsidP="000E28AA">
      <w:r w:rsidRPr="000E28AA">
        <w:lastRenderedPageBreak/>
        <w:t>Read encodings.pkl and load face/body encodings plus their names into memory.</w:t>
      </w:r>
    </w:p>
    <w:p w14:paraId="07BA277A" w14:textId="1E91F180" w:rsidR="000E28AA" w:rsidRPr="000E28AA" w:rsidRDefault="000E28AA" w:rsidP="000E28AA">
      <w:pPr>
        <w:rPr>
          <w:i/>
          <w:iCs/>
          <w:u w:val="single"/>
        </w:rPr>
      </w:pPr>
      <w:r w:rsidRPr="000E28AA">
        <w:rPr>
          <w:i/>
          <w:iCs/>
          <w:u w:val="single"/>
        </w:rPr>
        <w:t>Initialize the toolkits</w:t>
      </w:r>
    </w:p>
    <w:p w14:paraId="2C0530C4" w14:textId="4B905B89" w:rsidR="000E28AA" w:rsidRDefault="000E28AA" w:rsidP="000E28AA">
      <w:r w:rsidRPr="000E28AA">
        <w:t>Build the TorchReID body feature extractor (quietly) for full-body embeddings.</w:t>
      </w:r>
      <w:r>
        <w:t xml:space="preserve"> </w:t>
      </w:r>
      <w:r w:rsidRPr="000E28AA">
        <w:t xml:space="preserve">Use the face encoder to detect/align faces and compute face embeddings. </w:t>
      </w:r>
    </w:p>
    <w:p w14:paraId="36B547E8" w14:textId="50078484" w:rsidR="000E28AA" w:rsidRDefault="000E28AA" w:rsidP="000E28AA">
      <w:pPr>
        <w:rPr>
          <w:i/>
          <w:iCs/>
          <w:u w:val="single"/>
        </w:rPr>
      </w:pPr>
      <w:r w:rsidRPr="000E28AA">
        <w:rPr>
          <w:i/>
          <w:iCs/>
          <w:u w:val="single"/>
        </w:rPr>
        <w:t>Process each image</w:t>
      </w:r>
    </w:p>
    <w:p w14:paraId="3E0D7324" w14:textId="41F630D3" w:rsidR="0041648C" w:rsidRPr="000E28AA" w:rsidRDefault="0041648C" w:rsidP="000E28AA">
      <w:r>
        <w:t>I</w:t>
      </w:r>
      <w:r w:rsidRPr="0041648C">
        <w:t>mages are opened with context managers to avoid Windows file locks</w:t>
      </w:r>
      <w:r>
        <w:t>.</w:t>
      </w:r>
    </w:p>
    <w:p w14:paraId="0C2DE1C1" w14:textId="552056B5" w:rsidR="000E28AA" w:rsidRPr="000E28AA" w:rsidRDefault="000E28AA" w:rsidP="000E28AA">
      <w:r w:rsidRPr="000E28AA">
        <w:rPr>
          <w:b/>
          <w:bCs/>
        </w:rPr>
        <w:t>Face:</w:t>
      </w:r>
      <w:r w:rsidRPr="000E28AA">
        <w:t xml:space="preserve"> detect + align → encode → compute distances to known faces → pick top-3; if the best distance is below </w:t>
      </w:r>
      <w:proofErr w:type="spellStart"/>
      <w:r w:rsidRPr="000E28AA">
        <w:t>face_threshold</w:t>
      </w:r>
      <w:proofErr w:type="spellEnd"/>
      <w:r w:rsidRPr="000E28AA">
        <w:t>, assign that name.</w:t>
      </w:r>
    </w:p>
    <w:p w14:paraId="573A522C" w14:textId="2A974E1D" w:rsidR="000E28AA" w:rsidRDefault="000E28AA" w:rsidP="000E28AA">
      <w:r w:rsidRPr="000E28AA">
        <w:rPr>
          <w:b/>
          <w:bCs/>
        </w:rPr>
        <w:t>Body:</w:t>
      </w:r>
      <w:r w:rsidRPr="000E28AA">
        <w:t xml:space="preserve"> extract a body embedding → cosine similarity vs. the body bank → top-3; if the best similarity is above </w:t>
      </w:r>
      <w:proofErr w:type="spellStart"/>
      <w:r w:rsidRPr="000E28AA">
        <w:t>body_threshold</w:t>
      </w:r>
      <w:proofErr w:type="spellEnd"/>
      <w:r w:rsidRPr="000E28AA">
        <w:t>, assign that name.</w:t>
      </w:r>
    </w:p>
    <w:p w14:paraId="1082D030" w14:textId="35A0C5A2" w:rsidR="0041648C" w:rsidRPr="000E28AA" w:rsidRDefault="0041648C" w:rsidP="000E28AA">
      <w:r>
        <w:t xml:space="preserve">Note: for performance </w:t>
      </w:r>
      <w:r w:rsidRPr="0041648C">
        <w:t xml:space="preserve">body features are vectorized (cosine similarity </w:t>
      </w:r>
      <w:r>
        <w:t xml:space="preserve">is measured </w:t>
      </w:r>
      <w:r w:rsidRPr="0041648C">
        <w:t>in one go)</w:t>
      </w:r>
      <w:r>
        <w:t>.</w:t>
      </w:r>
    </w:p>
    <w:p w14:paraId="736F5080" w14:textId="3FF909A4" w:rsidR="000E28AA" w:rsidRPr="000E28AA" w:rsidRDefault="000E28AA" w:rsidP="000E28AA">
      <w:r w:rsidRPr="000E28AA">
        <w:t xml:space="preserve">Final decision: prefer the </w:t>
      </w:r>
      <w:r w:rsidRPr="000E28AA">
        <w:rPr>
          <w:b/>
          <w:bCs/>
        </w:rPr>
        <w:t>face</w:t>
      </w:r>
      <w:r w:rsidRPr="000E28AA">
        <w:t xml:space="preserve"> result when present; otherwise fall back to </w:t>
      </w:r>
      <w:r w:rsidRPr="000E28AA">
        <w:rPr>
          <w:b/>
          <w:bCs/>
        </w:rPr>
        <w:t>body</w:t>
      </w:r>
      <w:r w:rsidRPr="000E28AA">
        <w:t>. Unknowns are counted.</w:t>
      </w:r>
    </w:p>
    <w:p w14:paraId="10703BA2" w14:textId="100F53E1" w:rsidR="000E28AA" w:rsidRPr="000E28AA" w:rsidRDefault="000E28AA" w:rsidP="000E28AA">
      <w:r w:rsidRPr="000E28AA">
        <w:t>Copy the image into output/&lt;</w:t>
      </w:r>
      <w:proofErr w:type="spellStart"/>
      <w:r w:rsidRPr="000E28AA">
        <w:t>person_name</w:t>
      </w:r>
      <w:proofErr w:type="spellEnd"/>
      <w:r w:rsidRPr="000E28AA">
        <w:t xml:space="preserve">&gt;/… or output/Unknown/…. </w:t>
      </w:r>
    </w:p>
    <w:p w14:paraId="72B4407B" w14:textId="34AB04A0" w:rsidR="000E28AA" w:rsidRPr="000E28AA" w:rsidRDefault="000E28AA" w:rsidP="00517D53">
      <w:pPr>
        <w:rPr>
          <w:i/>
          <w:iCs/>
          <w:u w:val="single"/>
        </w:rPr>
      </w:pPr>
      <w:r w:rsidRPr="000E28AA">
        <w:rPr>
          <w:i/>
          <w:iCs/>
          <w:u w:val="single"/>
        </w:rPr>
        <w:t>Summarize</w:t>
      </w:r>
    </w:p>
    <w:p w14:paraId="2C44EA3E" w14:textId="445368C8" w:rsidR="000E28AA" w:rsidRDefault="000E28AA" w:rsidP="00517D53">
      <w:r w:rsidRPr="000E28AA">
        <w:t>Report totals and the percentage of unknowns.</w:t>
      </w:r>
    </w:p>
    <w:p w14:paraId="37445D92" w14:textId="77777777" w:rsidR="008A0D84" w:rsidRDefault="008A0D84" w:rsidP="00517D53"/>
    <w:p w14:paraId="5E3CC63A" w14:textId="77777777" w:rsidR="008A0D84" w:rsidRDefault="008A0D84" w:rsidP="00517D53"/>
    <w:p w14:paraId="3F1E7DDF" w14:textId="22B2091D" w:rsidR="008A0D84" w:rsidRDefault="008A0D84" w:rsidP="00517D53">
      <w:r>
        <w:rPr>
          <w:noProof/>
          <w14:ligatures w14:val="standardContextual"/>
        </w:rPr>
        <w:drawing>
          <wp:inline distT="0" distB="0" distL="0" distR="0" wp14:anchorId="23146A0A" wp14:editId="1BE6CC63">
            <wp:extent cx="5943600" cy="3962400"/>
            <wp:effectExtent l="0" t="0" r="0" b="0"/>
            <wp:docPr id="121963858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3858" name="Afbeelding 1219638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8584" w14:textId="77777777" w:rsidR="008A0D84" w:rsidRDefault="008A0D84" w:rsidP="00517D53"/>
    <w:p w14:paraId="56BDCA0E" w14:textId="587CCB32" w:rsidR="000E28AA" w:rsidRDefault="000E28AA">
      <w:pPr>
        <w:rPr>
          <w:b/>
          <w:bCs/>
        </w:rPr>
      </w:pPr>
      <w:r w:rsidRPr="000E28AA">
        <w:rPr>
          <w:b/>
          <w:bCs/>
        </w:rPr>
        <w:t>What you’ll see in the GUI</w:t>
      </w:r>
    </w:p>
    <w:p w14:paraId="6A8985F7" w14:textId="26383E61" w:rsidR="008E028D" w:rsidRDefault="00E2584B">
      <w:r w:rsidRPr="00E2584B">
        <w:t>The central console shows</w:t>
      </w:r>
      <w:r>
        <w:t xml:space="preserve"> the results of the files being process and the final summary. The progress bar shows the progress made.</w:t>
      </w:r>
    </w:p>
    <w:p w14:paraId="4FAD955E" w14:textId="77777777" w:rsidR="008E028D" w:rsidRDefault="008E028D"/>
    <w:p w14:paraId="583366F3" w14:textId="4A3FE8DE" w:rsidR="000933A0" w:rsidRPr="000933A0" w:rsidRDefault="000933A0">
      <w:pPr>
        <w:rPr>
          <w:b/>
          <w:bCs/>
        </w:rPr>
      </w:pPr>
      <w:r>
        <w:rPr>
          <w:b/>
          <w:bCs/>
        </w:rPr>
        <w:t>T</w:t>
      </w:r>
      <w:r w:rsidRPr="000933A0">
        <w:rPr>
          <w:b/>
          <w:bCs/>
        </w:rPr>
        <w:t>hresholds cheat-sheet</w:t>
      </w:r>
    </w:p>
    <w:p w14:paraId="133DEA60" w14:textId="082F3B0B" w:rsidR="000D1C87" w:rsidRDefault="000D1C87">
      <w:r>
        <w:t>Our configuration file settings.json, shown below, contains the thresholds used for face and body recognition.</w:t>
      </w:r>
    </w:p>
    <w:p w14:paraId="6357268D" w14:textId="77777777" w:rsidR="000D1C87" w:rsidRDefault="000D1C87"/>
    <w:p w14:paraId="64C33557" w14:textId="77777777" w:rsidR="000D1C87" w:rsidRPr="000D1C87" w:rsidRDefault="000D1C87" w:rsidP="000D1C87">
      <w:pPr>
        <w:rPr>
          <w:rFonts w:asciiTheme="majorHAnsi" w:hAnsiTheme="majorHAnsi" w:cstheme="majorHAnsi"/>
          <w:noProof/>
          <w:sz w:val="20"/>
          <w:szCs w:val="20"/>
        </w:rPr>
      </w:pPr>
      <w:r w:rsidRPr="000D1C87">
        <w:rPr>
          <w:rFonts w:asciiTheme="majorHAnsi" w:hAnsiTheme="majorHAnsi" w:cstheme="majorHAnsi"/>
          <w:noProof/>
          <w:sz w:val="20"/>
          <w:szCs w:val="20"/>
        </w:rPr>
        <w:t>{</w:t>
      </w:r>
    </w:p>
    <w:p w14:paraId="2FE23FDF" w14:textId="77777777" w:rsidR="000D1C87" w:rsidRPr="000D1C87" w:rsidRDefault="000D1C87" w:rsidP="000D1C87">
      <w:pPr>
        <w:rPr>
          <w:rFonts w:asciiTheme="majorHAnsi" w:hAnsiTheme="majorHAnsi" w:cstheme="majorHAnsi"/>
          <w:noProof/>
          <w:sz w:val="20"/>
          <w:szCs w:val="20"/>
        </w:rPr>
      </w:pPr>
      <w:r w:rsidRPr="000D1C87">
        <w:rPr>
          <w:rFonts w:asciiTheme="majorHAnsi" w:hAnsiTheme="majorHAnsi" w:cstheme="majorHAnsi"/>
          <w:noProof/>
          <w:sz w:val="20"/>
          <w:szCs w:val="20"/>
        </w:rPr>
        <w:t>  "dataset_dir": "D:/Coding/recognize/posts/app/persons_dataset",</w:t>
      </w:r>
    </w:p>
    <w:p w14:paraId="15B90BC1" w14:textId="77777777" w:rsidR="000D1C87" w:rsidRPr="000D1C87" w:rsidRDefault="000D1C87" w:rsidP="000D1C87">
      <w:pPr>
        <w:rPr>
          <w:rFonts w:asciiTheme="majorHAnsi" w:hAnsiTheme="majorHAnsi" w:cstheme="majorHAnsi"/>
          <w:noProof/>
          <w:sz w:val="20"/>
          <w:szCs w:val="20"/>
        </w:rPr>
      </w:pPr>
      <w:r w:rsidRPr="000D1C87">
        <w:rPr>
          <w:rFonts w:asciiTheme="majorHAnsi" w:hAnsiTheme="majorHAnsi" w:cstheme="majorHAnsi"/>
          <w:noProof/>
          <w:sz w:val="20"/>
          <w:szCs w:val="20"/>
        </w:rPr>
        <w:t>  "processed_dir": "D:/Coding/recognize/posts/persons_processed",</w:t>
      </w:r>
    </w:p>
    <w:p w14:paraId="7704B85C" w14:textId="77777777" w:rsidR="000D1C87" w:rsidRPr="000D1C87" w:rsidRDefault="000D1C87" w:rsidP="000D1C87">
      <w:pPr>
        <w:rPr>
          <w:rFonts w:asciiTheme="majorHAnsi" w:hAnsiTheme="majorHAnsi" w:cstheme="majorHAnsi"/>
          <w:noProof/>
          <w:sz w:val="20"/>
          <w:szCs w:val="20"/>
        </w:rPr>
      </w:pPr>
      <w:r w:rsidRPr="000D1C87">
        <w:rPr>
          <w:rFonts w:asciiTheme="majorHAnsi" w:hAnsiTheme="majorHAnsi" w:cstheme="majorHAnsi"/>
          <w:noProof/>
          <w:sz w:val="20"/>
          <w:szCs w:val="20"/>
        </w:rPr>
        <w:t>  "process_dir": "D:/Coding/recognize/posts/persons_unknown",</w:t>
      </w:r>
    </w:p>
    <w:p w14:paraId="0B21AC0B" w14:textId="77777777" w:rsidR="000D1C87" w:rsidRPr="000D1C87" w:rsidRDefault="000D1C87" w:rsidP="000D1C87">
      <w:pPr>
        <w:rPr>
          <w:rFonts w:asciiTheme="majorHAnsi" w:hAnsiTheme="majorHAnsi" w:cstheme="majorHAnsi"/>
          <w:noProof/>
          <w:sz w:val="20"/>
          <w:szCs w:val="20"/>
        </w:rPr>
      </w:pPr>
      <w:r w:rsidRPr="000D1C87">
        <w:rPr>
          <w:rFonts w:asciiTheme="majorHAnsi" w:hAnsiTheme="majorHAnsi" w:cstheme="majorHAnsi"/>
          <w:noProof/>
          <w:sz w:val="20"/>
          <w:szCs w:val="20"/>
        </w:rPr>
        <w:t>  "face_tol": 0.4,</w:t>
      </w:r>
    </w:p>
    <w:p w14:paraId="25D1D6F9" w14:textId="77777777" w:rsidR="000D1C87" w:rsidRPr="000D1C87" w:rsidRDefault="000D1C87" w:rsidP="000D1C87">
      <w:pPr>
        <w:rPr>
          <w:rFonts w:asciiTheme="majorHAnsi" w:hAnsiTheme="majorHAnsi" w:cstheme="majorHAnsi"/>
          <w:noProof/>
          <w:sz w:val="20"/>
          <w:szCs w:val="20"/>
        </w:rPr>
      </w:pPr>
      <w:r w:rsidRPr="000D1C87">
        <w:rPr>
          <w:rFonts w:asciiTheme="majorHAnsi" w:hAnsiTheme="majorHAnsi" w:cstheme="majorHAnsi"/>
          <w:noProof/>
          <w:sz w:val="20"/>
          <w:szCs w:val="20"/>
        </w:rPr>
        <w:t>  "body_tol": 0.8,</w:t>
      </w:r>
    </w:p>
    <w:p w14:paraId="7E30D20A" w14:textId="77777777" w:rsidR="000D1C87" w:rsidRPr="000D1C87" w:rsidRDefault="000D1C87" w:rsidP="000D1C87">
      <w:pPr>
        <w:rPr>
          <w:rFonts w:asciiTheme="majorHAnsi" w:hAnsiTheme="majorHAnsi" w:cstheme="majorHAnsi"/>
          <w:noProof/>
          <w:sz w:val="20"/>
          <w:szCs w:val="20"/>
        </w:rPr>
      </w:pPr>
      <w:r w:rsidRPr="000D1C87">
        <w:rPr>
          <w:rFonts w:asciiTheme="majorHAnsi" w:hAnsiTheme="majorHAnsi" w:cstheme="majorHAnsi"/>
          <w:noProof/>
          <w:sz w:val="20"/>
          <w:szCs w:val="20"/>
        </w:rPr>
        <w:t>  "reid_model": "osnet_ain_x1_0",</w:t>
      </w:r>
    </w:p>
    <w:p w14:paraId="31F6C3B1" w14:textId="77777777" w:rsidR="000D1C87" w:rsidRPr="000A549D" w:rsidRDefault="000D1C87" w:rsidP="000D1C87">
      <w:pPr>
        <w:rPr>
          <w:rFonts w:asciiTheme="majorHAnsi" w:hAnsiTheme="majorHAnsi" w:cstheme="majorHAnsi"/>
          <w:noProof/>
          <w:sz w:val="20"/>
          <w:szCs w:val="20"/>
          <w:lang w:val="nl-NL"/>
        </w:rPr>
      </w:pPr>
      <w:r w:rsidRPr="000D1C87">
        <w:rPr>
          <w:rFonts w:asciiTheme="majorHAnsi" w:hAnsiTheme="majorHAnsi" w:cstheme="majorHAnsi"/>
          <w:noProof/>
          <w:sz w:val="20"/>
          <w:szCs w:val="20"/>
        </w:rPr>
        <w:t xml:space="preserve">  </w:t>
      </w:r>
      <w:r w:rsidRPr="000A549D">
        <w:rPr>
          <w:rFonts w:asciiTheme="majorHAnsi" w:hAnsiTheme="majorHAnsi" w:cstheme="majorHAnsi"/>
          <w:noProof/>
          <w:sz w:val="20"/>
          <w:szCs w:val="20"/>
          <w:lang w:val="nl-NL"/>
        </w:rPr>
        <w:t>"valid_exts": [".jpg", ".jpeg", ".png", ".webp"],</w:t>
      </w:r>
    </w:p>
    <w:p w14:paraId="62BE3318" w14:textId="77777777" w:rsidR="000D1C87" w:rsidRPr="000D1C87" w:rsidRDefault="000D1C87" w:rsidP="000D1C87">
      <w:pPr>
        <w:rPr>
          <w:rFonts w:asciiTheme="majorHAnsi" w:hAnsiTheme="majorHAnsi" w:cstheme="majorHAnsi"/>
          <w:noProof/>
          <w:sz w:val="20"/>
          <w:szCs w:val="20"/>
        </w:rPr>
      </w:pPr>
      <w:r w:rsidRPr="000A549D">
        <w:rPr>
          <w:rFonts w:asciiTheme="majorHAnsi" w:hAnsiTheme="majorHAnsi" w:cstheme="majorHAnsi"/>
          <w:noProof/>
          <w:sz w:val="20"/>
          <w:szCs w:val="20"/>
          <w:lang w:val="nl-NL"/>
        </w:rPr>
        <w:t xml:space="preserve">  </w:t>
      </w:r>
      <w:r w:rsidRPr="000D1C87">
        <w:rPr>
          <w:rFonts w:asciiTheme="majorHAnsi" w:hAnsiTheme="majorHAnsi" w:cstheme="majorHAnsi"/>
          <w:noProof/>
          <w:sz w:val="20"/>
          <w:szCs w:val="20"/>
        </w:rPr>
        <w:t>"encodings_filename": "encodings.pkl",</w:t>
      </w:r>
    </w:p>
    <w:p w14:paraId="35BAF8BC" w14:textId="77777777" w:rsidR="000D1C87" w:rsidRPr="000D1C87" w:rsidRDefault="000D1C87" w:rsidP="000D1C87">
      <w:pPr>
        <w:rPr>
          <w:rFonts w:asciiTheme="majorHAnsi" w:hAnsiTheme="majorHAnsi" w:cstheme="majorHAnsi"/>
          <w:noProof/>
          <w:sz w:val="20"/>
          <w:szCs w:val="20"/>
        </w:rPr>
      </w:pPr>
      <w:r w:rsidRPr="000D1C87">
        <w:rPr>
          <w:rFonts w:asciiTheme="majorHAnsi" w:hAnsiTheme="majorHAnsi" w:cstheme="majorHAnsi"/>
          <w:noProof/>
          <w:sz w:val="20"/>
          <w:szCs w:val="20"/>
        </w:rPr>
        <w:t>  "resize_max": 800,</w:t>
      </w:r>
    </w:p>
    <w:p w14:paraId="60E5160B" w14:textId="77777777" w:rsidR="000D1C87" w:rsidRPr="000D1C87" w:rsidRDefault="000D1C87" w:rsidP="000D1C87">
      <w:pPr>
        <w:rPr>
          <w:rFonts w:asciiTheme="majorHAnsi" w:hAnsiTheme="majorHAnsi" w:cstheme="majorHAnsi"/>
          <w:noProof/>
          <w:sz w:val="20"/>
          <w:szCs w:val="20"/>
        </w:rPr>
      </w:pPr>
      <w:r w:rsidRPr="000D1C87">
        <w:rPr>
          <w:rFonts w:asciiTheme="majorHAnsi" w:hAnsiTheme="majorHAnsi" w:cstheme="majorHAnsi"/>
          <w:noProof/>
          <w:sz w:val="20"/>
          <w:szCs w:val="20"/>
        </w:rPr>
        <w:t>  "lap_var_thresh": 80.0,</w:t>
      </w:r>
    </w:p>
    <w:p w14:paraId="4F8B845A" w14:textId="77777777" w:rsidR="000D1C87" w:rsidRPr="000D1C87" w:rsidRDefault="000D1C87" w:rsidP="000D1C87">
      <w:pPr>
        <w:rPr>
          <w:rFonts w:asciiTheme="majorHAnsi" w:hAnsiTheme="majorHAnsi" w:cstheme="majorHAnsi"/>
          <w:noProof/>
          <w:sz w:val="20"/>
          <w:szCs w:val="20"/>
        </w:rPr>
      </w:pPr>
      <w:r w:rsidRPr="000D1C87">
        <w:rPr>
          <w:rFonts w:asciiTheme="majorHAnsi" w:hAnsiTheme="majorHAnsi" w:cstheme="majorHAnsi"/>
          <w:noProof/>
          <w:sz w:val="20"/>
          <w:szCs w:val="20"/>
        </w:rPr>
        <w:t>  "kb_batch_size": 16</w:t>
      </w:r>
    </w:p>
    <w:p w14:paraId="3661612A" w14:textId="77777777" w:rsidR="000D1C87" w:rsidRPr="000D1C87" w:rsidRDefault="000D1C87" w:rsidP="000D1C87">
      <w:pPr>
        <w:rPr>
          <w:rFonts w:asciiTheme="majorHAnsi" w:hAnsiTheme="majorHAnsi" w:cstheme="majorHAnsi"/>
          <w:noProof/>
          <w:sz w:val="20"/>
          <w:szCs w:val="20"/>
        </w:rPr>
      </w:pPr>
      <w:r w:rsidRPr="000D1C87">
        <w:rPr>
          <w:rFonts w:asciiTheme="majorHAnsi" w:hAnsiTheme="majorHAnsi" w:cstheme="majorHAnsi"/>
          <w:noProof/>
          <w:sz w:val="20"/>
          <w:szCs w:val="20"/>
        </w:rPr>
        <w:t>}</w:t>
      </w:r>
    </w:p>
    <w:p w14:paraId="3560173D" w14:textId="77777777" w:rsidR="000D1C87" w:rsidRDefault="000D1C87"/>
    <w:p w14:paraId="19C64E6B" w14:textId="4BD3A43A" w:rsidR="000933A0" w:rsidRDefault="000D1C87">
      <w:r>
        <w:t xml:space="preserve">It is important to realize </w:t>
      </w:r>
      <w:r w:rsidR="00FD1B29">
        <w:t>t</w:t>
      </w:r>
      <w:r w:rsidR="00FD1B29" w:rsidRPr="00FD1B29">
        <w:t>hese thresholds work in opposite directions</w:t>
      </w:r>
      <w:r>
        <w:t xml:space="preserve">. The </w:t>
      </w:r>
      <w:r w:rsidRPr="000D49C2">
        <w:rPr>
          <w:i/>
          <w:iCs/>
        </w:rPr>
        <w:t>body</w:t>
      </w:r>
      <w:r>
        <w:t xml:space="preserve"> threshold measures the degree of correspondence: higher = better; the </w:t>
      </w:r>
      <w:r w:rsidRPr="000D49C2">
        <w:rPr>
          <w:i/>
          <w:iCs/>
        </w:rPr>
        <w:t>face</w:t>
      </w:r>
      <w:r>
        <w:t xml:space="preserve"> threshold  </w:t>
      </w:r>
      <w:r w:rsidR="000D49C2">
        <w:t>however measures the differences: lower = better.</w:t>
      </w:r>
    </w:p>
    <w:p w14:paraId="0EAE5802" w14:textId="77777777" w:rsidR="000D49C2" w:rsidRDefault="000D49C2"/>
    <w:p w14:paraId="5B3634D9" w14:textId="140D15A3" w:rsidR="000D1C87" w:rsidRPr="000D1C87" w:rsidRDefault="000D1C87" w:rsidP="000D1C87">
      <w:r w:rsidRPr="000D1C87">
        <w:t xml:space="preserve">For </w:t>
      </w:r>
      <w:r w:rsidR="000D49C2">
        <w:t xml:space="preserve">body recognition 0.8 is rather strict, for </w:t>
      </w:r>
      <w:r w:rsidRPr="000D1C87">
        <w:t xml:space="preserve">face recognition </w:t>
      </w:r>
      <w:r w:rsidR="000D49C2">
        <w:t xml:space="preserve">use the following </w:t>
      </w:r>
      <w:r w:rsidRPr="000D1C87">
        <w:t>threshold value</w:t>
      </w:r>
      <w:r w:rsidR="000D49C2">
        <w:t>s:</w:t>
      </w:r>
    </w:p>
    <w:tbl>
      <w:tblPr>
        <w:tblW w:w="75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5656"/>
      </w:tblGrid>
      <w:tr w:rsidR="000D1C87" w:rsidRPr="000D1C87" w14:paraId="17D48268" w14:textId="77777777" w:rsidTr="000D1C87">
        <w:trPr>
          <w:trHeight w:val="270"/>
          <w:tblHeader/>
        </w:trPr>
        <w:tc>
          <w:tcPr>
            <w:tcW w:w="0" w:type="auto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96607E" w14:textId="77777777" w:rsidR="000D1C87" w:rsidRPr="000D1C87" w:rsidRDefault="000D1C87" w:rsidP="000D1C8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D1C87">
              <w:rPr>
                <w:rFonts w:asciiTheme="majorHAnsi" w:hAnsiTheme="majorHAnsi" w:cstheme="majorHAnsi"/>
                <w:sz w:val="20"/>
                <w:szCs w:val="20"/>
              </w:rPr>
              <w:t>Threshold</w:t>
            </w:r>
          </w:p>
        </w:tc>
        <w:tc>
          <w:tcPr>
            <w:tcW w:w="0" w:type="auto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009EB0" w14:textId="77777777" w:rsidR="000D1C87" w:rsidRPr="000D1C87" w:rsidRDefault="000D1C87" w:rsidP="000D1C8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D1C87">
              <w:rPr>
                <w:rFonts w:asciiTheme="majorHAnsi" w:hAnsiTheme="majorHAnsi" w:cstheme="majorHAnsi"/>
                <w:sz w:val="20"/>
                <w:szCs w:val="20"/>
              </w:rPr>
              <w:t>Behavior</w:t>
            </w:r>
          </w:p>
        </w:tc>
      </w:tr>
      <w:tr w:rsidR="000D1C87" w:rsidRPr="000D1C87" w14:paraId="62520300" w14:textId="77777777" w:rsidTr="000D1C87">
        <w:trPr>
          <w:trHeight w:val="270"/>
        </w:trPr>
        <w:tc>
          <w:tcPr>
            <w:tcW w:w="0" w:type="auto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9B99A9" w14:textId="77777777" w:rsidR="000D1C87" w:rsidRPr="000D1C87" w:rsidRDefault="000D1C87" w:rsidP="000D1C8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D1C87">
              <w:rPr>
                <w:rFonts w:asciiTheme="majorHAnsi" w:hAnsiTheme="majorHAnsi" w:cstheme="majorHAnsi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62C5FB" w14:textId="77777777" w:rsidR="000D1C87" w:rsidRPr="000D1C87" w:rsidRDefault="000D1C87" w:rsidP="000D1C8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D1C87">
              <w:rPr>
                <w:rFonts w:asciiTheme="majorHAnsi" w:hAnsiTheme="majorHAnsi" w:cstheme="majorHAnsi"/>
                <w:sz w:val="20"/>
                <w:szCs w:val="20"/>
              </w:rPr>
              <w:t>Standard, balanced</w:t>
            </w:r>
          </w:p>
        </w:tc>
      </w:tr>
      <w:tr w:rsidR="000D1C87" w:rsidRPr="000D1C87" w14:paraId="60051648" w14:textId="77777777" w:rsidTr="000D1C87">
        <w:trPr>
          <w:trHeight w:val="270"/>
        </w:trPr>
        <w:tc>
          <w:tcPr>
            <w:tcW w:w="0" w:type="auto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4A0883" w14:textId="77777777" w:rsidR="000D1C87" w:rsidRPr="000D1C87" w:rsidRDefault="000D1C87" w:rsidP="000D1C8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D1C87">
              <w:rPr>
                <w:rFonts w:asciiTheme="majorHAnsi" w:hAnsiTheme="majorHAnsi" w:cstheme="majorHAnsi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3590E9" w14:textId="77777777" w:rsidR="000D1C87" w:rsidRPr="000D1C87" w:rsidRDefault="000D1C87" w:rsidP="000D1C8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D1C87">
              <w:rPr>
                <w:rFonts w:asciiTheme="majorHAnsi" w:hAnsiTheme="majorHAnsi" w:cstheme="majorHAnsi"/>
                <w:sz w:val="20"/>
                <w:szCs w:val="20"/>
              </w:rPr>
              <w:t>Strict</w:t>
            </w:r>
          </w:p>
        </w:tc>
      </w:tr>
      <w:tr w:rsidR="000D1C87" w:rsidRPr="000D1C87" w14:paraId="2FA306E4" w14:textId="77777777" w:rsidTr="000D1C87">
        <w:trPr>
          <w:trHeight w:val="270"/>
        </w:trPr>
        <w:tc>
          <w:tcPr>
            <w:tcW w:w="0" w:type="auto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34A79E" w14:textId="77777777" w:rsidR="000D1C87" w:rsidRPr="000D1C87" w:rsidRDefault="000D1C87" w:rsidP="000D1C8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D1C87">
              <w:rPr>
                <w:rFonts w:asciiTheme="majorHAnsi" w:hAnsiTheme="majorHAnsi" w:cstheme="majorHAnsi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0F1B9D" w14:textId="77777777" w:rsidR="000D1C87" w:rsidRPr="000D1C87" w:rsidRDefault="000D1C87" w:rsidP="000D1C8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D1C87">
              <w:rPr>
                <w:rFonts w:asciiTheme="majorHAnsi" w:hAnsiTheme="majorHAnsi" w:cstheme="majorHAnsi"/>
                <w:sz w:val="20"/>
                <w:szCs w:val="20"/>
              </w:rPr>
              <w:t>Very strict (almost identical faces only)</w:t>
            </w:r>
          </w:p>
        </w:tc>
      </w:tr>
      <w:tr w:rsidR="000D1C87" w:rsidRPr="000D1C87" w14:paraId="2B54CC10" w14:textId="77777777" w:rsidTr="000D1C87">
        <w:trPr>
          <w:trHeight w:val="270"/>
        </w:trPr>
        <w:tc>
          <w:tcPr>
            <w:tcW w:w="0" w:type="auto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4C1CCA" w14:textId="77777777" w:rsidR="000D1C87" w:rsidRPr="000D1C87" w:rsidRDefault="000D1C87" w:rsidP="000D1C8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D1C87">
              <w:rPr>
                <w:rFonts w:asciiTheme="majorHAnsi" w:hAnsiTheme="majorHAnsi" w:cstheme="majorHAnsi"/>
                <w:sz w:val="20"/>
                <w:szCs w:val="20"/>
              </w:rPr>
              <w:t>0.35 or lower</w:t>
            </w:r>
          </w:p>
        </w:tc>
        <w:tc>
          <w:tcPr>
            <w:tcW w:w="0" w:type="auto"/>
            <w:tcBorders>
              <w:top w:val="single" w:sz="4" w:space="0" w:color="EDEDED"/>
              <w:left w:val="single" w:sz="4" w:space="0" w:color="EDEDED"/>
              <w:bottom w:val="single" w:sz="4" w:space="0" w:color="EDEDED"/>
              <w:right w:val="single" w:sz="4" w:space="0" w:color="EDEDED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F9418F" w14:textId="77777777" w:rsidR="000D1C87" w:rsidRPr="000D1C87" w:rsidRDefault="000D1C87" w:rsidP="000D1C8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D1C87">
              <w:rPr>
                <w:rFonts w:asciiTheme="majorHAnsi" w:hAnsiTheme="majorHAnsi" w:cstheme="majorHAnsi"/>
                <w:sz w:val="20"/>
                <w:szCs w:val="20"/>
              </w:rPr>
              <w:t>Extremely strict — only near-perfect matches</w:t>
            </w:r>
          </w:p>
        </w:tc>
      </w:tr>
    </w:tbl>
    <w:p w14:paraId="49B4D1B1" w14:textId="77777777" w:rsidR="000D1C87" w:rsidRDefault="000D1C87"/>
    <w:p w14:paraId="15D393FD" w14:textId="77777777" w:rsidR="000933A0" w:rsidRDefault="000933A0"/>
    <w:p w14:paraId="591331D2" w14:textId="77777777" w:rsidR="008E028D" w:rsidRDefault="008E028D" w:rsidP="008E028D">
      <w:pPr>
        <w:rPr>
          <w:sz w:val="28"/>
          <w:szCs w:val="28"/>
        </w:rPr>
      </w:pPr>
      <w:r w:rsidRPr="00A45539">
        <w:rPr>
          <w:sz w:val="28"/>
          <w:szCs w:val="28"/>
        </w:rPr>
        <w:t>Recognize</w:t>
      </w:r>
    </w:p>
    <w:p w14:paraId="70358CB2" w14:textId="2DF59AC7" w:rsidR="00277F96" w:rsidRDefault="000E28AA" w:rsidP="008E028D">
      <w:r w:rsidRPr="000E28AA">
        <w:t xml:space="preserve">The full worker is available here: </w:t>
      </w:r>
      <w:r w:rsidRPr="00A0537A">
        <w:rPr>
          <w:i/>
          <w:iCs/>
        </w:rPr>
        <w:t>recognize.py</w:t>
      </w:r>
      <w:r w:rsidRPr="000E28AA">
        <w:t>. It includes safe file handling, early-exit checks, and concise logging.</w:t>
      </w:r>
      <w:r w:rsidR="000A549D">
        <w:t xml:space="preserve"> After the code you find some suggestions for obvious add-on’s.  </w:t>
      </w:r>
    </w:p>
    <w:p w14:paraId="452CF5E4" w14:textId="77777777" w:rsidR="000E28AA" w:rsidRDefault="000E28AA" w:rsidP="008E028D">
      <w:pPr>
        <w:rPr>
          <w:sz w:val="28"/>
          <w:szCs w:val="28"/>
        </w:rPr>
      </w:pPr>
    </w:p>
    <w:p w14:paraId="506B37DB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recognize.py</w:t>
      </w:r>
    </w:p>
    <w:p w14:paraId="3C4A9BFC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__future__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annotations</w:t>
      </w:r>
    </w:p>
    <w:p w14:paraId="154EDAB5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 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pathlib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</w:p>
    <w:p w14:paraId="0D290229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 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PyQt6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QtCore</w:t>
      </w:r>
    </w:p>
    <w:p w14:paraId="79449F6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 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PyQt6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QtCore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pyqtSignal</w:t>
      </w:r>
    </w:p>
    <w:p w14:paraId="58A441AE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os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shutil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pickle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numpy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as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np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torch</w:t>
      </w:r>
    </w:p>
    <w:p w14:paraId="30789571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 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PIL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Image</w:t>
      </w:r>
    </w:p>
    <w:p w14:paraId="1D09D2BD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face_recognition</w:t>
      </w:r>
    </w:p>
    <w:p w14:paraId="1CE66977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 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face_encoder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detect_and_align_faces</w:t>
      </w:r>
    </w:p>
    <w:p w14:paraId="4E68B4AD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21E81E67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class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FolderWorker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QtCore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QObject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):</w:t>
      </w:r>
    </w:p>
    <w:p w14:paraId="60E308D1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progress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pyqtSignal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int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00D62AFF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pyqtSignal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33C2FC9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finished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pyqtSignal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2701FFE0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12C1E8CA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def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__init__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input_folder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output_folder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</w:t>
      </w:r>
    </w:p>
    <w:p w14:paraId="340C5640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                 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face_threshold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float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body_threshold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float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</w:t>
      </w:r>
    </w:p>
    <w:p w14:paraId="5855B4AC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                 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reid_model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"osnet_ain_x1_0"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".jpg"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".jpeg"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".png"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".webp"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parent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):</w:t>
      </w:r>
    </w:p>
    <w:p w14:paraId="6B00FD64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lastRenderedPageBreak/>
        <w:t xml:space="preserve">       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super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__init__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parent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2005D1D4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A4F661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input_folder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input_folder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730C636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output_folder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output_folder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D4E91EE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face_threshold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float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face_threshold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0A4128C3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body_threshold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float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body_threshold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00C57764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reid_model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reid_model</w:t>
      </w:r>
    </w:p>
    <w:p w14:paraId="3281F3CC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tuple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.lower()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E72A2FE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4EE3ACFF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@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QtCore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.pyqtSlot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</w:t>
      </w:r>
    </w:p>
    <w:p w14:paraId="0F709625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def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run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):</w:t>
      </w:r>
    </w:p>
    <w:p w14:paraId="6D3CC54F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try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4F6A468F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 validate ---</w:t>
      </w:r>
    </w:p>
    <w:p w14:paraId="3B21B44A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input_folder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is_dir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():</w:t>
      </w:r>
    </w:p>
    <w:p w14:paraId="170E5AA5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finished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"Input folder does not exist."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CB824AA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return</w:t>
      </w:r>
    </w:p>
    <w:p w14:paraId="5F63547D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output_folder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mkdir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parents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True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exist_ok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True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00AD2B3C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0E605EE3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exists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():</w:t>
      </w:r>
    </w:p>
    <w:p w14:paraId="2224E5E3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finished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"KB encodings.pkl not found. Build the KB first."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7C93F603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return</w:t>
      </w:r>
    </w:p>
    <w:p w14:paraId="5351D0A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04BE8D22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 scan input FIRST (early exit on empty) ---</w:t>
      </w:r>
    </w:p>
    <w:p w14:paraId="1D390B80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files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sorted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</w:p>
    <w:p w14:paraId="307ADF2E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os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listdir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input_folder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74D0AB9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lower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endswith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0453D5CA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            )</w:t>
      </w:r>
    </w:p>
    <w:p w14:paraId="1F3D6BB2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total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len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files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2593FD1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"[Scan] Found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total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 files in '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input_folder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' (exts=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)"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04F1F897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files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51DA6D2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finished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"No images found in selected folder."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439A6921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return</w:t>
      </w:r>
    </w:p>
    <w:p w14:paraId="15BFE96A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7E6A337D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 load KB ---</w:t>
      </w:r>
    </w:p>
    <w:p w14:paraId="4B463427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db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pickle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load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open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"rb"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))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{}</w:t>
      </w:r>
    </w:p>
    <w:p w14:paraId="5F4B8BD1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known_faces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db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get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"face_encodings"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[])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[]</w:t>
      </w:r>
    </w:p>
    <w:p w14:paraId="703FADFC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known_face_names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db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get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"face_names"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[])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[]</w:t>
      </w:r>
    </w:p>
    <w:p w14:paraId="56028D50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known_bodies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db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get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"body_encodings"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[])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[]</w:t>
      </w:r>
    </w:p>
    <w:p w14:paraId="3AF41E23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known_body_names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db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get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"body_names"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[])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[]</w:t>
      </w:r>
    </w:p>
    <w:p w14:paraId="42350A05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bodies_T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(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torch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as_tensor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np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asarray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known_bodies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dtype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np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float32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</w:t>
      </w:r>
    </w:p>
    <w:p w14:paraId="07CE2B7A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known_bodies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0B6689A4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77BB1365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 lazy import TorchReID wrapper (use package path if you split modules) ---</w:t>
      </w:r>
    </w:p>
    <w:p w14:paraId="5EE3FA15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reid_wrapper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TorchreidBodyExtractor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 </w:t>
      </w: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or: from .reid_wrapper import TorchreidBodyExtractor</w:t>
      </w:r>
    </w:p>
    <w:p w14:paraId="6AFDE326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TorchreidBodyExtractor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model_name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reid_model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29001BBF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04353A71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unknown_count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</w:p>
    <w:p w14:paraId="090FC28B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fname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enumerate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files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):</w:t>
      </w:r>
    </w:p>
    <w:p w14:paraId="3CA6F88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input_folder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/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fname</w:t>
      </w:r>
    </w:p>
    <w:p w14:paraId="6C994F6C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face_name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body_name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"Unknown"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"Unknown"</w:t>
      </w:r>
    </w:p>
    <w:p w14:paraId="5088D027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face_result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body_result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[], []</w:t>
      </w:r>
    </w:p>
    <w:p w14:paraId="2BA653FE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try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26F0F95D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---- FACE (aligned → encode → top-3 by distance)</w:t>
      </w:r>
    </w:p>
    <w:p w14:paraId="059B2035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lastRenderedPageBreak/>
        <w:t xml:space="preserve">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img_np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face_recognition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load_image_file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str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</w:t>
      </w:r>
    </w:p>
    <w:p w14:paraId="2B2F464E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aligned_list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detect_and_align_faces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</w:p>
    <w:p w14:paraId="4FA8E8E4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img_np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desired_size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160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resize_max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800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lap_var_thresh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80.0</w:t>
      </w:r>
    </w:p>
    <w:p w14:paraId="1DFB426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                    )</w:t>
      </w:r>
    </w:p>
    <w:p w14:paraId="4B2F3F83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aligned_list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6EA4531D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best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max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aligned_list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key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lambda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 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'bbox'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][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-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'bbox'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][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3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])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*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'bbox'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][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2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-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'bbox'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][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]))</w:t>
      </w:r>
    </w:p>
    <w:p w14:paraId="3115672A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chip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best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"aligned"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</w:t>
      </w:r>
    </w:p>
    <w:p w14:paraId="1D2371D4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w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chip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.shape[: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2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</w:t>
      </w:r>
    </w:p>
    <w:p w14:paraId="73D29500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ents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face_recognition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face_encodings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</w:p>
    <w:p w14:paraId="70AB09AC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chip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known_face_locations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[(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w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)],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num_jitters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model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"small"</w:t>
      </w:r>
    </w:p>
    <w:p w14:paraId="6C9F023E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                        )</w:t>
      </w:r>
    </w:p>
    <w:p w14:paraId="2B2600FB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ents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and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known_faces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6C006BC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q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ents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</w:t>
      </w:r>
    </w:p>
    <w:p w14:paraId="6733C640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dists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face_recognition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face_distance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known_faces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q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484962FC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order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np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argsort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dists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)[: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3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</w:t>
      </w:r>
    </w:p>
    <w:p w14:paraId="4267404D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face_result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[(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known_face_names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j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],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float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dists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j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]))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j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order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</w:t>
      </w:r>
    </w:p>
    <w:p w14:paraId="0E1AB340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dists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order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]]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&lt;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face_threshold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315B599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face_name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known_face_names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order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]]</w:t>
      </w:r>
    </w:p>
    <w:p w14:paraId="1888F0AA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except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Exception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as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5885786E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"[Face]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fname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: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36A0987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65FC334B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try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1748A761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---- BODY (TorchReID → cosine sim top-3)</w:t>
      </w:r>
    </w:p>
    <w:p w14:paraId="5949F3A0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bodies_T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and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bodies_T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numel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()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&gt;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0514349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with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Image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open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as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img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73325B2C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feat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img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convert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"RGB"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                                                </w:t>
      </w:r>
    </w:p>
    <w:p w14:paraId="6DE08A69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qT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torch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tensor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feat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unsqueeze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5A2ADFD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qT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shape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bodies_T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shape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]:</w:t>
      </w:r>
    </w:p>
    <w:p w14:paraId="39DA4B7E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sims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torch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functional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cosine_similarity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qT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bodies_T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detach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cpu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numpy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</w:t>
      </w:r>
    </w:p>
    <w:p w14:paraId="068EFB71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order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np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argsort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-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sims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)[: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3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  </w:t>
      </w: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highest first</w:t>
      </w:r>
    </w:p>
    <w:p w14:paraId="3650C949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body_result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[(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known_body_names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j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],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float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sims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j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]))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j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order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</w:t>
      </w:r>
    </w:p>
    <w:p w14:paraId="5446C7F1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sims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order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]]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&gt;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body_threshold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3A713AE6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body_name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known_body_names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order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]]</w:t>
      </w:r>
    </w:p>
    <w:p w14:paraId="24ED54EF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3FE02453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"[Body] Dim mismatch for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fname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 (query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qT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shape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 vs bank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bodies_T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shape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)"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4DE534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except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Exception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as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302D9D71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"[Body]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fname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: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60FDB8F0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00ACB492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final_name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face_name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face_name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!=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"Unknown"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body_name</w:t>
      </w:r>
    </w:p>
    <w:p w14:paraId="7C97EF4C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final_name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"Unknown"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6BC4218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unknown_count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+=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</w:t>
      </w:r>
    </w:p>
    <w:p w14:paraId="5E474B93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702B3944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---- Copy to output/final_name</w:t>
      </w:r>
    </w:p>
    <w:p w14:paraId="4540D100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try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629ECB09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out_dir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output_folder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/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final_name</w:t>
      </w:r>
    </w:p>
    <w:p w14:paraId="00DFF08A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out_dir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mkdir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parents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True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exist_ok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True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2A1B9090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shutil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copy2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str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path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),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out_dir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/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fname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</w:t>
      </w:r>
    </w:p>
    <w:p w14:paraId="7E85A127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except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Exception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as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67844D63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"[Copy]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fname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: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5999CD11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7C5CF9E9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---- Log + progress</w:t>
      </w:r>
    </w:p>
    <w:p w14:paraId="15EC5FB3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f3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lambda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xs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", 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join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([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: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:.2f}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xs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])</w:t>
      </w:r>
    </w:p>
    <w:p w14:paraId="282019D7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fname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 →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final_name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 | Face: [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f3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face_result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] | Body: [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f3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body_result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]"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728C0F57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lastRenderedPageBreak/>
        <w:t xml:space="preserve">    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progress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int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100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*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/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total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</w:t>
      </w:r>
    </w:p>
    <w:p w14:paraId="02356C54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56897F66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---- Summary</w:t>
      </w:r>
    </w:p>
    <w:p w14:paraId="73E93E53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unk_pct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round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unknown_count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/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total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*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100.0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D614BE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2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5608F7ED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msg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"Batch done.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total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 files, Unknown =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unknown_count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 (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unk_pct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%)."</w:t>
      </w:r>
    </w:p>
    <w:p w14:paraId="311C3004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self.log.emit(msg)</w:t>
      </w:r>
    </w:p>
    <w:p w14:paraId="216AD907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finished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msg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B14B7A3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except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Exception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as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04D5B6BE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Make sure we signal completion on error too</w:t>
      </w:r>
    </w:p>
    <w:p w14:paraId="15D0584A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"ERROR: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!r}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74D7CA5F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finished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"Recognition failed. See log."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57BA742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D614BE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return</w:t>
      </w:r>
    </w:p>
    <w:p w14:paraId="43CC557C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</w:p>
    <w:p w14:paraId="10F84CF8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def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abort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):</w:t>
      </w:r>
    </w:p>
    <w:p w14:paraId="20AD6E2F" w14:textId="77777777" w:rsidR="008E028D" w:rsidRPr="00D614BE" w:rsidRDefault="008E028D" w:rsidP="008E028D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D614BE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_abort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D614BE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D614BE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True</w:t>
      </w:r>
    </w:p>
    <w:p w14:paraId="3868BB5F" w14:textId="77777777" w:rsidR="008E028D" w:rsidRPr="00D614BE" w:rsidRDefault="008E028D" w:rsidP="008E028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614B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</w:p>
    <w:p w14:paraId="7D3313BD" w14:textId="72409160" w:rsidR="00DB62E2" w:rsidRDefault="00DB62E2" w:rsidP="00DB62E2">
      <w:pPr>
        <w:rPr>
          <w:b/>
          <w:bCs/>
        </w:rPr>
      </w:pPr>
      <w:r w:rsidRPr="00DB62E2">
        <w:rPr>
          <w:b/>
          <w:bCs/>
        </w:rPr>
        <w:t xml:space="preserve">Optional </w:t>
      </w:r>
      <w:r w:rsidRPr="00DB62E2">
        <w:rPr>
          <w:b/>
          <w:bCs/>
          <w:i/>
          <w:iCs/>
        </w:rPr>
        <w:t>Next Steps</w:t>
      </w:r>
    </w:p>
    <w:p w14:paraId="76DC481A" w14:textId="2711F643" w:rsidR="00DB62E2" w:rsidRPr="00DB62E2" w:rsidRDefault="00DB62E2" w:rsidP="00DB62E2">
      <w:r>
        <w:t>Possible enhancements could include:</w:t>
      </w:r>
    </w:p>
    <w:p w14:paraId="2B8940E8" w14:textId="1EA35B73" w:rsidR="00DB62E2" w:rsidRPr="00DB62E2" w:rsidRDefault="00DB62E2" w:rsidP="00DB62E2">
      <w:pPr>
        <w:pStyle w:val="Lijstalinea"/>
        <w:numPr>
          <w:ilvl w:val="0"/>
          <w:numId w:val="28"/>
        </w:numPr>
      </w:pPr>
      <w:r w:rsidRPr="00DB62E2">
        <w:t xml:space="preserve">An </w:t>
      </w:r>
      <w:r w:rsidRPr="00DB62E2">
        <w:rPr>
          <w:b/>
          <w:bCs/>
        </w:rPr>
        <w:t>Abort</w:t>
      </w:r>
      <w:r w:rsidRPr="00DB62E2">
        <w:t xml:space="preserve"> button (</w:t>
      </w:r>
      <w:r>
        <w:t xml:space="preserve">an </w:t>
      </w:r>
      <w:r w:rsidRPr="00DB62E2">
        <w:t>abort()</w:t>
      </w:r>
      <w:r>
        <w:t xml:space="preserve"> stub is already present,</w:t>
      </w:r>
      <w:r w:rsidRPr="00DB62E2">
        <w:t xml:space="preserve"> wire it to set a flag and break the loop).</w:t>
      </w:r>
    </w:p>
    <w:p w14:paraId="4B8BD8E0" w14:textId="048F657E" w:rsidR="00DB62E2" w:rsidRPr="00DB62E2" w:rsidRDefault="00DB62E2" w:rsidP="00DB62E2">
      <w:pPr>
        <w:pStyle w:val="Lijstalinea"/>
        <w:numPr>
          <w:ilvl w:val="0"/>
          <w:numId w:val="28"/>
        </w:numPr>
      </w:pPr>
      <w:r w:rsidRPr="00DB62E2">
        <w:t xml:space="preserve">A </w:t>
      </w:r>
      <w:r w:rsidRPr="00DB62E2">
        <w:rPr>
          <w:b/>
          <w:bCs/>
        </w:rPr>
        <w:t>Write CSV report</w:t>
      </w:r>
      <w:r w:rsidRPr="00DB62E2">
        <w:t xml:space="preserve"> button with per-image results and top-3 matches.</w:t>
      </w:r>
    </w:p>
    <w:p w14:paraId="4F0BE5FC" w14:textId="2238AD81" w:rsidR="00DB62E2" w:rsidRPr="00DB62E2" w:rsidRDefault="00DB62E2" w:rsidP="00DB62E2">
      <w:pPr>
        <w:pStyle w:val="Lijstalinea"/>
        <w:numPr>
          <w:ilvl w:val="0"/>
          <w:numId w:val="28"/>
        </w:numPr>
      </w:pPr>
      <w:r w:rsidRPr="00DB62E2">
        <w:t xml:space="preserve">A </w:t>
      </w:r>
      <w:r w:rsidRPr="00DB62E2">
        <w:rPr>
          <w:b/>
          <w:bCs/>
        </w:rPr>
        <w:t>Review Unknowns</w:t>
      </w:r>
      <w:r w:rsidRPr="00DB62E2">
        <w:t xml:space="preserve"> dialog that proposes likely candidates (top-3 face/body) for manual assignment</w:t>
      </w:r>
      <w:r>
        <w:t xml:space="preserve"> (bases on the .csv report)</w:t>
      </w:r>
      <w:r w:rsidRPr="00DB62E2">
        <w:t>.</w:t>
      </w:r>
    </w:p>
    <w:p w14:paraId="16910CA2" w14:textId="77777777" w:rsidR="008E028D" w:rsidRDefault="008E028D" w:rsidP="008E028D"/>
    <w:p w14:paraId="559E6CCE" w14:textId="77777777" w:rsidR="008E028D" w:rsidRPr="008F604E" w:rsidRDefault="008E028D" w:rsidP="008E028D">
      <w:pPr>
        <w:rPr>
          <w:sz w:val="28"/>
          <w:szCs w:val="28"/>
        </w:rPr>
      </w:pPr>
    </w:p>
    <w:p w14:paraId="39C0FF64" w14:textId="77777777" w:rsidR="008E028D" w:rsidRPr="00733B65" w:rsidRDefault="008E028D" w:rsidP="008E028D">
      <w:pPr>
        <w:rPr>
          <w:sz w:val="28"/>
          <w:szCs w:val="28"/>
        </w:rPr>
      </w:pPr>
    </w:p>
    <w:p w14:paraId="3C127007" w14:textId="77777777" w:rsidR="008E028D" w:rsidRDefault="008E028D" w:rsidP="008E028D"/>
    <w:p w14:paraId="56B794F3" w14:textId="77777777" w:rsidR="008E028D" w:rsidRDefault="008E028D"/>
    <w:sectPr w:rsidR="008E02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2A08"/>
    <w:multiLevelType w:val="hybridMultilevel"/>
    <w:tmpl w:val="653AD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7F57"/>
    <w:multiLevelType w:val="multilevel"/>
    <w:tmpl w:val="EEE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D3CB9"/>
    <w:multiLevelType w:val="multilevel"/>
    <w:tmpl w:val="652E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06612"/>
    <w:multiLevelType w:val="multilevel"/>
    <w:tmpl w:val="3626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97FF4"/>
    <w:multiLevelType w:val="multilevel"/>
    <w:tmpl w:val="EA6E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670C3"/>
    <w:multiLevelType w:val="multilevel"/>
    <w:tmpl w:val="60F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93E5E"/>
    <w:multiLevelType w:val="multilevel"/>
    <w:tmpl w:val="E014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E516B"/>
    <w:multiLevelType w:val="multilevel"/>
    <w:tmpl w:val="7B1E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22D56"/>
    <w:multiLevelType w:val="hybridMultilevel"/>
    <w:tmpl w:val="D9DEA576"/>
    <w:lvl w:ilvl="0" w:tplc="4D9E3B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47E47"/>
    <w:multiLevelType w:val="multilevel"/>
    <w:tmpl w:val="6222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157CF"/>
    <w:multiLevelType w:val="multilevel"/>
    <w:tmpl w:val="CFD8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E2068"/>
    <w:multiLevelType w:val="multilevel"/>
    <w:tmpl w:val="E460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BE33C7"/>
    <w:multiLevelType w:val="multilevel"/>
    <w:tmpl w:val="433A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C6481E"/>
    <w:multiLevelType w:val="multilevel"/>
    <w:tmpl w:val="CE24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987F6B"/>
    <w:multiLevelType w:val="multilevel"/>
    <w:tmpl w:val="DC6A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D4E2B"/>
    <w:multiLevelType w:val="multilevel"/>
    <w:tmpl w:val="23C2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8B53BC"/>
    <w:multiLevelType w:val="multilevel"/>
    <w:tmpl w:val="4034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805B17"/>
    <w:multiLevelType w:val="hybridMultilevel"/>
    <w:tmpl w:val="1056FED2"/>
    <w:lvl w:ilvl="0" w:tplc="78607F3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940D81"/>
    <w:multiLevelType w:val="hybridMultilevel"/>
    <w:tmpl w:val="1736F5F0"/>
    <w:lvl w:ilvl="0" w:tplc="FFA02F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852690"/>
    <w:multiLevelType w:val="multilevel"/>
    <w:tmpl w:val="3A0A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823E0"/>
    <w:multiLevelType w:val="multilevel"/>
    <w:tmpl w:val="1AB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D10FF"/>
    <w:multiLevelType w:val="multilevel"/>
    <w:tmpl w:val="5F2A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8600F"/>
    <w:multiLevelType w:val="multilevel"/>
    <w:tmpl w:val="BB02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F067F2"/>
    <w:multiLevelType w:val="multilevel"/>
    <w:tmpl w:val="E70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61055"/>
    <w:multiLevelType w:val="multilevel"/>
    <w:tmpl w:val="5BDA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D0EC1"/>
    <w:multiLevelType w:val="multilevel"/>
    <w:tmpl w:val="58DC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C436D7"/>
    <w:multiLevelType w:val="multilevel"/>
    <w:tmpl w:val="373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E226A"/>
    <w:multiLevelType w:val="multilevel"/>
    <w:tmpl w:val="DF4A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798034">
    <w:abstractNumId w:val="12"/>
  </w:num>
  <w:num w:numId="2" w16cid:durableId="1858041563">
    <w:abstractNumId w:val="11"/>
  </w:num>
  <w:num w:numId="3" w16cid:durableId="1509058349">
    <w:abstractNumId w:val="20"/>
  </w:num>
  <w:num w:numId="4" w16cid:durableId="337385717">
    <w:abstractNumId w:val="22"/>
  </w:num>
  <w:num w:numId="5" w16cid:durableId="478809886">
    <w:abstractNumId w:val="7"/>
  </w:num>
  <w:num w:numId="6" w16cid:durableId="596714832">
    <w:abstractNumId w:val="3"/>
  </w:num>
  <w:num w:numId="7" w16cid:durableId="1122066654">
    <w:abstractNumId w:val="10"/>
  </w:num>
  <w:num w:numId="8" w16cid:durableId="1925069348">
    <w:abstractNumId w:val="16"/>
  </w:num>
  <w:num w:numId="9" w16cid:durableId="763377555">
    <w:abstractNumId w:val="25"/>
  </w:num>
  <w:num w:numId="10" w16cid:durableId="1586527065">
    <w:abstractNumId w:val="24"/>
  </w:num>
  <w:num w:numId="11" w16cid:durableId="1488354504">
    <w:abstractNumId w:val="15"/>
  </w:num>
  <w:num w:numId="12" w16cid:durableId="1243954215">
    <w:abstractNumId w:val="27"/>
  </w:num>
  <w:num w:numId="13" w16cid:durableId="354766636">
    <w:abstractNumId w:val="5"/>
  </w:num>
  <w:num w:numId="14" w16cid:durableId="241645762">
    <w:abstractNumId w:val="13"/>
  </w:num>
  <w:num w:numId="15" w16cid:durableId="579023736">
    <w:abstractNumId w:val="1"/>
  </w:num>
  <w:num w:numId="16" w16cid:durableId="204877884">
    <w:abstractNumId w:val="9"/>
  </w:num>
  <w:num w:numId="17" w16cid:durableId="1060833059">
    <w:abstractNumId w:val="14"/>
  </w:num>
  <w:num w:numId="18" w16cid:durableId="1236234938">
    <w:abstractNumId w:val="21"/>
  </w:num>
  <w:num w:numId="19" w16cid:durableId="718434458">
    <w:abstractNumId w:val="19"/>
  </w:num>
  <w:num w:numId="20" w16cid:durableId="927733264">
    <w:abstractNumId w:val="6"/>
  </w:num>
  <w:num w:numId="21" w16cid:durableId="1334648863">
    <w:abstractNumId w:val="2"/>
  </w:num>
  <w:num w:numId="22" w16cid:durableId="931354014">
    <w:abstractNumId w:val="4"/>
  </w:num>
  <w:num w:numId="23" w16cid:durableId="1146969731">
    <w:abstractNumId w:val="18"/>
  </w:num>
  <w:num w:numId="24" w16cid:durableId="186525010">
    <w:abstractNumId w:val="23"/>
  </w:num>
  <w:num w:numId="25" w16cid:durableId="176621247">
    <w:abstractNumId w:val="0"/>
  </w:num>
  <w:num w:numId="26" w16cid:durableId="2075007902">
    <w:abstractNumId w:val="8"/>
  </w:num>
  <w:num w:numId="27" w16cid:durableId="994529224">
    <w:abstractNumId w:val="26"/>
  </w:num>
  <w:num w:numId="28" w16cid:durableId="17224420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8D"/>
    <w:rsid w:val="00092BAA"/>
    <w:rsid w:val="000933A0"/>
    <w:rsid w:val="000A549D"/>
    <w:rsid w:val="000D1C87"/>
    <w:rsid w:val="000D49C2"/>
    <w:rsid w:val="000E28AA"/>
    <w:rsid w:val="002200D0"/>
    <w:rsid w:val="00251D0B"/>
    <w:rsid w:val="00277F96"/>
    <w:rsid w:val="00344473"/>
    <w:rsid w:val="0041648C"/>
    <w:rsid w:val="00454934"/>
    <w:rsid w:val="004B1408"/>
    <w:rsid w:val="00517D53"/>
    <w:rsid w:val="005B029A"/>
    <w:rsid w:val="00654DC0"/>
    <w:rsid w:val="0068345C"/>
    <w:rsid w:val="008A0D84"/>
    <w:rsid w:val="008E028D"/>
    <w:rsid w:val="008F170D"/>
    <w:rsid w:val="00994C5E"/>
    <w:rsid w:val="00A0537A"/>
    <w:rsid w:val="00B64ECA"/>
    <w:rsid w:val="00C25310"/>
    <w:rsid w:val="00CB2349"/>
    <w:rsid w:val="00D86744"/>
    <w:rsid w:val="00DB62E2"/>
    <w:rsid w:val="00E2584B"/>
    <w:rsid w:val="00E830FE"/>
    <w:rsid w:val="00E97E5C"/>
    <w:rsid w:val="00EB0F9C"/>
    <w:rsid w:val="00F1205D"/>
    <w:rsid w:val="00F13D04"/>
    <w:rsid w:val="00F719BE"/>
    <w:rsid w:val="00FD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E27A"/>
  <w15:chartTrackingRefBased/>
  <w15:docId w15:val="{D4762790-13A0-4FE3-80DA-5C4288F7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E028D"/>
    <w:pPr>
      <w:spacing w:after="0" w:line="240" w:lineRule="atLeast"/>
    </w:pPr>
    <w:rPr>
      <w:kern w:val="0"/>
      <w:sz w:val="22"/>
      <w:szCs w:val="22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8E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E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E0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8E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E0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E02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E02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E02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E02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E0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E0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E0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8E028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E028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E028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E028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E028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E02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E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E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E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E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E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E028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E028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E028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E0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E028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E028D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Standaardalinea-lettertype"/>
    <w:uiPriority w:val="99"/>
    <w:semiHidden/>
    <w:unhideWhenUsed/>
    <w:rsid w:val="008E028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8E028D"/>
    <w:rPr>
      <w:color w:val="0563C1" w:themeColor="hyperlink"/>
      <w:u w:val="single"/>
    </w:rPr>
  </w:style>
  <w:style w:type="character" w:styleId="Zwaar">
    <w:name w:val="Strong"/>
    <w:basedOn w:val="Standaardalinea-lettertype"/>
    <w:uiPriority w:val="22"/>
    <w:qFormat/>
    <w:rsid w:val="008E028D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8E0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nl-NL"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8E028D"/>
    <w:rPr>
      <w:rFonts w:ascii="Courier New" w:eastAsia="Times New Roman" w:hAnsi="Courier New" w:cs="Courier New"/>
      <w:kern w:val="0"/>
      <w:sz w:val="20"/>
      <w:szCs w:val="20"/>
      <w:lang w:val="nl-NL" w:eastAsia="nl-NL"/>
      <w14:ligatures w14:val="none"/>
    </w:rPr>
  </w:style>
  <w:style w:type="paragraph" w:styleId="Normaalweb">
    <w:name w:val="Normal (Web)"/>
    <w:basedOn w:val="Standaard"/>
    <w:uiPriority w:val="99"/>
    <w:semiHidden/>
    <w:unhideWhenUsed/>
    <w:rsid w:val="008E028D"/>
    <w:rPr>
      <w:rFonts w:ascii="Times New Roman" w:hAnsi="Times New Roman" w:cs="Times New Roman"/>
      <w:sz w:val="24"/>
      <w:szCs w:val="24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E028D"/>
    <w:rPr>
      <w:color w:val="605E5C"/>
      <w:shd w:val="clear" w:color="auto" w:fill="E1DFDD"/>
    </w:rPr>
  </w:style>
  <w:style w:type="numbering" w:customStyle="1" w:styleId="Geenlijst1">
    <w:name w:val="Geen lijst1"/>
    <w:next w:val="Geenlijst"/>
    <w:uiPriority w:val="99"/>
    <w:semiHidden/>
    <w:unhideWhenUsed/>
    <w:rsid w:val="008E028D"/>
  </w:style>
  <w:style w:type="paragraph" w:customStyle="1" w:styleId="msonormal0">
    <w:name w:val="msonormal"/>
    <w:basedOn w:val="Standaard"/>
    <w:rsid w:val="008E0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Geenlijst2">
    <w:name w:val="Geen lijst2"/>
    <w:next w:val="Geenlijst"/>
    <w:uiPriority w:val="99"/>
    <w:semiHidden/>
    <w:unhideWhenUsed/>
    <w:rsid w:val="008E028D"/>
  </w:style>
  <w:style w:type="numbering" w:customStyle="1" w:styleId="Geenlijst3">
    <w:name w:val="Geen lijst3"/>
    <w:next w:val="Geenlijst"/>
    <w:uiPriority w:val="99"/>
    <w:semiHidden/>
    <w:unhideWhenUsed/>
    <w:rsid w:val="008E028D"/>
  </w:style>
  <w:style w:type="numbering" w:customStyle="1" w:styleId="Geenlijst4">
    <w:name w:val="Geen lijst4"/>
    <w:next w:val="Geenlijst"/>
    <w:uiPriority w:val="99"/>
    <w:semiHidden/>
    <w:unhideWhenUsed/>
    <w:rsid w:val="008E028D"/>
  </w:style>
  <w:style w:type="paragraph" w:styleId="Koptekst">
    <w:name w:val="header"/>
    <w:basedOn w:val="Standaard"/>
    <w:link w:val="KoptekstChar"/>
    <w:uiPriority w:val="99"/>
    <w:unhideWhenUsed/>
    <w:rsid w:val="008E028D"/>
    <w:pPr>
      <w:tabs>
        <w:tab w:val="center" w:pos="4680"/>
        <w:tab w:val="right" w:pos="9360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E028D"/>
    <w:rPr>
      <w:kern w:val="0"/>
      <w:sz w:val="22"/>
      <w:szCs w:val="22"/>
      <w14:ligatures w14:val="none"/>
    </w:rPr>
  </w:style>
  <w:style w:type="paragraph" w:styleId="Voettekst">
    <w:name w:val="footer"/>
    <w:basedOn w:val="Standaard"/>
    <w:link w:val="VoettekstChar"/>
    <w:uiPriority w:val="99"/>
    <w:unhideWhenUsed/>
    <w:rsid w:val="008E028D"/>
    <w:pPr>
      <w:tabs>
        <w:tab w:val="center" w:pos="4680"/>
        <w:tab w:val="right" w:pos="9360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E028D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2trade.dev/managing-persons-in-photo-collections-building-the-knowledge-bas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6</Pages>
  <Words>1617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Weme</dc:creator>
  <cp:keywords/>
  <dc:description/>
  <cp:lastModifiedBy>Hans De Weme</cp:lastModifiedBy>
  <cp:revision>17</cp:revision>
  <dcterms:created xsi:type="dcterms:W3CDTF">2025-11-17T15:41:00Z</dcterms:created>
  <dcterms:modified xsi:type="dcterms:W3CDTF">2025-11-25T09:17:00Z</dcterms:modified>
</cp:coreProperties>
</file>