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25C5" w14:textId="7854BD15" w:rsidR="000B747C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UJIAN </w:t>
      </w:r>
      <w:r w:rsidR="00BA3216">
        <w:rPr>
          <w:rFonts w:ascii="Arial" w:eastAsia="Arial" w:hAnsi="Arial" w:cs="Arial"/>
          <w:b/>
          <w:sz w:val="24"/>
          <w:szCs w:val="24"/>
        </w:rPr>
        <w:t>AKHIR</w:t>
      </w:r>
      <w:r>
        <w:rPr>
          <w:rFonts w:ascii="Arial" w:eastAsia="Arial" w:hAnsi="Arial" w:cs="Arial"/>
          <w:b/>
          <w:sz w:val="24"/>
          <w:szCs w:val="24"/>
        </w:rPr>
        <w:t xml:space="preserve"> SEMESTER G</w:t>
      </w:r>
      <w:r w:rsidR="00BD425C">
        <w:rPr>
          <w:rFonts w:ascii="Arial" w:eastAsia="Arial" w:hAnsi="Arial" w:cs="Arial"/>
          <w:b/>
          <w:sz w:val="24"/>
          <w:szCs w:val="24"/>
        </w:rPr>
        <w:t>ENAP</w:t>
      </w:r>
      <w:r>
        <w:rPr>
          <w:rFonts w:ascii="Arial" w:eastAsia="Arial" w:hAnsi="Arial" w:cs="Arial"/>
          <w:b/>
          <w:sz w:val="24"/>
          <w:szCs w:val="24"/>
        </w:rPr>
        <w:t xml:space="preserve"> TAHUN AKADEMIK 202</w:t>
      </w:r>
      <w:r w:rsidR="00195389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- 202</w:t>
      </w:r>
      <w:r w:rsidR="00195389">
        <w:rPr>
          <w:rFonts w:ascii="Arial" w:eastAsia="Arial" w:hAnsi="Arial" w:cs="Arial"/>
          <w:b/>
          <w:sz w:val="24"/>
          <w:szCs w:val="24"/>
        </w:rPr>
        <w:t>5</w:t>
      </w:r>
    </w:p>
    <w:tbl>
      <w:tblPr>
        <w:tblStyle w:val="a3"/>
        <w:tblpPr w:leftFromText="180" w:rightFromText="180" w:vertAnchor="text" w:tblpX="4" w:tblpY="31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000"/>
        <w:gridCol w:w="1710"/>
        <w:gridCol w:w="3090"/>
      </w:tblGrid>
      <w:tr w:rsidR="000B747C" w14:paraId="3648DDD2" w14:textId="77777777">
        <w:tc>
          <w:tcPr>
            <w:tcW w:w="1560" w:type="dxa"/>
            <w:vAlign w:val="center"/>
          </w:tcPr>
          <w:p w14:paraId="0026E9E3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6FE756F2" w14:textId="77777777" w:rsidR="000B747C" w:rsidRDefault="00000000">
            <w:pPr>
              <w:ind w:right="-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Mata Kuliah                </w:t>
            </w:r>
          </w:p>
        </w:tc>
        <w:tc>
          <w:tcPr>
            <w:tcW w:w="3000" w:type="dxa"/>
            <w:vAlign w:val="center"/>
          </w:tcPr>
          <w:p w14:paraId="18FF6593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18E86A3B" w14:textId="31611749" w:rsidR="000B747C" w:rsidRPr="00594FC4" w:rsidRDefault="00594FC4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Manajemen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Proyek</w:t>
            </w:r>
            <w:proofErr w:type="spellEnd"/>
          </w:p>
          <w:p w14:paraId="27402B42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1710" w:type="dxa"/>
            <w:vAlign w:val="center"/>
          </w:tcPr>
          <w:p w14:paraId="63C843F0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14E33A89" w14:textId="77777777" w:rsidR="000B74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Waktu                </w:t>
            </w:r>
          </w:p>
        </w:tc>
        <w:tc>
          <w:tcPr>
            <w:tcW w:w="3090" w:type="dxa"/>
            <w:vAlign w:val="center"/>
          </w:tcPr>
          <w:p w14:paraId="6C496645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56E5505D" w14:textId="77777777" w:rsidR="000B74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….…   Menit</w:t>
            </w:r>
          </w:p>
        </w:tc>
      </w:tr>
      <w:tr w:rsidR="000B747C" w14:paraId="7FBD90E3" w14:textId="77777777">
        <w:trPr>
          <w:trHeight w:val="546"/>
        </w:trPr>
        <w:tc>
          <w:tcPr>
            <w:tcW w:w="1560" w:type="dxa"/>
            <w:vAlign w:val="center"/>
          </w:tcPr>
          <w:p w14:paraId="2472998E" w14:textId="77777777" w:rsidR="000B747C" w:rsidRDefault="00000000">
            <w:pPr>
              <w:ind w:right="-1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Kode Mata Kuliah</w:t>
            </w:r>
          </w:p>
        </w:tc>
        <w:tc>
          <w:tcPr>
            <w:tcW w:w="3000" w:type="dxa"/>
            <w:vAlign w:val="center"/>
          </w:tcPr>
          <w:p w14:paraId="5B79B560" w14:textId="729780E8" w:rsidR="000B747C" w:rsidRPr="00C165F6" w:rsidRDefault="00C165F6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VTI 52419</w:t>
            </w:r>
          </w:p>
        </w:tc>
        <w:tc>
          <w:tcPr>
            <w:tcW w:w="1710" w:type="dxa"/>
            <w:vAlign w:val="center"/>
          </w:tcPr>
          <w:p w14:paraId="67300714" w14:textId="77777777" w:rsidR="000B747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Pengampu</w:t>
            </w:r>
          </w:p>
        </w:tc>
        <w:tc>
          <w:tcPr>
            <w:tcW w:w="3090" w:type="dxa"/>
            <w:vAlign w:val="center"/>
          </w:tcPr>
          <w:p w14:paraId="388C76FD" w14:textId="384E4040" w:rsidR="000B747C" w:rsidRPr="00594FC4" w:rsidRDefault="00594FC4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I Dewa Made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Wiidia</w:t>
            </w:r>
            <w:proofErr w:type="spellEnd"/>
          </w:p>
        </w:tc>
      </w:tr>
      <w:tr w:rsidR="000B747C" w14:paraId="32085F90" w14:textId="77777777">
        <w:tc>
          <w:tcPr>
            <w:tcW w:w="1560" w:type="dxa"/>
            <w:vAlign w:val="center"/>
          </w:tcPr>
          <w:p w14:paraId="266C5186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24803B4D" w14:textId="77777777" w:rsidR="000B747C" w:rsidRDefault="00000000">
            <w:pPr>
              <w:ind w:right="-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 Studi </w:t>
            </w:r>
          </w:p>
          <w:p w14:paraId="666FC699" w14:textId="77777777" w:rsidR="000B747C" w:rsidRDefault="00000000">
            <w:pPr>
              <w:ind w:right="-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kelas               </w:t>
            </w:r>
          </w:p>
          <w:p w14:paraId="6922BC50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3000" w:type="dxa"/>
            <w:vAlign w:val="center"/>
          </w:tcPr>
          <w:p w14:paraId="749F3601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4907F970" w14:textId="4010E375" w:rsidR="000B747C" w:rsidRPr="00594FC4" w:rsidRDefault="0059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T4A, 4B, 4C</w:t>
            </w:r>
          </w:p>
          <w:p w14:paraId="51F925B0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1710" w:type="dxa"/>
            <w:vAlign w:val="center"/>
          </w:tcPr>
          <w:p w14:paraId="5E27AF45" w14:textId="77777777" w:rsidR="000B747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Pembuat Soal</w:t>
            </w:r>
          </w:p>
        </w:tc>
        <w:tc>
          <w:tcPr>
            <w:tcW w:w="3090" w:type="dxa"/>
            <w:vAlign w:val="center"/>
          </w:tcPr>
          <w:p w14:paraId="337BDE35" w14:textId="75DE758A" w:rsidR="000B747C" w:rsidRPr="00594FC4" w:rsidRDefault="00594FC4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I Dewa Made Widia</w:t>
            </w:r>
          </w:p>
        </w:tc>
      </w:tr>
      <w:tr w:rsidR="000B747C" w14:paraId="5E82E626" w14:textId="77777777">
        <w:tc>
          <w:tcPr>
            <w:tcW w:w="1560" w:type="dxa"/>
            <w:vAlign w:val="center"/>
          </w:tcPr>
          <w:p w14:paraId="0646D5A8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667F464D" w14:textId="77777777" w:rsidR="000B74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Hari, </w:t>
            </w:r>
            <w:proofErr w:type="spellStart"/>
            <w:r>
              <w:rPr>
                <w:rFonts w:ascii="Arial" w:eastAsia="Arial" w:hAnsi="Arial" w:cs="Arial"/>
              </w:rPr>
              <w:t>Tgl</w:t>
            </w:r>
            <w:proofErr w:type="spellEnd"/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3000" w:type="dxa"/>
            <w:vAlign w:val="center"/>
          </w:tcPr>
          <w:p w14:paraId="3BB8E19F" w14:textId="77777777" w:rsidR="000B747C" w:rsidRDefault="000B747C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14:paraId="3EB46EF2" w14:textId="77777777" w:rsidR="000B747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………..…, …………………</w:t>
            </w:r>
          </w:p>
        </w:tc>
        <w:tc>
          <w:tcPr>
            <w:tcW w:w="1710" w:type="dxa"/>
            <w:vAlign w:val="center"/>
          </w:tcPr>
          <w:p w14:paraId="2B11201E" w14:textId="77777777" w:rsidR="000B747C" w:rsidRDefault="000B747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B09EF72" w14:textId="77777777" w:rsidR="000B747C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Sifat Ujian     </w:t>
            </w:r>
          </w:p>
        </w:tc>
        <w:tc>
          <w:tcPr>
            <w:tcW w:w="3090" w:type="dxa"/>
            <w:vAlign w:val="center"/>
          </w:tcPr>
          <w:p w14:paraId="5733CC5E" w14:textId="66E5CF95" w:rsidR="00594FC4" w:rsidRDefault="00000000" w:rsidP="00594FC4">
            <w:pPr>
              <w:ind w:left="-6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Take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Home</w:t>
            </w:r>
            <w:proofErr w:type="spellEnd"/>
          </w:p>
          <w:p w14:paraId="793417D3" w14:textId="72501D59" w:rsidR="000B747C" w:rsidRDefault="000B747C">
            <w:pPr>
              <w:ind w:left="-4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EC41A3E" w14:textId="77777777" w:rsidR="000B747C" w:rsidRDefault="000B747C" w:rsidP="00594FC4">
      <w:pPr>
        <w:tabs>
          <w:tab w:val="left" w:pos="3402"/>
          <w:tab w:val="left" w:pos="4253"/>
        </w:tabs>
        <w:ind w:firstLine="284"/>
        <w:rPr>
          <w:rFonts w:ascii="Arial" w:eastAsia="Arial" w:hAnsi="Arial" w:cs="Arial"/>
          <w:sz w:val="24"/>
          <w:szCs w:val="24"/>
        </w:rPr>
      </w:pPr>
    </w:p>
    <w:p w14:paraId="242F9F95" w14:textId="77777777" w:rsidR="000B747C" w:rsidRDefault="000B747C">
      <w:pPr>
        <w:tabs>
          <w:tab w:val="left" w:pos="3402"/>
          <w:tab w:val="left" w:pos="4253"/>
        </w:tabs>
        <w:rPr>
          <w:rFonts w:ascii="Arial" w:eastAsia="Arial" w:hAnsi="Arial" w:cs="Arial"/>
          <w:sz w:val="24"/>
          <w:szCs w:val="24"/>
        </w:rPr>
      </w:pPr>
    </w:p>
    <w:p w14:paraId="5209CF8D" w14:textId="29851E6E" w:rsidR="000B747C" w:rsidRPr="00C165F6" w:rsidRDefault="00000000">
      <w:pPr>
        <w:tabs>
          <w:tab w:val="left" w:pos="3402"/>
          <w:tab w:val="left" w:pos="4253"/>
        </w:tabs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Soal</w:t>
      </w:r>
      <w:r w:rsidR="00C165F6">
        <w:rPr>
          <w:rFonts w:ascii="Arial" w:eastAsia="Arial" w:hAnsi="Arial" w:cs="Arial"/>
          <w:sz w:val="24"/>
          <w:szCs w:val="24"/>
          <w:lang w:val="en-US"/>
        </w:rPr>
        <w:t xml:space="preserve"> (</w:t>
      </w:r>
      <w:proofErr w:type="spellStart"/>
      <w:r w:rsidR="00C165F6">
        <w:rPr>
          <w:rFonts w:ascii="Arial" w:eastAsia="Arial" w:hAnsi="Arial" w:cs="Arial"/>
          <w:sz w:val="24"/>
          <w:szCs w:val="24"/>
          <w:lang w:val="en-US"/>
        </w:rPr>
        <w:t>ada</w:t>
      </w:r>
      <w:proofErr w:type="spellEnd"/>
      <w:r w:rsidR="00C165F6">
        <w:rPr>
          <w:rFonts w:ascii="Arial" w:eastAsia="Arial" w:hAnsi="Arial" w:cs="Arial"/>
          <w:sz w:val="24"/>
          <w:szCs w:val="24"/>
          <w:lang w:val="en-US"/>
        </w:rPr>
        <w:t xml:space="preserve"> 4 </w:t>
      </w:r>
      <w:proofErr w:type="spellStart"/>
      <w:r w:rsidR="00C165F6">
        <w:rPr>
          <w:rFonts w:ascii="Arial" w:eastAsia="Arial" w:hAnsi="Arial" w:cs="Arial"/>
          <w:sz w:val="24"/>
          <w:szCs w:val="24"/>
          <w:lang w:val="en-US"/>
        </w:rPr>
        <w:t>soal</w:t>
      </w:r>
      <w:proofErr w:type="spellEnd"/>
      <w:r w:rsidR="00C165F6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3C8E903" w14:textId="0F44B9DE" w:rsidR="00594FC4" w:rsidRDefault="00000000" w:rsidP="0018081D">
      <w:pPr>
        <w:pStyle w:val="NormalWeb"/>
        <w:numPr>
          <w:ilvl w:val="0"/>
          <w:numId w:val="2"/>
        </w:numPr>
        <w:tabs>
          <w:tab w:val="left" w:pos="1985"/>
        </w:tabs>
        <w:ind w:left="284" w:hanging="284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</w:rPr>
        <w:t>Soal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pertama</w:t>
      </w:r>
      <w:proofErr w:type="spellEnd"/>
      <w:r w:rsidR="00594FC4">
        <w:rPr>
          <w:rFonts w:ascii="Arial" w:eastAsia="Arial" w:hAnsi="Arial" w:cs="Arial"/>
          <w:lang w:val="en-US"/>
        </w:rPr>
        <w:t xml:space="preserve"> : </w:t>
      </w:r>
    </w:p>
    <w:p w14:paraId="3BD4A5A9" w14:textId="69475D27" w:rsidR="00594FC4" w:rsidRPr="00594FC4" w:rsidRDefault="00594FC4" w:rsidP="00594FC4">
      <w:pPr>
        <w:pStyle w:val="NormalWeb"/>
        <w:tabs>
          <w:tab w:val="left" w:pos="1985"/>
        </w:tabs>
        <w:ind w:left="284" w:hanging="284"/>
        <w:rPr>
          <w:rFonts w:ascii="Arial" w:hAnsi="Arial" w:cs="Arial"/>
          <w:b/>
          <w:bCs/>
        </w:rPr>
      </w:pPr>
      <w:r>
        <w:rPr>
          <w:rStyle w:val="Strong"/>
          <w:rFonts w:ascii="Arial" w:hAnsi="Arial" w:cs="Arial"/>
        </w:rPr>
        <w:tab/>
      </w:r>
      <w:proofErr w:type="spellStart"/>
      <w:r w:rsidRPr="00594FC4">
        <w:rPr>
          <w:rStyle w:val="Strong"/>
          <w:rFonts w:ascii="Arial" w:hAnsi="Arial" w:cs="Arial"/>
        </w:rPr>
        <w:t>Jelaskan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siklus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hidup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proyek</w:t>
      </w:r>
      <w:proofErr w:type="spellEnd"/>
      <w:r w:rsidRPr="00594FC4">
        <w:rPr>
          <w:rStyle w:val="Strong"/>
          <w:rFonts w:ascii="Arial" w:hAnsi="Arial" w:cs="Arial"/>
        </w:rPr>
        <w:t xml:space="preserve"> (project life cycle) </w:t>
      </w:r>
      <w:proofErr w:type="spellStart"/>
      <w:r w:rsidRPr="00594FC4">
        <w:rPr>
          <w:rStyle w:val="Strong"/>
          <w:rFonts w:ascii="Arial" w:hAnsi="Arial" w:cs="Arial"/>
        </w:rPr>
        <w:t>secaralengkap</w:t>
      </w:r>
      <w:proofErr w:type="spellEnd"/>
      <w:r w:rsidRPr="00594FC4">
        <w:rPr>
          <w:rStyle w:val="Strong"/>
          <w:rFonts w:ascii="Arial" w:hAnsi="Arial" w:cs="Arial"/>
        </w:rPr>
        <w:t xml:space="preserve"> dan </w:t>
      </w:r>
      <w:proofErr w:type="spellStart"/>
      <w:r w:rsidRPr="00594FC4">
        <w:rPr>
          <w:rStyle w:val="Strong"/>
          <w:rFonts w:ascii="Arial" w:hAnsi="Arial" w:cs="Arial"/>
        </w:rPr>
        <w:t>berikan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contoh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sederhana</w:t>
      </w:r>
      <w:proofErr w:type="spellEnd"/>
      <w:r w:rsidRPr="00594FC4"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dari</w:t>
      </w:r>
      <w:proofErr w:type="spellEnd"/>
      <w:r w:rsidRPr="00594FC4">
        <w:rPr>
          <w:rStyle w:val="Strong"/>
          <w:rFonts w:ascii="Arial" w:hAnsi="Arial" w:cs="Arial"/>
        </w:rPr>
        <w:t xml:space="preserve"> masing-masing</w:t>
      </w:r>
      <w:r>
        <w:rPr>
          <w:rStyle w:val="Strong"/>
          <w:rFonts w:ascii="Arial" w:hAnsi="Arial" w:cs="Arial"/>
        </w:rPr>
        <w:t xml:space="preserve"> </w:t>
      </w:r>
      <w:proofErr w:type="spellStart"/>
      <w:r w:rsidRPr="00594FC4">
        <w:rPr>
          <w:rStyle w:val="Strong"/>
          <w:rFonts w:ascii="Arial" w:hAnsi="Arial" w:cs="Arial"/>
        </w:rPr>
        <w:t>tahap</w:t>
      </w:r>
      <w:proofErr w:type="spellEnd"/>
    </w:p>
    <w:p w14:paraId="5D6C2572" w14:textId="3D9BEE24" w:rsidR="000B747C" w:rsidRPr="00594FC4" w:rsidRDefault="00594FC4" w:rsidP="00594FC4">
      <w:pPr>
        <w:pStyle w:val="NormalWeb"/>
        <w:ind w:left="284"/>
      </w:pPr>
      <w:proofErr w:type="spellStart"/>
      <w:r w:rsidRPr="00594FC4">
        <w:rPr>
          <w:rStyle w:val="Emphasis"/>
          <w:rFonts w:ascii="Arial" w:hAnsi="Arial" w:cs="Arial"/>
        </w:rPr>
        <w:t>Petunjuk</w:t>
      </w:r>
      <w:proofErr w:type="spellEnd"/>
      <w:r w:rsidRPr="00594FC4">
        <w:rPr>
          <w:rStyle w:val="Emphasis"/>
          <w:rFonts w:ascii="Arial" w:hAnsi="Arial" w:cs="Arial"/>
        </w:rPr>
        <w:t>:</w:t>
      </w:r>
      <w:r w:rsidRPr="00594FC4">
        <w:rPr>
          <w:rFonts w:ascii="Arial" w:hAnsi="Arial" w:cs="Arial"/>
        </w:rPr>
        <w:t xml:space="preserve"> </w:t>
      </w:r>
      <w:proofErr w:type="spellStart"/>
      <w:r w:rsidRPr="00594FC4">
        <w:rPr>
          <w:rFonts w:ascii="Arial" w:hAnsi="Arial" w:cs="Arial"/>
        </w:rPr>
        <w:t>Sertakan</w:t>
      </w:r>
      <w:proofErr w:type="spellEnd"/>
      <w:r w:rsidRPr="00594FC4">
        <w:rPr>
          <w:rFonts w:ascii="Arial" w:hAnsi="Arial" w:cs="Arial"/>
        </w:rPr>
        <w:t xml:space="preserve"> </w:t>
      </w:r>
      <w:proofErr w:type="spellStart"/>
      <w:r w:rsidRPr="00594FC4">
        <w:rPr>
          <w:rFonts w:ascii="Arial" w:hAnsi="Arial" w:cs="Arial"/>
        </w:rPr>
        <w:t>tahapan</w:t>
      </w:r>
      <w:proofErr w:type="spellEnd"/>
      <w:r w:rsidRPr="00594FC4">
        <w:rPr>
          <w:rFonts w:ascii="Arial" w:hAnsi="Arial" w:cs="Arial"/>
        </w:rPr>
        <w:t xml:space="preserve"> </w:t>
      </w:r>
      <w:proofErr w:type="spellStart"/>
      <w:r w:rsidRPr="00594FC4">
        <w:rPr>
          <w:rFonts w:ascii="Arial" w:hAnsi="Arial" w:cs="Arial"/>
        </w:rPr>
        <w:t>inisiasi</w:t>
      </w:r>
      <w:proofErr w:type="spellEnd"/>
      <w:r w:rsidRPr="00594FC4">
        <w:rPr>
          <w:rFonts w:ascii="Arial" w:hAnsi="Arial" w:cs="Arial"/>
        </w:rPr>
        <w:t xml:space="preserve">, </w:t>
      </w:r>
      <w:proofErr w:type="spellStart"/>
      <w:r w:rsidRPr="00594FC4">
        <w:rPr>
          <w:rFonts w:ascii="Arial" w:hAnsi="Arial" w:cs="Arial"/>
        </w:rPr>
        <w:t>perencanaan</w:t>
      </w:r>
      <w:proofErr w:type="spellEnd"/>
      <w:r w:rsidRPr="00594FC4">
        <w:rPr>
          <w:rFonts w:ascii="Arial" w:hAnsi="Arial" w:cs="Arial"/>
        </w:rPr>
        <w:t xml:space="preserve">, </w:t>
      </w:r>
      <w:proofErr w:type="spellStart"/>
      <w:r w:rsidRPr="00594FC4">
        <w:rPr>
          <w:rFonts w:ascii="Arial" w:hAnsi="Arial" w:cs="Arial"/>
        </w:rPr>
        <w:t>pelaksanaan</w:t>
      </w:r>
      <w:proofErr w:type="spellEnd"/>
      <w:r w:rsidRPr="00594FC4">
        <w:rPr>
          <w:rFonts w:ascii="Arial" w:hAnsi="Arial" w:cs="Arial"/>
        </w:rPr>
        <w:t xml:space="preserve">, </w:t>
      </w:r>
      <w:proofErr w:type="spellStart"/>
      <w:r w:rsidRPr="00594FC4">
        <w:rPr>
          <w:rFonts w:ascii="Arial" w:hAnsi="Arial" w:cs="Arial"/>
        </w:rPr>
        <w:t>pengawasan</w:t>
      </w:r>
      <w:proofErr w:type="spellEnd"/>
      <w:r w:rsidRPr="00594FC4">
        <w:rPr>
          <w:rFonts w:ascii="Arial" w:hAnsi="Arial" w:cs="Arial"/>
        </w:rPr>
        <w:t xml:space="preserve">, dan </w:t>
      </w:r>
      <w:proofErr w:type="spellStart"/>
      <w:r w:rsidRPr="00594FC4">
        <w:rPr>
          <w:rFonts w:ascii="Arial" w:hAnsi="Arial" w:cs="Arial"/>
        </w:rPr>
        <w:t>penutupan</w:t>
      </w:r>
      <w:proofErr w:type="spellEnd"/>
      <w:r>
        <w:t>.</w:t>
      </w:r>
    </w:p>
    <w:p w14:paraId="18E55C5C" w14:textId="0349FB56" w:rsidR="000B747C" w:rsidRDefault="00000000">
      <w:p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2.</w:t>
      </w:r>
      <w:r>
        <w:rPr>
          <w:rFonts w:ascii="Arial" w:eastAsia="Arial" w:hAnsi="Arial" w:cs="Arial"/>
          <w:sz w:val="24"/>
          <w:szCs w:val="24"/>
        </w:rPr>
        <w:tab/>
        <w:t>Soal kedua</w:t>
      </w:r>
      <w:r w:rsidR="00594FC4">
        <w:rPr>
          <w:rFonts w:ascii="Arial" w:eastAsia="Arial" w:hAnsi="Arial" w:cs="Arial"/>
          <w:sz w:val="24"/>
          <w:szCs w:val="24"/>
          <w:lang w:val="en-US"/>
        </w:rPr>
        <w:t xml:space="preserve"> :</w:t>
      </w:r>
    </w:p>
    <w:p w14:paraId="483BCCC3" w14:textId="0643B13D" w:rsidR="00594FC4" w:rsidRPr="00594FC4" w:rsidRDefault="00594FC4">
      <w:p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>
        <w:tab/>
      </w:r>
      <w:r w:rsidRPr="00594FC4">
        <w:rPr>
          <w:rFonts w:ascii="Arial" w:hAnsi="Arial" w:cs="Arial"/>
          <w:b/>
          <w:bCs/>
          <w:sz w:val="24"/>
          <w:szCs w:val="24"/>
        </w:rPr>
        <w:t>Apa peran dan tanggung jawab seorang manajer proyek dalam menjamin keberhasilan proyek?</w:t>
      </w:r>
      <w:r w:rsidRPr="00594FC4">
        <w:rPr>
          <w:rFonts w:ascii="Arial" w:hAnsi="Arial" w:cs="Arial"/>
          <w:sz w:val="24"/>
          <w:szCs w:val="24"/>
        </w:rPr>
        <w:t xml:space="preserve"> Jelaskan dengan memberikan contoh situasi nyata di dunia kerja atau industri!</w:t>
      </w:r>
    </w:p>
    <w:p w14:paraId="3214F603" w14:textId="23053C12" w:rsidR="000B747C" w:rsidRDefault="00000000">
      <w:p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z w:val="24"/>
          <w:szCs w:val="24"/>
        </w:rPr>
        <w:tab/>
        <w:t>Soal ketiga</w:t>
      </w:r>
      <w:r w:rsidR="00594FC4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1ADE49B2" w14:textId="0F162B2E" w:rsidR="00594FC4" w:rsidRPr="00594FC4" w:rsidRDefault="00594FC4">
      <w:p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>
        <w:tab/>
      </w:r>
      <w:r w:rsidRPr="00594FC4">
        <w:rPr>
          <w:rFonts w:ascii="Arial" w:hAnsi="Arial" w:cs="Arial"/>
          <w:b/>
          <w:bCs/>
          <w:sz w:val="24"/>
          <w:szCs w:val="24"/>
        </w:rPr>
        <w:t xml:space="preserve">Suatu proyek pengembangan sistem informasi mengalami keterlambatan 2 minggu dari jadwal yang direncanakan. Sebagai manajer proyek, langkah-langkah apa yang akan </w:t>
      </w:r>
      <w:r w:rsidR="00C165F6">
        <w:rPr>
          <w:rFonts w:ascii="Arial" w:hAnsi="Arial" w:cs="Arial"/>
          <w:b/>
          <w:bCs/>
          <w:sz w:val="24"/>
          <w:szCs w:val="24"/>
        </w:rPr>
        <w:t>Anda</w:t>
      </w:r>
      <w:r w:rsidRPr="00594FC4">
        <w:rPr>
          <w:rFonts w:ascii="Arial" w:hAnsi="Arial" w:cs="Arial"/>
          <w:b/>
          <w:bCs/>
          <w:sz w:val="24"/>
          <w:szCs w:val="24"/>
        </w:rPr>
        <w:t xml:space="preserve"> ambil untuk menangani keterlambatan tersebut?</w:t>
      </w:r>
      <w:r w:rsidRPr="00594FC4">
        <w:rPr>
          <w:rFonts w:ascii="Arial" w:hAnsi="Arial" w:cs="Arial"/>
          <w:sz w:val="24"/>
          <w:szCs w:val="24"/>
        </w:rPr>
        <w:t xml:space="preserve"> Jelaskan secara sistematis!</w:t>
      </w:r>
      <w:r w:rsidRPr="00594FC4">
        <w:rPr>
          <w:rFonts w:ascii="Arial" w:hAnsi="Arial" w:cs="Arial"/>
          <w:sz w:val="24"/>
          <w:szCs w:val="24"/>
        </w:rPr>
        <w:tab/>
      </w:r>
      <w:r w:rsidRPr="00594FC4">
        <w:rPr>
          <w:rFonts w:ascii="Arial" w:hAnsi="Arial" w:cs="Arial"/>
          <w:sz w:val="24"/>
          <w:szCs w:val="24"/>
        </w:rPr>
        <w:tab/>
      </w:r>
    </w:p>
    <w:p w14:paraId="692E9A98" w14:textId="290D5443" w:rsidR="000B747C" w:rsidRPr="00C165F6" w:rsidRDefault="00000000" w:rsidP="00C165F6">
      <w:pPr>
        <w:pStyle w:val="ListParagraph"/>
        <w:numPr>
          <w:ilvl w:val="0"/>
          <w:numId w:val="3"/>
        </w:num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 w:rsidRPr="00C165F6">
        <w:rPr>
          <w:rFonts w:ascii="Arial" w:eastAsia="Arial" w:hAnsi="Arial" w:cs="Arial"/>
          <w:sz w:val="24"/>
          <w:szCs w:val="24"/>
        </w:rPr>
        <w:t>Soal keempat</w:t>
      </w:r>
      <w:r w:rsidR="00594FC4" w:rsidRPr="00C165F6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0F1671EC" w14:textId="5F161771" w:rsidR="00594FC4" w:rsidRPr="00C165F6" w:rsidRDefault="00594FC4">
      <w:pPr>
        <w:tabs>
          <w:tab w:val="left" w:pos="3402"/>
          <w:tab w:val="left" w:pos="4253"/>
        </w:tabs>
        <w:ind w:left="284" w:hanging="284"/>
        <w:rPr>
          <w:rFonts w:ascii="Arial" w:eastAsia="Arial" w:hAnsi="Arial" w:cs="Arial"/>
          <w:sz w:val="24"/>
          <w:szCs w:val="24"/>
          <w:lang w:val="en-US"/>
        </w:rPr>
      </w:pPr>
      <w:r>
        <w:tab/>
      </w:r>
      <w:r w:rsidRPr="00C165F6">
        <w:rPr>
          <w:rFonts w:ascii="Arial" w:hAnsi="Arial" w:cs="Arial"/>
          <w:b/>
          <w:bCs/>
          <w:sz w:val="24"/>
          <w:szCs w:val="24"/>
        </w:rPr>
        <w:t>Anggaran merupakan salah satu aspek penting dalam manajemen proyek</w:t>
      </w:r>
      <w:r w:rsidRPr="00C165F6">
        <w:rPr>
          <w:rFonts w:ascii="Arial" w:hAnsi="Arial" w:cs="Arial"/>
          <w:sz w:val="24"/>
          <w:szCs w:val="24"/>
        </w:rPr>
        <w:t>. Jelaskan proses penyusunan anggaran proyek dan sebutkan tiga faktor yang dapat menyebabkan anggaran proyek membengkak!</w:t>
      </w:r>
      <w:r w:rsidRPr="00C165F6">
        <w:rPr>
          <w:rFonts w:ascii="Arial" w:hAnsi="Arial" w:cs="Arial"/>
          <w:sz w:val="24"/>
          <w:szCs w:val="24"/>
        </w:rPr>
        <w:tab/>
      </w:r>
      <w:r w:rsidRPr="00C165F6">
        <w:rPr>
          <w:rFonts w:ascii="Arial" w:hAnsi="Arial" w:cs="Arial"/>
          <w:sz w:val="24"/>
          <w:szCs w:val="24"/>
        </w:rPr>
        <w:tab/>
      </w:r>
    </w:p>
    <w:p w14:paraId="25464B94" w14:textId="1BEA5577" w:rsidR="000B747C" w:rsidRDefault="00C165F6" w:rsidP="00C165F6">
      <w:pPr>
        <w:tabs>
          <w:tab w:val="left" w:pos="3402"/>
          <w:tab w:val="left" w:pos="4253"/>
        </w:tabs>
        <w:ind w:left="284" w:hanging="284"/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--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oo</w:t>
      </w:r>
      <w:proofErr w:type="spellEnd"/>
      <w:r w:rsidR="00892A29">
        <w:rPr>
          <w:rFonts w:ascii="Arial" w:eastAsia="Arial" w:hAnsi="Arial" w:cs="Arial"/>
          <w:sz w:val="24"/>
          <w:szCs w:val="24"/>
          <w:lang w:val="en-US"/>
        </w:rPr>
        <w:t>—</w:t>
      </w:r>
    </w:p>
    <w:p w14:paraId="7B70A55C" w14:textId="46035812" w:rsidR="00892A29" w:rsidRPr="008B3AFA" w:rsidRDefault="00892A29" w:rsidP="00892A29">
      <w:pPr>
        <w:tabs>
          <w:tab w:val="left" w:pos="3402"/>
          <w:tab w:val="left" w:pos="4253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Jawaban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ditulis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tangan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dalam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kertas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folio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bergaris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Dikumpulkan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di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koordinator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masing2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kelas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, paling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lambat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hari</w:t>
      </w:r>
      <w:proofErr w:type="spellEnd"/>
      <w:r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Rabu, </w:t>
      </w:r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18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Juni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2025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pukul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12.00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wib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Koordinator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kelas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mengumpulkan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di Ruang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Departemen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, Gedung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Akademik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Vokasi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Veteran </w:t>
      </w:r>
      <w:proofErr w:type="spellStart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>Lantai</w:t>
      </w:r>
      <w:proofErr w:type="spellEnd"/>
      <w:r w:rsidR="008B3AFA" w:rsidRPr="008B3AF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4.</w:t>
      </w:r>
    </w:p>
    <w:sectPr w:rsidR="00892A29" w:rsidRPr="008B3AFA" w:rsidSect="00594FC4">
      <w:headerReference w:type="default" r:id="rId8"/>
      <w:footerReference w:type="default" r:id="rId9"/>
      <w:pgSz w:w="11906" w:h="16838"/>
      <w:pgMar w:top="2520" w:right="1110" w:bottom="1440" w:left="1440" w:header="270" w:footer="2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9965" w14:textId="77777777" w:rsidR="0016179E" w:rsidRDefault="0016179E">
      <w:pPr>
        <w:spacing w:after="0" w:line="240" w:lineRule="auto"/>
      </w:pPr>
      <w:r>
        <w:separator/>
      </w:r>
    </w:p>
  </w:endnote>
  <w:endnote w:type="continuationSeparator" w:id="0">
    <w:p w14:paraId="0BE7F6C9" w14:textId="77777777" w:rsidR="0016179E" w:rsidRDefault="0016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B272" w14:textId="77777777" w:rsidR="000B747C" w:rsidRDefault="000B747C">
    <w:pPr>
      <w:tabs>
        <w:tab w:val="left" w:pos="2977"/>
        <w:tab w:val="left" w:pos="3119"/>
        <w:tab w:val="left" w:pos="5245"/>
      </w:tabs>
      <w:spacing w:after="0" w:line="276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14:paraId="4F25A29E" w14:textId="77777777" w:rsidR="000B74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FBCCCBC" wp14:editId="790722BB">
          <wp:simplePos x="0" y="0"/>
          <wp:positionH relativeFrom="column">
            <wp:posOffset>-2538</wp:posOffset>
          </wp:positionH>
          <wp:positionV relativeFrom="paragraph">
            <wp:posOffset>144145</wp:posOffset>
          </wp:positionV>
          <wp:extent cx="5720080" cy="319405"/>
          <wp:effectExtent l="0" t="0" r="0" b="0"/>
          <wp:wrapTopAndBottom distT="0" dist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0080" cy="319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1354" w14:textId="77777777" w:rsidR="0016179E" w:rsidRDefault="0016179E">
      <w:pPr>
        <w:spacing w:after="0" w:line="240" w:lineRule="auto"/>
      </w:pPr>
      <w:r>
        <w:separator/>
      </w:r>
    </w:p>
  </w:footnote>
  <w:footnote w:type="continuationSeparator" w:id="0">
    <w:p w14:paraId="177D6F16" w14:textId="77777777" w:rsidR="0016179E" w:rsidRDefault="0016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78E6" w14:textId="77777777" w:rsidR="000B74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3A7A2B5E" wp14:editId="7BDE7CA0">
              <wp:simplePos x="0" y="0"/>
              <wp:positionH relativeFrom="column">
                <wp:posOffset>4102100</wp:posOffset>
              </wp:positionH>
              <wp:positionV relativeFrom="paragraph">
                <wp:posOffset>96520</wp:posOffset>
              </wp:positionV>
              <wp:extent cx="2152650" cy="1543050"/>
              <wp:effectExtent l="0" t="0" r="0" b="0"/>
              <wp:wrapSquare wrapText="bothSides" distT="45720" distB="4572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79200" y="3018000"/>
                        <a:ext cx="2133600" cy="152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EEF4E21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</w:rPr>
                            <w:t>Fakultas Vokasi</w:t>
                          </w:r>
                        </w:p>
                        <w:p w14:paraId="0D950A14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</w:rPr>
                          </w:pPr>
                          <w:r>
                            <w:rPr>
                              <w:rFonts w:ascii="Arial Narrow" w:hAnsi="Arial Narrow" w:cs="Arial"/>
                            </w:rPr>
                            <w:t xml:space="preserve">Jalan. Veteran </w:t>
                          </w:r>
                          <w:proofErr w:type="spellStart"/>
                          <w:r>
                            <w:rPr>
                              <w:rFonts w:ascii="Arial Narrow" w:hAnsi="Arial Narrow" w:cs="Arial"/>
                            </w:rPr>
                            <w:t>No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</w:rPr>
                            <w:t xml:space="preserve"> 12-16, </w:t>
                          </w:r>
                        </w:p>
                        <w:p w14:paraId="29B05CAF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</w:rPr>
                          </w:pPr>
                          <w:r>
                            <w:rPr>
                              <w:rFonts w:ascii="Arial Narrow" w:hAnsi="Arial Narrow" w:cs="Arial"/>
                            </w:rPr>
                            <w:t>Malang 65145, Indonesia</w:t>
                          </w:r>
                        </w:p>
                        <w:p w14:paraId="6DE080FC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 w:cs="Arial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Arial Narrow" w:hAnsi="Arial Narrow" w:cs="Arial"/>
                            </w:rPr>
                            <w:t>. +62341 553240</w:t>
                          </w:r>
                        </w:p>
                        <w:p w14:paraId="58C13476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</w:rPr>
                          </w:pPr>
                          <w:r>
                            <w:rPr>
                              <w:rFonts w:ascii="Arial Narrow" w:hAnsi="Arial Narrow" w:cs="Arial"/>
                            </w:rPr>
                            <w:t>Fax. +62341 553448</w:t>
                          </w:r>
                        </w:p>
                        <w:p w14:paraId="070688E2" w14:textId="77777777" w:rsidR="00195389" w:rsidRDefault="00195389" w:rsidP="00195389">
                          <w:pPr>
                            <w:pStyle w:val="Header"/>
                            <w:rPr>
                              <w:rFonts w:ascii="Arial Narrow" w:hAnsi="Arial Narrow" w:cs="Arial"/>
                            </w:rPr>
                          </w:pPr>
                          <w:r>
                            <w:rPr>
                              <w:rFonts w:ascii="Arial Narrow" w:hAnsi="Arial Narrow" w:cs="Arial"/>
                            </w:rPr>
                            <w:t>vokasi@ub.ac.id</w:t>
                          </w:r>
                        </w:p>
                        <w:p w14:paraId="20BDFCCD" w14:textId="77777777" w:rsidR="00195389" w:rsidRDefault="00195389" w:rsidP="00195389">
                          <w:pPr>
                            <w:rPr>
                              <w:rFonts w:ascii="Arial Narrow" w:hAnsi="Arial Narrow" w:cs="Arial"/>
                              <w:b/>
                              <w:bCs/>
                              <w:color w:val="4F81BD" w:themeColor="accent1"/>
                            </w:rPr>
                          </w:pPr>
                          <w:r>
                            <w:rPr>
                              <w:rFonts w:ascii="Arial Narrow" w:hAnsi="Arial Narrow" w:cs="Arial"/>
                              <w:lang w:val="en-US"/>
                            </w:rPr>
                            <w:t>http://vokasi.</w:t>
                          </w:r>
                          <w:r>
                            <w:rPr>
                              <w:rFonts w:ascii="Arial Narrow" w:hAnsi="Arial Narrow" w:cs="Arial"/>
                            </w:rPr>
                            <w:t>ub.ac.id</w:t>
                          </w:r>
                        </w:p>
                        <w:p w14:paraId="4F587DA3" w14:textId="07136AA7" w:rsidR="000B747C" w:rsidRDefault="000B74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7A2B5E" id="Rectangle 4" o:spid="_x0000_s1026" style="position:absolute;margin-left:323pt;margin-top:7.6pt;width:169.5pt;height:121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" stroked="f">
              <v:textbox inset="2.53958mm,1.2694mm,2.53958mm,1.2694mm">
                <w:txbxContent>
                  <w:p w14:paraId="0EEF4E21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  <w:b/>
                        <w:bCs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</w:rPr>
                      <w:t>Fakultas Vokasi</w:t>
                    </w:r>
                  </w:p>
                  <w:p w14:paraId="0D950A14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 xml:space="preserve">Jalan. Veteran </w:t>
                    </w:r>
                    <w:proofErr w:type="spellStart"/>
                    <w:r>
                      <w:rPr>
                        <w:rFonts w:ascii="Arial Narrow" w:hAnsi="Arial Narrow" w:cs="Arial"/>
                      </w:rPr>
                      <w:t>No</w:t>
                    </w:r>
                    <w:proofErr w:type="spellEnd"/>
                    <w:r>
                      <w:rPr>
                        <w:rFonts w:ascii="Arial Narrow" w:hAnsi="Arial Narrow" w:cs="Arial"/>
                      </w:rPr>
                      <w:t xml:space="preserve"> 12-16, </w:t>
                    </w:r>
                  </w:p>
                  <w:p w14:paraId="29B05CAF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Malang 65145, Indonesia</w:t>
                    </w:r>
                  </w:p>
                  <w:p w14:paraId="6DE080FC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</w:rPr>
                    </w:pPr>
                    <w:proofErr w:type="spellStart"/>
                    <w:r>
                      <w:rPr>
                        <w:rFonts w:ascii="Arial Narrow" w:hAnsi="Arial Narrow" w:cs="Arial"/>
                      </w:rPr>
                      <w:t>Telp</w:t>
                    </w:r>
                    <w:proofErr w:type="spellEnd"/>
                    <w:r>
                      <w:rPr>
                        <w:rFonts w:ascii="Arial Narrow" w:hAnsi="Arial Narrow" w:cs="Arial"/>
                      </w:rPr>
                      <w:t>. +62341 553240</w:t>
                    </w:r>
                  </w:p>
                  <w:p w14:paraId="58C13476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Fax. +62341 553448</w:t>
                    </w:r>
                  </w:p>
                  <w:p w14:paraId="070688E2" w14:textId="77777777" w:rsidR="00195389" w:rsidRDefault="00195389" w:rsidP="00195389">
                    <w:pPr>
                      <w:pStyle w:val="Header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vokasi@ub.ac.id</w:t>
                    </w:r>
                  </w:p>
                  <w:p w14:paraId="20BDFCCD" w14:textId="77777777" w:rsidR="00195389" w:rsidRDefault="00195389" w:rsidP="00195389">
                    <w:pPr>
                      <w:rPr>
                        <w:rFonts w:ascii="Arial Narrow" w:hAnsi="Arial Narrow" w:cs="Arial"/>
                        <w:b/>
                        <w:bCs/>
                        <w:color w:val="4F81BD" w:themeColor="accent1"/>
                      </w:rPr>
                    </w:pPr>
                    <w:r>
                      <w:rPr>
                        <w:rFonts w:ascii="Arial Narrow" w:hAnsi="Arial Narrow" w:cs="Arial"/>
                        <w:lang w:val="en-US"/>
                      </w:rPr>
                      <w:t>http://vokasi.</w:t>
                    </w:r>
                    <w:r>
                      <w:rPr>
                        <w:rFonts w:ascii="Arial Narrow" w:hAnsi="Arial Narrow" w:cs="Arial"/>
                      </w:rPr>
                      <w:t>ub.ac.id</w:t>
                    </w:r>
                  </w:p>
                  <w:p w14:paraId="4F587DA3" w14:textId="07136AA7" w:rsidR="000B747C" w:rsidRDefault="000B747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tbl>
    <w:tblPr>
      <w:tblStyle w:val="a4"/>
      <w:tblW w:w="7105" w:type="dxa"/>
      <w:tblInd w:w="-82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5"/>
      <w:gridCol w:w="5590"/>
    </w:tblGrid>
    <w:tr w:rsidR="000B747C" w14:paraId="75E16556" w14:textId="77777777" w:rsidTr="00195389">
      <w:trPr>
        <w:trHeight w:val="1603"/>
      </w:trPr>
      <w:tc>
        <w:tcPr>
          <w:tcW w:w="1515" w:type="dxa"/>
        </w:tcPr>
        <w:p w14:paraId="7A08E498" w14:textId="56CBD2D6" w:rsidR="000B747C" w:rsidRDefault="001953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 w:rsidRPr="0074734E">
            <w:rPr>
              <w:rFonts w:ascii="Bookman Old Style" w:hAnsi="Bookman Old Style" w:cs="Arial"/>
              <w:noProof/>
              <w:lang w:eastAsia="id-ID"/>
            </w:rPr>
            <w:drawing>
              <wp:anchor distT="0" distB="0" distL="114300" distR="114300" simplePos="0" relativeHeight="251662336" behindDoc="0" locked="0" layoutInCell="1" allowOverlap="1" wp14:anchorId="64643235" wp14:editId="60DA83DF">
                <wp:simplePos x="0" y="0"/>
                <wp:positionH relativeFrom="column">
                  <wp:posOffset>-3175</wp:posOffset>
                </wp:positionH>
                <wp:positionV relativeFrom="paragraph">
                  <wp:posOffset>-16510</wp:posOffset>
                </wp:positionV>
                <wp:extent cx="914400" cy="923925"/>
                <wp:effectExtent l="0" t="0" r="0" b="9525"/>
                <wp:wrapNone/>
                <wp:docPr id="1100297030" name="Picture 1100297030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90" w:type="dxa"/>
        </w:tcPr>
        <w:p w14:paraId="78F1A7A3" w14:textId="6DB7010E" w:rsidR="00195389" w:rsidRPr="00C229EC" w:rsidRDefault="00195389" w:rsidP="00195389">
          <w:pPr>
            <w:rPr>
              <w:rFonts w:ascii="Arial Narrow" w:hAnsi="Arial Narrow" w:cs="Arial"/>
              <w:sz w:val="32"/>
              <w:szCs w:val="32"/>
              <w:lang w:val="en-US"/>
            </w:rPr>
          </w:pPr>
          <w:r w:rsidRPr="00C229EC">
            <w:rPr>
              <w:rFonts w:ascii="Arial Narrow" w:hAnsi="Arial Narrow" w:cs="Arial"/>
              <w:sz w:val="32"/>
              <w:szCs w:val="32"/>
              <w:lang w:val="en-US"/>
            </w:rPr>
            <w:t>KEMENTERIAN PENDIDIKAN</w:t>
          </w:r>
          <w:r w:rsidR="00BD425C">
            <w:rPr>
              <w:rFonts w:ascii="Arial Narrow" w:hAnsi="Arial Narrow" w:cs="Arial"/>
              <w:sz w:val="32"/>
              <w:szCs w:val="32"/>
              <w:lang w:val="en-US"/>
            </w:rPr>
            <w:t xml:space="preserve"> TINGGI, </w:t>
          </w:r>
        </w:p>
        <w:p w14:paraId="69B914E5" w14:textId="647D052F" w:rsidR="00195389" w:rsidRPr="00C229EC" w:rsidRDefault="00BD425C" w:rsidP="00195389">
          <w:pPr>
            <w:rPr>
              <w:rFonts w:ascii="Arial Narrow" w:hAnsi="Arial Narrow" w:cs="Arial"/>
              <w:sz w:val="32"/>
              <w:szCs w:val="32"/>
              <w:lang w:val="en-US"/>
            </w:rPr>
          </w:pPr>
          <w:r>
            <w:rPr>
              <w:rFonts w:ascii="Arial Narrow" w:hAnsi="Arial Narrow" w:cs="Arial"/>
              <w:sz w:val="32"/>
              <w:szCs w:val="32"/>
              <w:lang w:val="en-US"/>
            </w:rPr>
            <w:t xml:space="preserve">SAINS, </w:t>
          </w:r>
          <w:r w:rsidR="00195389" w:rsidRPr="00C229EC">
            <w:rPr>
              <w:rFonts w:ascii="Arial Narrow" w:hAnsi="Arial Narrow" w:cs="Arial"/>
              <w:sz w:val="32"/>
              <w:szCs w:val="32"/>
              <w:lang w:val="en-US"/>
            </w:rPr>
            <w:t>DAN TEKNOLOGI</w:t>
          </w:r>
        </w:p>
        <w:p w14:paraId="7C63789E" w14:textId="77777777" w:rsidR="00195389" w:rsidRPr="00C229EC" w:rsidRDefault="00195389" w:rsidP="00195389">
          <w:pPr>
            <w:rPr>
              <w:rFonts w:ascii="Arial Narrow" w:hAnsi="Arial Narrow" w:cs="Arial"/>
              <w:b/>
              <w:bCs/>
              <w:color w:val="276285"/>
              <w:sz w:val="36"/>
              <w:szCs w:val="36"/>
            </w:rPr>
          </w:pPr>
          <w:r w:rsidRPr="00C229EC">
            <w:rPr>
              <w:rFonts w:ascii="Arial Narrow" w:hAnsi="Arial Narrow" w:cs="Arial"/>
              <w:b/>
              <w:bCs/>
              <w:color w:val="276285"/>
              <w:sz w:val="36"/>
              <w:szCs w:val="36"/>
              <w:lang w:val="en-US"/>
            </w:rPr>
            <w:t>UNIVERSITAS BRAWIJAYA</w:t>
          </w:r>
        </w:p>
        <w:p w14:paraId="44E3E552" w14:textId="3DF84812" w:rsidR="000B747C" w:rsidRDefault="000B74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76" w:lineRule="auto"/>
            <w:rPr>
              <w:color w:val="000000"/>
            </w:rPr>
          </w:pPr>
        </w:p>
      </w:tc>
    </w:tr>
  </w:tbl>
  <w:p w14:paraId="62F97952" w14:textId="77777777" w:rsidR="000B747C" w:rsidRDefault="000B74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7B019FB" w14:textId="77777777" w:rsidR="000B747C" w:rsidRDefault="000B74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9E167D5" w14:textId="77777777" w:rsidR="000B747C" w:rsidRDefault="000B74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37593251" w14:textId="77777777" w:rsidR="000B747C" w:rsidRDefault="000B74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3EC2264" w14:textId="77777777" w:rsidR="000B74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39B"/>
    <w:multiLevelType w:val="multilevel"/>
    <w:tmpl w:val="43021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D5612E"/>
    <w:multiLevelType w:val="hybridMultilevel"/>
    <w:tmpl w:val="D3B8B7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86F"/>
    <w:multiLevelType w:val="multilevel"/>
    <w:tmpl w:val="EC74A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7415">
    <w:abstractNumId w:val="2"/>
  </w:num>
  <w:num w:numId="2" w16cid:durableId="1043748806">
    <w:abstractNumId w:val="0"/>
  </w:num>
  <w:num w:numId="3" w16cid:durableId="31314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7C"/>
    <w:rsid w:val="000B747C"/>
    <w:rsid w:val="0015643C"/>
    <w:rsid w:val="0016179E"/>
    <w:rsid w:val="0018081D"/>
    <w:rsid w:val="00195389"/>
    <w:rsid w:val="003E7C86"/>
    <w:rsid w:val="00594FC4"/>
    <w:rsid w:val="00727E69"/>
    <w:rsid w:val="007C42E7"/>
    <w:rsid w:val="00802127"/>
    <w:rsid w:val="00892A29"/>
    <w:rsid w:val="008B3AFA"/>
    <w:rsid w:val="00B92785"/>
    <w:rsid w:val="00BA3216"/>
    <w:rsid w:val="00BD425C"/>
    <w:rsid w:val="00BD4E7C"/>
    <w:rsid w:val="00C165F6"/>
    <w:rsid w:val="00C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417D5"/>
  <w15:docId w15:val="{0C0C8138-C004-4262-9BB1-FD889153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89"/>
  </w:style>
  <w:style w:type="paragraph" w:styleId="Footer">
    <w:name w:val="footer"/>
    <w:basedOn w:val="Normal"/>
    <w:link w:val="FooterChar"/>
    <w:uiPriority w:val="99"/>
    <w:unhideWhenUsed/>
    <w:rsid w:val="00195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89"/>
  </w:style>
  <w:style w:type="paragraph" w:styleId="NormalWeb">
    <w:name w:val="Normal (Web)"/>
    <w:basedOn w:val="Normal"/>
    <w:uiPriority w:val="99"/>
    <w:unhideWhenUsed/>
    <w:rsid w:val="0059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594FC4"/>
    <w:rPr>
      <w:b/>
      <w:bCs/>
    </w:rPr>
  </w:style>
  <w:style w:type="character" w:styleId="Emphasis">
    <w:name w:val="Emphasis"/>
    <w:basedOn w:val="DefaultParagraphFont"/>
    <w:uiPriority w:val="20"/>
    <w:qFormat/>
    <w:rsid w:val="00594FC4"/>
    <w:rPr>
      <w:i/>
      <w:iCs/>
    </w:rPr>
  </w:style>
  <w:style w:type="paragraph" w:styleId="ListParagraph">
    <w:name w:val="List Paragraph"/>
    <w:basedOn w:val="Normal"/>
    <w:uiPriority w:val="34"/>
    <w:qFormat/>
    <w:rsid w:val="0059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QCf0IClY/E6JPfQcFZY4VMFTEQ==">CgMxLjA4AHIhMWVYbHZVQzZvdGVzXzh2aElIQ2dmaXZ6QlFBTkN1UVJ6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2025-06-15T01:16:00Z</dcterms:created>
  <dcterms:modified xsi:type="dcterms:W3CDTF">2025-06-15T01:23:00Z</dcterms:modified>
</cp:coreProperties>
</file>