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57B" w:rsidRDefault="00CC0FF8">
      <w:pPr>
        <w:spacing w:after="266" w:line="259" w:lineRule="auto"/>
        <w:ind w:left="3066"/>
        <w:jc w:val="left"/>
      </w:pPr>
      <w:r>
        <w:rPr>
          <w:rFonts w:ascii="Times New Roman" w:eastAsia="Times New Roman" w:hAnsi="Times New Roman" w:cs="Times New Roman"/>
          <w:b/>
        </w:rPr>
        <w:t>Department of Computer Engineering</w:t>
      </w:r>
    </w:p>
    <w:p w:rsidR="007A457B" w:rsidRDefault="00CC0FF8">
      <w:pPr>
        <w:spacing w:after="300" w:line="259" w:lineRule="auto"/>
        <w:ind w:left="3196"/>
        <w:jc w:val="left"/>
      </w:pPr>
      <w:r>
        <w:rPr>
          <w:rFonts w:ascii="Times New Roman" w:eastAsia="Times New Roman" w:hAnsi="Times New Roman" w:cs="Times New Roman"/>
          <w:b/>
        </w:rPr>
        <w:t>Academic Term: First Term 2023-24</w:t>
      </w:r>
    </w:p>
    <w:p w:rsidR="007A457B" w:rsidRDefault="00CC0FF8">
      <w:pPr>
        <w:spacing w:after="978" w:line="259" w:lineRule="auto"/>
        <w:ind w:left="0" w:right="1977" w:firstLine="0"/>
        <w:jc w:val="right"/>
      </w:pPr>
      <w:r>
        <w:rPr>
          <w:rFonts w:ascii="Times New Roman" w:eastAsia="Times New Roman" w:hAnsi="Times New Roman" w:cs="Times New Roman"/>
          <w:b/>
          <w:sz w:val="26"/>
        </w:rPr>
        <w:t xml:space="preserve">Class: T.E /Computer </w:t>
      </w:r>
      <w:proofErr w:type="spellStart"/>
      <w:r>
        <w:rPr>
          <w:rFonts w:ascii="Times New Roman" w:eastAsia="Times New Roman" w:hAnsi="Times New Roman" w:cs="Times New Roman"/>
          <w:b/>
          <w:sz w:val="26"/>
        </w:rPr>
        <w:t>Sem</w:t>
      </w:r>
      <w:proofErr w:type="spellEnd"/>
      <w:r>
        <w:rPr>
          <w:rFonts w:ascii="Times New Roman" w:eastAsia="Times New Roman" w:hAnsi="Times New Roman" w:cs="Times New Roman"/>
          <w:b/>
          <w:sz w:val="26"/>
        </w:rPr>
        <w:t xml:space="preserve"> – V / </w:t>
      </w:r>
      <w:r>
        <w:rPr>
          <w:rFonts w:ascii="Verdana" w:eastAsia="Verdana" w:hAnsi="Verdana" w:cs="Verdana"/>
          <w:b/>
        </w:rPr>
        <w:t>Software Engineering</w:t>
      </w:r>
    </w:p>
    <w:tbl>
      <w:tblPr>
        <w:tblStyle w:val="TableGrid"/>
        <w:tblW w:w="9740" w:type="dxa"/>
        <w:tblInd w:w="8" w:type="dxa"/>
        <w:tblCellMar>
          <w:top w:w="171" w:type="dxa"/>
          <w:left w:w="97" w:type="dxa"/>
          <w:right w:w="115" w:type="dxa"/>
        </w:tblCellMar>
        <w:tblLook w:val="04A0" w:firstRow="1" w:lastRow="0" w:firstColumn="1" w:lastColumn="0" w:noHBand="0" w:noVBand="1"/>
      </w:tblPr>
      <w:tblGrid>
        <w:gridCol w:w="580"/>
        <w:gridCol w:w="2800"/>
        <w:gridCol w:w="1480"/>
        <w:gridCol w:w="180"/>
        <w:gridCol w:w="1380"/>
        <w:gridCol w:w="1540"/>
        <w:gridCol w:w="1400"/>
        <w:gridCol w:w="380"/>
      </w:tblGrid>
      <w:tr w:rsidR="007A457B">
        <w:trPr>
          <w:trHeight w:val="660"/>
        </w:trPr>
        <w:tc>
          <w:tcPr>
            <w:tcW w:w="4860" w:type="dxa"/>
            <w:gridSpan w:val="3"/>
            <w:tcBorders>
              <w:top w:val="single" w:sz="8" w:space="0" w:color="000000"/>
              <w:left w:val="single" w:sz="8" w:space="0" w:color="000000"/>
              <w:bottom w:val="single" w:sz="8" w:space="0" w:color="000000"/>
              <w:right w:val="single" w:sz="8" w:space="0" w:color="000000"/>
            </w:tcBorders>
            <w:vAlign w:val="center"/>
          </w:tcPr>
          <w:p w:rsidR="007A457B" w:rsidRDefault="00CC0FF8">
            <w:pPr>
              <w:spacing w:after="0" w:line="259" w:lineRule="auto"/>
              <w:ind w:left="0" w:firstLine="0"/>
              <w:jc w:val="left"/>
            </w:pPr>
            <w:r>
              <w:rPr>
                <w:rFonts w:ascii="Times New Roman" w:eastAsia="Times New Roman" w:hAnsi="Times New Roman" w:cs="Times New Roman"/>
                <w:b/>
              </w:rPr>
              <w:t>Practical No:</w:t>
            </w:r>
          </w:p>
        </w:tc>
        <w:tc>
          <w:tcPr>
            <w:tcW w:w="4880" w:type="dxa"/>
            <w:gridSpan w:val="5"/>
            <w:tcBorders>
              <w:top w:val="single" w:sz="8" w:space="0" w:color="000000"/>
              <w:left w:val="single" w:sz="8" w:space="0" w:color="000000"/>
              <w:bottom w:val="single" w:sz="8" w:space="0" w:color="000000"/>
              <w:right w:val="single" w:sz="8" w:space="0" w:color="000000"/>
            </w:tcBorders>
            <w:vAlign w:val="center"/>
          </w:tcPr>
          <w:p w:rsidR="007A457B" w:rsidRDefault="00CC0FF8">
            <w:pPr>
              <w:spacing w:after="0" w:line="259" w:lineRule="auto"/>
              <w:ind w:left="70" w:firstLine="0"/>
              <w:jc w:val="left"/>
            </w:pPr>
            <w:r>
              <w:rPr>
                <w:rFonts w:ascii="Times New Roman" w:eastAsia="Times New Roman" w:hAnsi="Times New Roman" w:cs="Times New Roman"/>
                <w:b/>
              </w:rPr>
              <w:t>7</w:t>
            </w:r>
          </w:p>
        </w:tc>
      </w:tr>
      <w:tr w:rsidR="007A457B">
        <w:trPr>
          <w:trHeight w:val="1080"/>
        </w:trPr>
        <w:tc>
          <w:tcPr>
            <w:tcW w:w="4860" w:type="dxa"/>
            <w:gridSpan w:val="3"/>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0" w:firstLine="0"/>
              <w:jc w:val="left"/>
            </w:pPr>
            <w:r>
              <w:rPr>
                <w:rFonts w:ascii="Times New Roman" w:eastAsia="Times New Roman" w:hAnsi="Times New Roman" w:cs="Times New Roman"/>
                <w:b/>
              </w:rPr>
              <w:t>Title:</w:t>
            </w:r>
          </w:p>
        </w:tc>
        <w:tc>
          <w:tcPr>
            <w:tcW w:w="4880" w:type="dxa"/>
            <w:gridSpan w:val="5"/>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150" w:right="602" w:firstLine="0"/>
              <w:jc w:val="left"/>
            </w:pPr>
            <w:r>
              <w:rPr>
                <w:rFonts w:ascii="Times New Roman" w:eastAsia="Times New Roman" w:hAnsi="Times New Roman" w:cs="Times New Roman"/>
                <w:b/>
                <w:sz w:val="21"/>
              </w:rPr>
              <w:t>Design using Object Oriented approach with emphasis on Cohesion and Coupling</w:t>
            </w:r>
          </w:p>
        </w:tc>
      </w:tr>
      <w:tr w:rsidR="007A457B">
        <w:trPr>
          <w:trHeight w:val="660"/>
        </w:trPr>
        <w:tc>
          <w:tcPr>
            <w:tcW w:w="4860" w:type="dxa"/>
            <w:gridSpan w:val="3"/>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0" w:firstLine="0"/>
              <w:jc w:val="left"/>
            </w:pPr>
            <w:r>
              <w:rPr>
                <w:rFonts w:ascii="Times New Roman" w:eastAsia="Times New Roman" w:hAnsi="Times New Roman" w:cs="Times New Roman"/>
                <w:b/>
              </w:rPr>
              <w:t>Date of Performance:</w:t>
            </w:r>
          </w:p>
        </w:tc>
        <w:tc>
          <w:tcPr>
            <w:tcW w:w="4880" w:type="dxa"/>
            <w:gridSpan w:val="5"/>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15" w:firstLine="0"/>
              <w:jc w:val="left"/>
            </w:pPr>
            <w:r>
              <w:rPr>
                <w:rFonts w:ascii="Times New Roman" w:eastAsia="Times New Roman" w:hAnsi="Times New Roman" w:cs="Times New Roman"/>
                <w:b/>
              </w:rPr>
              <w:t>11-09-2023</w:t>
            </w:r>
          </w:p>
        </w:tc>
      </w:tr>
      <w:tr w:rsidR="007A457B">
        <w:trPr>
          <w:trHeight w:val="660"/>
        </w:trPr>
        <w:tc>
          <w:tcPr>
            <w:tcW w:w="4860" w:type="dxa"/>
            <w:gridSpan w:val="3"/>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0" w:firstLine="0"/>
              <w:jc w:val="left"/>
            </w:pPr>
            <w:r>
              <w:rPr>
                <w:rFonts w:ascii="Times New Roman" w:eastAsia="Times New Roman" w:hAnsi="Times New Roman" w:cs="Times New Roman"/>
                <w:b/>
              </w:rPr>
              <w:t>Roll No:</w:t>
            </w:r>
          </w:p>
        </w:tc>
        <w:tc>
          <w:tcPr>
            <w:tcW w:w="4880" w:type="dxa"/>
            <w:gridSpan w:val="5"/>
            <w:tcBorders>
              <w:top w:val="single" w:sz="8" w:space="0" w:color="000000"/>
              <w:left w:val="single" w:sz="8" w:space="0" w:color="000000"/>
              <w:bottom w:val="single" w:sz="8" w:space="0" w:color="000000"/>
              <w:right w:val="single" w:sz="8" w:space="0" w:color="000000"/>
            </w:tcBorders>
          </w:tcPr>
          <w:p w:rsidR="007A457B" w:rsidRDefault="00555066">
            <w:pPr>
              <w:spacing w:after="0" w:line="259" w:lineRule="auto"/>
              <w:ind w:left="15" w:firstLine="0"/>
              <w:jc w:val="left"/>
            </w:pPr>
            <w:r>
              <w:t>9535</w:t>
            </w:r>
          </w:p>
        </w:tc>
      </w:tr>
      <w:tr w:rsidR="007A457B">
        <w:trPr>
          <w:trHeight w:val="1080"/>
        </w:trPr>
        <w:tc>
          <w:tcPr>
            <w:tcW w:w="4860" w:type="dxa"/>
            <w:gridSpan w:val="3"/>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0" w:firstLine="0"/>
              <w:jc w:val="left"/>
            </w:pPr>
            <w:r>
              <w:rPr>
                <w:rFonts w:ascii="Times New Roman" w:eastAsia="Times New Roman" w:hAnsi="Times New Roman" w:cs="Times New Roman"/>
                <w:b/>
              </w:rPr>
              <w:t>Team Members:</w:t>
            </w:r>
          </w:p>
        </w:tc>
        <w:tc>
          <w:tcPr>
            <w:tcW w:w="4880" w:type="dxa"/>
            <w:gridSpan w:val="5"/>
            <w:tcBorders>
              <w:top w:val="single" w:sz="8" w:space="0" w:color="000000"/>
              <w:left w:val="single" w:sz="8" w:space="0" w:color="000000"/>
              <w:bottom w:val="single" w:sz="8" w:space="0" w:color="000000"/>
              <w:right w:val="single" w:sz="8" w:space="0" w:color="000000"/>
            </w:tcBorders>
          </w:tcPr>
          <w:p w:rsidR="007A457B" w:rsidRDefault="00555066">
            <w:pPr>
              <w:spacing w:after="0" w:line="259" w:lineRule="auto"/>
              <w:ind w:left="15" w:firstLine="0"/>
              <w:jc w:val="left"/>
            </w:pPr>
            <w:r>
              <w:t xml:space="preserve">Lloyd Louis, Hansel </w:t>
            </w:r>
            <w:proofErr w:type="spellStart"/>
            <w:r>
              <w:t>Dsilva</w:t>
            </w:r>
            <w:proofErr w:type="spellEnd"/>
            <w:r>
              <w:t xml:space="preserve">, </w:t>
            </w:r>
            <w:proofErr w:type="spellStart"/>
            <w:r>
              <w:t>Eshank</w:t>
            </w:r>
            <w:proofErr w:type="spellEnd"/>
            <w:r>
              <w:t xml:space="preserve"> </w:t>
            </w:r>
            <w:proofErr w:type="spellStart"/>
            <w:r>
              <w:t>Bele</w:t>
            </w:r>
            <w:proofErr w:type="spellEnd"/>
            <w:r>
              <w:t xml:space="preserve">, </w:t>
            </w:r>
            <w:proofErr w:type="spellStart"/>
            <w:r>
              <w:t>Emin</w:t>
            </w:r>
            <w:proofErr w:type="spellEnd"/>
            <w:r>
              <w:t xml:space="preserve"> Joy</w:t>
            </w:r>
          </w:p>
        </w:tc>
      </w:tr>
      <w:tr w:rsidR="007A457B">
        <w:tblPrEx>
          <w:tblCellMar>
            <w:top w:w="177" w:type="dxa"/>
          </w:tblCellMar>
        </w:tblPrEx>
        <w:trPr>
          <w:gridAfter w:val="1"/>
          <w:wAfter w:w="380" w:type="dxa"/>
          <w:trHeight w:val="780"/>
        </w:trPr>
        <w:tc>
          <w:tcPr>
            <w:tcW w:w="58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0" w:firstLine="0"/>
              <w:jc w:val="left"/>
            </w:pPr>
            <w:r>
              <w:rPr>
                <w:rFonts w:ascii="Times New Roman" w:eastAsia="Times New Roman" w:hAnsi="Times New Roman" w:cs="Times New Roman"/>
                <w:sz w:val="24"/>
              </w:rPr>
              <w:t>Sr.</w:t>
            </w:r>
          </w:p>
          <w:p w:rsidR="007A457B" w:rsidRDefault="00CC0FF8">
            <w:pPr>
              <w:spacing w:after="0" w:line="259" w:lineRule="auto"/>
              <w:ind w:left="0" w:firstLine="0"/>
              <w:jc w:val="left"/>
            </w:pPr>
            <w:r>
              <w:rPr>
                <w:rFonts w:ascii="Times New Roman" w:eastAsia="Times New Roman" w:hAnsi="Times New Roman" w:cs="Times New Roman"/>
                <w:sz w:val="24"/>
              </w:rPr>
              <w:t>No</w:t>
            </w:r>
          </w:p>
        </w:tc>
        <w:tc>
          <w:tcPr>
            <w:tcW w:w="280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5" w:firstLine="0"/>
              <w:jc w:val="left"/>
            </w:pPr>
            <w:r>
              <w:rPr>
                <w:rFonts w:ascii="Times New Roman" w:eastAsia="Times New Roman" w:hAnsi="Times New Roman" w:cs="Times New Roman"/>
                <w:sz w:val="24"/>
              </w:rPr>
              <w:t>Performance Indicator</w:t>
            </w:r>
          </w:p>
        </w:tc>
        <w:tc>
          <w:tcPr>
            <w:tcW w:w="1660" w:type="dxa"/>
            <w:gridSpan w:val="2"/>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firstLine="0"/>
              <w:jc w:val="left"/>
            </w:pPr>
            <w:r>
              <w:rPr>
                <w:rFonts w:ascii="Times New Roman" w:eastAsia="Times New Roman" w:hAnsi="Times New Roman" w:cs="Times New Roman"/>
                <w:sz w:val="24"/>
              </w:rPr>
              <w:t>Excellent</w:t>
            </w:r>
          </w:p>
        </w:tc>
        <w:tc>
          <w:tcPr>
            <w:tcW w:w="138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0" w:firstLine="0"/>
              <w:jc w:val="left"/>
            </w:pPr>
            <w:r>
              <w:rPr>
                <w:rFonts w:ascii="Times New Roman" w:eastAsia="Times New Roman" w:hAnsi="Times New Roman" w:cs="Times New Roman"/>
                <w:sz w:val="24"/>
              </w:rPr>
              <w:t>Good</w:t>
            </w:r>
          </w:p>
        </w:tc>
        <w:tc>
          <w:tcPr>
            <w:tcW w:w="154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15" w:firstLine="0"/>
              <w:jc w:val="left"/>
            </w:pPr>
            <w:r>
              <w:rPr>
                <w:rFonts w:ascii="Times New Roman" w:eastAsia="Times New Roman" w:hAnsi="Times New Roman" w:cs="Times New Roman"/>
                <w:sz w:val="24"/>
              </w:rPr>
              <w:t>Below</w:t>
            </w:r>
          </w:p>
          <w:p w:rsidR="007A457B" w:rsidRDefault="00CC0FF8">
            <w:pPr>
              <w:spacing w:after="0" w:line="259" w:lineRule="auto"/>
              <w:ind w:left="15" w:firstLine="0"/>
              <w:jc w:val="left"/>
            </w:pPr>
            <w:r>
              <w:rPr>
                <w:rFonts w:ascii="Times New Roman" w:eastAsia="Times New Roman" w:hAnsi="Times New Roman" w:cs="Times New Roman"/>
                <w:sz w:val="24"/>
              </w:rPr>
              <w:t>Average</w:t>
            </w:r>
          </w:p>
        </w:tc>
        <w:tc>
          <w:tcPr>
            <w:tcW w:w="140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5" w:firstLine="0"/>
              <w:jc w:val="left"/>
            </w:pPr>
            <w:r>
              <w:rPr>
                <w:rFonts w:ascii="Times New Roman" w:eastAsia="Times New Roman" w:hAnsi="Times New Roman" w:cs="Times New Roman"/>
                <w:sz w:val="24"/>
              </w:rPr>
              <w:t>Total Score</w:t>
            </w:r>
          </w:p>
        </w:tc>
      </w:tr>
      <w:tr w:rsidR="007A457B">
        <w:tblPrEx>
          <w:tblCellMar>
            <w:top w:w="177" w:type="dxa"/>
          </w:tblCellMar>
        </w:tblPrEx>
        <w:trPr>
          <w:gridAfter w:val="1"/>
          <w:wAfter w:w="380" w:type="dxa"/>
          <w:trHeight w:val="1080"/>
        </w:trPr>
        <w:tc>
          <w:tcPr>
            <w:tcW w:w="58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0" w:firstLine="0"/>
              <w:jc w:val="left"/>
            </w:pPr>
            <w:r>
              <w:rPr>
                <w:rFonts w:ascii="Times New Roman" w:eastAsia="Times New Roman" w:hAnsi="Times New Roman" w:cs="Times New Roman"/>
                <w:sz w:val="24"/>
              </w:rPr>
              <w:t>1</w:t>
            </w:r>
          </w:p>
        </w:tc>
        <w:tc>
          <w:tcPr>
            <w:tcW w:w="2800" w:type="dxa"/>
            <w:tcBorders>
              <w:top w:val="single" w:sz="8" w:space="0" w:color="000000"/>
              <w:left w:val="single" w:sz="8" w:space="0" w:color="000000"/>
              <w:bottom w:val="single" w:sz="8" w:space="0" w:color="000000"/>
              <w:right w:val="single" w:sz="8" w:space="0" w:color="000000"/>
            </w:tcBorders>
          </w:tcPr>
          <w:p w:rsidR="007A457B" w:rsidRDefault="00CC0FF8">
            <w:pPr>
              <w:spacing w:after="20" w:line="259" w:lineRule="auto"/>
              <w:ind w:left="5" w:firstLine="0"/>
              <w:jc w:val="left"/>
            </w:pPr>
            <w:r>
              <w:rPr>
                <w:rFonts w:ascii="Times New Roman" w:eastAsia="Times New Roman" w:hAnsi="Times New Roman" w:cs="Times New Roman"/>
                <w:sz w:val="24"/>
              </w:rPr>
              <w:t>On time Completion &amp;</w:t>
            </w:r>
          </w:p>
          <w:p w:rsidR="007A457B" w:rsidRDefault="00CC0FF8">
            <w:pPr>
              <w:spacing w:after="0" w:line="259" w:lineRule="auto"/>
              <w:ind w:left="5" w:firstLine="0"/>
              <w:jc w:val="left"/>
            </w:pPr>
            <w:r>
              <w:rPr>
                <w:rFonts w:ascii="Times New Roman" w:eastAsia="Times New Roman" w:hAnsi="Times New Roman" w:cs="Times New Roman"/>
                <w:sz w:val="24"/>
              </w:rPr>
              <w:t>Submission (01)</w:t>
            </w:r>
          </w:p>
        </w:tc>
        <w:tc>
          <w:tcPr>
            <w:tcW w:w="1660" w:type="dxa"/>
            <w:gridSpan w:val="2"/>
            <w:tcBorders>
              <w:top w:val="single" w:sz="8" w:space="0" w:color="000000"/>
              <w:left w:val="single" w:sz="8" w:space="0" w:color="000000"/>
              <w:bottom w:val="single" w:sz="8" w:space="0" w:color="000000"/>
              <w:right w:val="single" w:sz="8" w:space="0" w:color="000000"/>
            </w:tcBorders>
          </w:tcPr>
          <w:p w:rsidR="007A457B" w:rsidRDefault="00CC0FF8">
            <w:pPr>
              <w:spacing w:after="20" w:line="259" w:lineRule="auto"/>
              <w:ind w:firstLine="0"/>
              <w:jc w:val="left"/>
            </w:pPr>
            <w:r>
              <w:rPr>
                <w:rFonts w:ascii="Times New Roman" w:eastAsia="Times New Roman" w:hAnsi="Times New Roman" w:cs="Times New Roman"/>
                <w:sz w:val="24"/>
              </w:rPr>
              <w:t>01 (On</w:t>
            </w:r>
          </w:p>
          <w:p w:rsidR="007A457B" w:rsidRDefault="00CC0FF8">
            <w:pPr>
              <w:spacing w:after="0" w:line="259" w:lineRule="auto"/>
              <w:ind w:firstLine="0"/>
              <w:jc w:val="left"/>
            </w:pPr>
            <w:r>
              <w:rPr>
                <w:rFonts w:ascii="Times New Roman" w:eastAsia="Times New Roman" w:hAnsi="Times New Roman" w:cs="Times New Roman"/>
                <w:sz w:val="24"/>
              </w:rPr>
              <w:t>Time )</w:t>
            </w:r>
          </w:p>
        </w:tc>
        <w:tc>
          <w:tcPr>
            <w:tcW w:w="138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0" w:firstLine="0"/>
              <w:jc w:val="left"/>
            </w:pPr>
            <w:r>
              <w:rPr>
                <w:rFonts w:ascii="Times New Roman" w:eastAsia="Times New Roman" w:hAnsi="Times New Roman" w:cs="Times New Roman"/>
                <w:sz w:val="24"/>
              </w:rPr>
              <w:t>NA</w:t>
            </w:r>
          </w:p>
        </w:tc>
        <w:tc>
          <w:tcPr>
            <w:tcW w:w="154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15" w:firstLine="0"/>
              <w:jc w:val="left"/>
            </w:pPr>
            <w:r>
              <w:rPr>
                <w:rFonts w:ascii="Times New Roman" w:eastAsia="Times New Roman" w:hAnsi="Times New Roman" w:cs="Times New Roman"/>
                <w:sz w:val="24"/>
              </w:rPr>
              <w:t>00 (Not on</w:t>
            </w:r>
          </w:p>
          <w:p w:rsidR="007A457B" w:rsidRDefault="00CC0FF8">
            <w:pPr>
              <w:spacing w:after="0" w:line="259" w:lineRule="auto"/>
              <w:ind w:left="15" w:firstLine="0"/>
              <w:jc w:val="left"/>
            </w:pPr>
            <w:r>
              <w:rPr>
                <w:rFonts w:ascii="Times New Roman" w:eastAsia="Times New Roman" w:hAnsi="Times New Roman" w:cs="Times New Roman"/>
                <w:sz w:val="24"/>
              </w:rPr>
              <w:t>Time)</w:t>
            </w:r>
          </w:p>
        </w:tc>
        <w:tc>
          <w:tcPr>
            <w:tcW w:w="1400" w:type="dxa"/>
            <w:tcBorders>
              <w:top w:val="single" w:sz="8" w:space="0" w:color="000000"/>
              <w:left w:val="single" w:sz="8" w:space="0" w:color="000000"/>
              <w:bottom w:val="single" w:sz="8" w:space="0" w:color="000000"/>
              <w:right w:val="single" w:sz="8" w:space="0" w:color="000000"/>
            </w:tcBorders>
          </w:tcPr>
          <w:p w:rsidR="007A457B" w:rsidRDefault="007A457B">
            <w:pPr>
              <w:spacing w:after="160" w:line="259" w:lineRule="auto"/>
              <w:ind w:left="0" w:firstLine="0"/>
              <w:jc w:val="left"/>
            </w:pPr>
          </w:p>
        </w:tc>
      </w:tr>
      <w:tr w:rsidR="007A457B">
        <w:tblPrEx>
          <w:tblCellMar>
            <w:top w:w="177" w:type="dxa"/>
          </w:tblCellMar>
        </w:tblPrEx>
        <w:trPr>
          <w:gridAfter w:val="1"/>
          <w:wAfter w:w="380" w:type="dxa"/>
          <w:trHeight w:val="520"/>
        </w:trPr>
        <w:tc>
          <w:tcPr>
            <w:tcW w:w="580" w:type="dxa"/>
            <w:tcBorders>
              <w:top w:val="single" w:sz="8" w:space="0" w:color="000000"/>
              <w:left w:val="single" w:sz="8" w:space="0" w:color="000000"/>
              <w:bottom w:val="single" w:sz="8" w:space="0" w:color="000000"/>
              <w:right w:val="single" w:sz="8" w:space="0" w:color="000000"/>
            </w:tcBorders>
            <w:vAlign w:val="center"/>
          </w:tcPr>
          <w:p w:rsidR="007A457B" w:rsidRDefault="00CC0FF8">
            <w:pPr>
              <w:spacing w:after="0" w:line="259" w:lineRule="auto"/>
              <w:ind w:left="0" w:firstLine="0"/>
              <w:jc w:val="left"/>
            </w:pPr>
            <w:r>
              <w:rPr>
                <w:rFonts w:ascii="Times New Roman" w:eastAsia="Times New Roman" w:hAnsi="Times New Roman" w:cs="Times New Roman"/>
                <w:sz w:val="24"/>
              </w:rPr>
              <w:t>2</w:t>
            </w:r>
          </w:p>
        </w:tc>
        <w:tc>
          <w:tcPr>
            <w:tcW w:w="2800" w:type="dxa"/>
            <w:tcBorders>
              <w:top w:val="single" w:sz="8" w:space="0" w:color="000000"/>
              <w:left w:val="single" w:sz="8" w:space="0" w:color="000000"/>
              <w:bottom w:val="single" w:sz="8" w:space="0" w:color="000000"/>
              <w:right w:val="single" w:sz="8" w:space="0" w:color="000000"/>
            </w:tcBorders>
            <w:vAlign w:val="center"/>
          </w:tcPr>
          <w:p w:rsidR="007A457B" w:rsidRDefault="00CC0FF8">
            <w:pPr>
              <w:spacing w:after="0" w:line="259" w:lineRule="auto"/>
              <w:ind w:left="5" w:firstLine="0"/>
              <w:jc w:val="left"/>
            </w:pPr>
            <w:r>
              <w:rPr>
                <w:rFonts w:ascii="Times New Roman" w:eastAsia="Times New Roman" w:hAnsi="Times New Roman" w:cs="Times New Roman"/>
                <w:sz w:val="24"/>
              </w:rPr>
              <w:t>Theory Understanding(02)</w:t>
            </w:r>
          </w:p>
        </w:tc>
        <w:tc>
          <w:tcPr>
            <w:tcW w:w="1660" w:type="dxa"/>
            <w:gridSpan w:val="2"/>
            <w:tcBorders>
              <w:top w:val="single" w:sz="8" w:space="0" w:color="000000"/>
              <w:left w:val="single" w:sz="8" w:space="0" w:color="000000"/>
              <w:bottom w:val="single" w:sz="8" w:space="0" w:color="000000"/>
              <w:right w:val="single" w:sz="8" w:space="0" w:color="000000"/>
            </w:tcBorders>
            <w:vAlign w:val="center"/>
          </w:tcPr>
          <w:p w:rsidR="007A457B" w:rsidRDefault="00CC0FF8">
            <w:pPr>
              <w:spacing w:after="0" w:line="259" w:lineRule="auto"/>
              <w:ind w:firstLine="0"/>
              <w:jc w:val="left"/>
            </w:pPr>
            <w:r>
              <w:rPr>
                <w:rFonts w:ascii="Times New Roman" w:eastAsia="Times New Roman" w:hAnsi="Times New Roman" w:cs="Times New Roman"/>
                <w:sz w:val="24"/>
              </w:rPr>
              <w:t>02(Correct)</w:t>
            </w:r>
          </w:p>
        </w:tc>
        <w:tc>
          <w:tcPr>
            <w:tcW w:w="1380" w:type="dxa"/>
            <w:tcBorders>
              <w:top w:val="single" w:sz="8" w:space="0" w:color="000000"/>
              <w:left w:val="single" w:sz="8" w:space="0" w:color="000000"/>
              <w:bottom w:val="single" w:sz="8" w:space="0" w:color="000000"/>
              <w:right w:val="single" w:sz="8" w:space="0" w:color="000000"/>
            </w:tcBorders>
            <w:vAlign w:val="center"/>
          </w:tcPr>
          <w:p w:rsidR="007A457B" w:rsidRDefault="00CC0FF8">
            <w:pPr>
              <w:spacing w:after="0" w:line="259" w:lineRule="auto"/>
              <w:ind w:left="0" w:firstLine="0"/>
              <w:jc w:val="left"/>
            </w:pPr>
            <w:r>
              <w:rPr>
                <w:rFonts w:ascii="Times New Roman" w:eastAsia="Times New Roman" w:hAnsi="Times New Roman" w:cs="Times New Roman"/>
                <w:sz w:val="24"/>
              </w:rPr>
              <w:t>NA</w:t>
            </w:r>
          </w:p>
        </w:tc>
        <w:tc>
          <w:tcPr>
            <w:tcW w:w="1540" w:type="dxa"/>
            <w:tcBorders>
              <w:top w:val="single" w:sz="8" w:space="0" w:color="000000"/>
              <w:left w:val="single" w:sz="8" w:space="0" w:color="000000"/>
              <w:bottom w:val="single" w:sz="8" w:space="0" w:color="000000"/>
              <w:right w:val="single" w:sz="8" w:space="0" w:color="000000"/>
            </w:tcBorders>
            <w:vAlign w:val="center"/>
          </w:tcPr>
          <w:p w:rsidR="007A457B" w:rsidRDefault="00CC0FF8">
            <w:pPr>
              <w:spacing w:after="0" w:line="259" w:lineRule="auto"/>
              <w:ind w:left="15" w:firstLine="0"/>
              <w:jc w:val="left"/>
            </w:pPr>
            <w:r>
              <w:rPr>
                <w:rFonts w:ascii="Times New Roman" w:eastAsia="Times New Roman" w:hAnsi="Times New Roman" w:cs="Times New Roman"/>
                <w:sz w:val="24"/>
              </w:rPr>
              <w:t>01 (Tried)</w:t>
            </w:r>
          </w:p>
        </w:tc>
        <w:tc>
          <w:tcPr>
            <w:tcW w:w="1400" w:type="dxa"/>
            <w:tcBorders>
              <w:top w:val="single" w:sz="8" w:space="0" w:color="000000"/>
              <w:left w:val="single" w:sz="8" w:space="0" w:color="000000"/>
              <w:bottom w:val="single" w:sz="8" w:space="0" w:color="000000"/>
              <w:right w:val="single" w:sz="8" w:space="0" w:color="000000"/>
            </w:tcBorders>
          </w:tcPr>
          <w:p w:rsidR="007A457B" w:rsidRDefault="007A457B">
            <w:pPr>
              <w:spacing w:after="160" w:line="259" w:lineRule="auto"/>
              <w:ind w:left="0" w:firstLine="0"/>
              <w:jc w:val="left"/>
            </w:pPr>
          </w:p>
        </w:tc>
      </w:tr>
      <w:tr w:rsidR="007A457B">
        <w:tblPrEx>
          <w:tblCellMar>
            <w:top w:w="177" w:type="dxa"/>
          </w:tblCellMar>
        </w:tblPrEx>
        <w:trPr>
          <w:gridAfter w:val="1"/>
          <w:wAfter w:w="380" w:type="dxa"/>
          <w:trHeight w:val="800"/>
        </w:trPr>
        <w:tc>
          <w:tcPr>
            <w:tcW w:w="58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0" w:firstLine="0"/>
              <w:jc w:val="left"/>
            </w:pPr>
            <w:r>
              <w:rPr>
                <w:rFonts w:ascii="Times New Roman" w:eastAsia="Times New Roman" w:hAnsi="Times New Roman" w:cs="Times New Roman"/>
                <w:sz w:val="24"/>
              </w:rPr>
              <w:t>3</w:t>
            </w:r>
          </w:p>
        </w:tc>
        <w:tc>
          <w:tcPr>
            <w:tcW w:w="280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5" w:firstLine="0"/>
              <w:jc w:val="left"/>
            </w:pPr>
            <w:r>
              <w:rPr>
                <w:rFonts w:ascii="Times New Roman" w:eastAsia="Times New Roman" w:hAnsi="Times New Roman" w:cs="Times New Roman"/>
                <w:sz w:val="24"/>
              </w:rPr>
              <w:t>Content Quality (03)</w:t>
            </w:r>
          </w:p>
        </w:tc>
        <w:tc>
          <w:tcPr>
            <w:tcW w:w="1660" w:type="dxa"/>
            <w:gridSpan w:val="2"/>
            <w:tcBorders>
              <w:top w:val="single" w:sz="8" w:space="0" w:color="000000"/>
              <w:left w:val="single" w:sz="8" w:space="0" w:color="000000"/>
              <w:bottom w:val="single" w:sz="8" w:space="0" w:color="000000"/>
              <w:right w:val="single" w:sz="8" w:space="0" w:color="000000"/>
            </w:tcBorders>
            <w:vAlign w:val="center"/>
          </w:tcPr>
          <w:p w:rsidR="007A457B" w:rsidRDefault="00CC0FF8">
            <w:pPr>
              <w:spacing w:after="0" w:line="259" w:lineRule="auto"/>
              <w:ind w:right="291" w:firstLine="0"/>
              <w:jc w:val="left"/>
            </w:pPr>
            <w:r>
              <w:rPr>
                <w:rFonts w:ascii="Times New Roman" w:eastAsia="Times New Roman" w:hAnsi="Times New Roman" w:cs="Times New Roman"/>
                <w:sz w:val="24"/>
              </w:rPr>
              <w:t>03(All used)</w:t>
            </w:r>
          </w:p>
        </w:tc>
        <w:tc>
          <w:tcPr>
            <w:tcW w:w="138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0" w:firstLine="0"/>
              <w:jc w:val="left"/>
            </w:pPr>
            <w:r>
              <w:rPr>
                <w:rFonts w:ascii="Times New Roman" w:eastAsia="Times New Roman" w:hAnsi="Times New Roman" w:cs="Times New Roman"/>
                <w:sz w:val="24"/>
              </w:rPr>
              <w:t>02 (Partial)</w:t>
            </w:r>
          </w:p>
        </w:tc>
        <w:tc>
          <w:tcPr>
            <w:tcW w:w="1540" w:type="dxa"/>
            <w:tcBorders>
              <w:top w:val="single" w:sz="8" w:space="0" w:color="000000"/>
              <w:left w:val="single" w:sz="8" w:space="0" w:color="000000"/>
              <w:bottom w:val="single" w:sz="8" w:space="0" w:color="000000"/>
              <w:right w:val="single" w:sz="8" w:space="0" w:color="000000"/>
            </w:tcBorders>
            <w:vAlign w:val="center"/>
          </w:tcPr>
          <w:p w:rsidR="007A457B" w:rsidRDefault="00CC0FF8">
            <w:pPr>
              <w:spacing w:after="0" w:line="259" w:lineRule="auto"/>
              <w:ind w:left="15" w:firstLine="0"/>
              <w:jc w:val="left"/>
            </w:pPr>
            <w:r>
              <w:rPr>
                <w:rFonts w:ascii="Times New Roman" w:eastAsia="Times New Roman" w:hAnsi="Times New Roman" w:cs="Times New Roman"/>
                <w:sz w:val="24"/>
              </w:rPr>
              <w:t>01 (rarely followed)</w:t>
            </w:r>
          </w:p>
        </w:tc>
        <w:tc>
          <w:tcPr>
            <w:tcW w:w="1400" w:type="dxa"/>
            <w:tcBorders>
              <w:top w:val="single" w:sz="8" w:space="0" w:color="000000"/>
              <w:left w:val="single" w:sz="8" w:space="0" w:color="000000"/>
              <w:bottom w:val="single" w:sz="8" w:space="0" w:color="000000"/>
              <w:right w:val="single" w:sz="8" w:space="0" w:color="000000"/>
            </w:tcBorders>
          </w:tcPr>
          <w:p w:rsidR="007A457B" w:rsidRDefault="007A457B">
            <w:pPr>
              <w:spacing w:after="160" w:line="259" w:lineRule="auto"/>
              <w:ind w:left="0" w:firstLine="0"/>
              <w:jc w:val="left"/>
            </w:pPr>
          </w:p>
        </w:tc>
      </w:tr>
      <w:tr w:rsidR="007A457B">
        <w:tblPrEx>
          <w:tblCellMar>
            <w:top w:w="177" w:type="dxa"/>
          </w:tblCellMar>
        </w:tblPrEx>
        <w:trPr>
          <w:gridAfter w:val="1"/>
          <w:wAfter w:w="380" w:type="dxa"/>
          <w:trHeight w:val="1080"/>
        </w:trPr>
        <w:tc>
          <w:tcPr>
            <w:tcW w:w="58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0" w:firstLine="0"/>
              <w:jc w:val="left"/>
            </w:pPr>
            <w:r>
              <w:rPr>
                <w:rFonts w:ascii="Times New Roman" w:eastAsia="Times New Roman" w:hAnsi="Times New Roman" w:cs="Times New Roman"/>
                <w:sz w:val="24"/>
              </w:rPr>
              <w:t>4</w:t>
            </w:r>
          </w:p>
        </w:tc>
        <w:tc>
          <w:tcPr>
            <w:tcW w:w="280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5" w:firstLine="0"/>
              <w:jc w:val="left"/>
            </w:pPr>
            <w:r>
              <w:rPr>
                <w:rFonts w:ascii="Times New Roman" w:eastAsia="Times New Roman" w:hAnsi="Times New Roman" w:cs="Times New Roman"/>
                <w:sz w:val="24"/>
              </w:rPr>
              <w:t>Post Lab Questions (04)</w:t>
            </w:r>
          </w:p>
        </w:tc>
        <w:tc>
          <w:tcPr>
            <w:tcW w:w="1660" w:type="dxa"/>
            <w:gridSpan w:val="2"/>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firstLine="0"/>
              <w:jc w:val="left"/>
            </w:pPr>
            <w:r>
              <w:rPr>
                <w:rFonts w:ascii="Times New Roman" w:eastAsia="Times New Roman" w:hAnsi="Times New Roman" w:cs="Times New Roman"/>
                <w:sz w:val="24"/>
              </w:rPr>
              <w:t>04(done well)</w:t>
            </w:r>
          </w:p>
        </w:tc>
        <w:tc>
          <w:tcPr>
            <w:tcW w:w="138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0" w:firstLine="0"/>
              <w:jc w:val="left"/>
            </w:pPr>
            <w:r>
              <w:rPr>
                <w:rFonts w:ascii="Times New Roman" w:eastAsia="Times New Roman" w:hAnsi="Times New Roman" w:cs="Times New Roman"/>
                <w:sz w:val="24"/>
              </w:rPr>
              <w:t>3 (Partially</w:t>
            </w:r>
          </w:p>
          <w:p w:rsidR="007A457B" w:rsidRDefault="00CC0FF8">
            <w:pPr>
              <w:spacing w:after="0" w:line="259" w:lineRule="auto"/>
              <w:ind w:left="0" w:firstLine="0"/>
              <w:jc w:val="left"/>
            </w:pPr>
            <w:r>
              <w:rPr>
                <w:rFonts w:ascii="Times New Roman" w:eastAsia="Times New Roman" w:hAnsi="Times New Roman" w:cs="Times New Roman"/>
                <w:sz w:val="24"/>
              </w:rPr>
              <w:t>Correct)</w:t>
            </w:r>
          </w:p>
        </w:tc>
        <w:tc>
          <w:tcPr>
            <w:tcW w:w="1540" w:type="dxa"/>
            <w:tcBorders>
              <w:top w:val="single" w:sz="8" w:space="0" w:color="000000"/>
              <w:left w:val="single" w:sz="8" w:space="0" w:color="000000"/>
              <w:bottom w:val="single" w:sz="8" w:space="0" w:color="000000"/>
              <w:right w:val="single" w:sz="8" w:space="0" w:color="000000"/>
            </w:tcBorders>
          </w:tcPr>
          <w:p w:rsidR="007A457B" w:rsidRDefault="00CC0FF8">
            <w:pPr>
              <w:spacing w:after="0" w:line="259" w:lineRule="auto"/>
              <w:ind w:left="15" w:firstLine="0"/>
              <w:jc w:val="left"/>
            </w:pPr>
            <w:r>
              <w:rPr>
                <w:rFonts w:ascii="Times New Roman" w:eastAsia="Times New Roman" w:hAnsi="Times New Roman" w:cs="Times New Roman"/>
                <w:sz w:val="24"/>
              </w:rPr>
              <w:t>2(submitted)</w:t>
            </w:r>
          </w:p>
        </w:tc>
        <w:tc>
          <w:tcPr>
            <w:tcW w:w="1400" w:type="dxa"/>
            <w:tcBorders>
              <w:top w:val="single" w:sz="8" w:space="0" w:color="000000"/>
              <w:left w:val="single" w:sz="8" w:space="0" w:color="000000"/>
              <w:bottom w:val="single" w:sz="8" w:space="0" w:color="000000"/>
              <w:right w:val="single" w:sz="8" w:space="0" w:color="000000"/>
            </w:tcBorders>
          </w:tcPr>
          <w:p w:rsidR="007A457B" w:rsidRDefault="007A457B">
            <w:pPr>
              <w:spacing w:after="160" w:line="259" w:lineRule="auto"/>
              <w:ind w:left="0" w:firstLine="0"/>
              <w:jc w:val="left"/>
            </w:pPr>
          </w:p>
        </w:tc>
      </w:tr>
    </w:tbl>
    <w:p w:rsidR="007A457B" w:rsidRDefault="00CC0FF8">
      <w:pPr>
        <w:spacing w:after="266" w:line="259" w:lineRule="auto"/>
        <w:ind w:left="-5"/>
        <w:jc w:val="left"/>
      </w:pPr>
      <w:r>
        <w:rPr>
          <w:rFonts w:ascii="Times New Roman" w:eastAsia="Times New Roman" w:hAnsi="Times New Roman" w:cs="Times New Roman"/>
          <w:b/>
        </w:rPr>
        <w:t>Signature of the Teacher:</w:t>
      </w:r>
    </w:p>
    <w:p w:rsidR="007A457B" w:rsidRDefault="00CC0FF8">
      <w:pPr>
        <w:pStyle w:val="Heading1"/>
      </w:pPr>
      <w:r>
        <w:t>Lab Experiment 07</w:t>
      </w:r>
    </w:p>
    <w:p w:rsidR="007A457B" w:rsidRDefault="00CC0FF8">
      <w:pPr>
        <w:spacing w:after="32" w:line="259" w:lineRule="auto"/>
        <w:ind w:left="100"/>
        <w:jc w:val="left"/>
      </w:pPr>
      <w:r>
        <w:rPr>
          <w:rFonts w:ascii="Times New Roman" w:eastAsia="Times New Roman" w:hAnsi="Times New Roman" w:cs="Times New Roman"/>
          <w:b/>
          <w:sz w:val="24"/>
        </w:rPr>
        <w:t>Experiment Name: Design Using Object-Oriented Approach with Emphasis on Cohesion and</w:t>
      </w:r>
    </w:p>
    <w:p w:rsidR="007A457B" w:rsidRDefault="00CC0FF8">
      <w:pPr>
        <w:spacing w:after="304" w:line="259" w:lineRule="auto"/>
        <w:ind w:left="100"/>
        <w:jc w:val="left"/>
      </w:pPr>
      <w:r>
        <w:rPr>
          <w:rFonts w:ascii="Times New Roman" w:eastAsia="Times New Roman" w:hAnsi="Times New Roman" w:cs="Times New Roman"/>
          <w:b/>
          <w:sz w:val="24"/>
        </w:rPr>
        <w:t>Coupling in Software Engineering</w:t>
      </w:r>
    </w:p>
    <w:p w:rsidR="007A457B" w:rsidRDefault="00CC0FF8">
      <w:pPr>
        <w:spacing w:after="285" w:line="282" w:lineRule="auto"/>
        <w:ind w:left="90" w:right="10" w:firstLine="5"/>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The objective of this lab experiment is to introduce students to the Object-Oriented (OO) approach in software design, focusing on the principles of cohesion and coupling. Students will gain practical experience in designing a sample software project using OO principles to achieve high cohesion and low coupling, promoting maintainable and flexible software.</w:t>
      </w:r>
    </w:p>
    <w:p w:rsidR="007A457B" w:rsidRDefault="00CC0FF8">
      <w:pPr>
        <w:spacing w:after="285" w:line="282" w:lineRule="auto"/>
        <w:ind w:left="90" w:right="10" w:firstLine="5"/>
      </w:pPr>
      <w:r>
        <w:rPr>
          <w:rFonts w:ascii="Times New Roman" w:eastAsia="Times New Roman" w:hAnsi="Times New Roman" w:cs="Times New Roman"/>
          <w:b/>
          <w:sz w:val="24"/>
        </w:rPr>
        <w:t xml:space="preserve">Introduction: </w:t>
      </w:r>
      <w:r>
        <w:rPr>
          <w:rFonts w:ascii="Times New Roman" w:eastAsia="Times New Roman" w:hAnsi="Times New Roman" w:cs="Times New Roman"/>
          <w:sz w:val="24"/>
        </w:rPr>
        <w:t>The Object-Oriented approach is a powerful paradigm in software design, emphasizing the organization of code into objects, classes, and interactions. Cohesion and Coupling are essential design principles that guide the creation of well-structured and modular software.</w:t>
      </w:r>
    </w:p>
    <w:p w:rsidR="007A457B" w:rsidRDefault="00CC0FF8">
      <w:pPr>
        <w:spacing w:after="304" w:line="259" w:lineRule="auto"/>
        <w:ind w:left="100"/>
        <w:jc w:val="left"/>
      </w:pPr>
      <w:r>
        <w:rPr>
          <w:rFonts w:ascii="Times New Roman" w:eastAsia="Times New Roman" w:hAnsi="Times New Roman" w:cs="Times New Roman"/>
          <w:b/>
          <w:sz w:val="24"/>
        </w:rPr>
        <w:t>Lab Experiment Overview:</w:t>
      </w:r>
    </w:p>
    <w:p w:rsidR="007A457B" w:rsidRDefault="00CC0FF8">
      <w:pPr>
        <w:numPr>
          <w:ilvl w:val="0"/>
          <w:numId w:val="1"/>
        </w:numPr>
        <w:spacing w:after="10" w:line="271" w:lineRule="auto"/>
        <w:ind w:hanging="240"/>
        <w:jc w:val="left"/>
      </w:pPr>
      <w:r>
        <w:rPr>
          <w:rFonts w:ascii="Times New Roman" w:eastAsia="Times New Roman" w:hAnsi="Times New Roman" w:cs="Times New Roman"/>
          <w:sz w:val="24"/>
        </w:rPr>
        <w:t>Introduction to Object-Oriented Design: The lab session begins with an introduction to the Object Oriented approach, explaining the concepts of classes, objects, inheritance, polymorphism, and encapsulation.</w:t>
      </w:r>
    </w:p>
    <w:p w:rsidR="007A457B" w:rsidRDefault="00CC0FF8">
      <w:pPr>
        <w:numPr>
          <w:ilvl w:val="0"/>
          <w:numId w:val="1"/>
        </w:numPr>
        <w:spacing w:after="10" w:line="271" w:lineRule="auto"/>
        <w:ind w:hanging="240"/>
        <w:jc w:val="left"/>
      </w:pPr>
      <w:r>
        <w:rPr>
          <w:rFonts w:ascii="Times New Roman" w:eastAsia="Times New Roman" w:hAnsi="Times New Roman" w:cs="Times New Roman"/>
          <w:sz w:val="24"/>
        </w:rPr>
        <w:t>Defining the Sample Project: Students are provided with a sample software project that requires design and implementation. The project may involve multiple modules or functionalities. 3. Cohesion in Design: Students learn about Cohesion, the degree to which elements within a module or class belong together. They understand the different types of cohesion, such as functional, sequential, communicational, and temporal, and how to achieve high cohesion in their design. 4. Coupling in Design: Students explore Coupling, the degree of interdependence between modules or classes. They understand the types of coupling, such as content, common, control, and stamp coupling, and strive for low coupling in their design.</w:t>
      </w:r>
    </w:p>
    <w:p w:rsidR="007A457B" w:rsidRDefault="00CC0FF8">
      <w:pPr>
        <w:numPr>
          <w:ilvl w:val="0"/>
          <w:numId w:val="2"/>
        </w:numPr>
        <w:spacing w:after="0" w:line="282" w:lineRule="auto"/>
        <w:ind w:right="10" w:hanging="345"/>
      </w:pPr>
      <w:r>
        <w:rPr>
          <w:rFonts w:ascii="Times New Roman" w:eastAsia="Times New Roman" w:hAnsi="Times New Roman" w:cs="Times New Roman"/>
          <w:sz w:val="24"/>
        </w:rPr>
        <w:t>Applying OO Principles: Using the Object-Oriented approach, students design classes and identify their attributes, methods, and interactions. They ensure that classes have high cohesion and are loosely coupled.</w:t>
      </w:r>
    </w:p>
    <w:p w:rsidR="007A457B" w:rsidRDefault="00CC0FF8">
      <w:pPr>
        <w:numPr>
          <w:ilvl w:val="0"/>
          <w:numId w:val="2"/>
        </w:numPr>
        <w:spacing w:after="2" w:line="282" w:lineRule="auto"/>
        <w:ind w:right="10" w:hanging="345"/>
      </w:pPr>
      <w:r>
        <w:rPr>
          <w:rFonts w:ascii="Times New Roman" w:eastAsia="Times New Roman" w:hAnsi="Times New Roman" w:cs="Times New Roman"/>
          <w:sz w:val="24"/>
        </w:rPr>
        <w:t>Class Diagrams: Students create Class Diagrams to visually represent their design, illustrating the relationships between classes and their attributes and methods.</w:t>
      </w:r>
    </w:p>
    <w:p w:rsidR="007A457B" w:rsidRDefault="00CC0FF8">
      <w:pPr>
        <w:numPr>
          <w:ilvl w:val="0"/>
          <w:numId w:val="2"/>
        </w:numPr>
        <w:spacing w:after="2" w:line="282" w:lineRule="auto"/>
        <w:ind w:right="10" w:hanging="345"/>
      </w:pPr>
      <w:r>
        <w:rPr>
          <w:rFonts w:ascii="Times New Roman" w:eastAsia="Times New Roman" w:hAnsi="Times New Roman" w:cs="Times New Roman"/>
          <w:sz w:val="24"/>
        </w:rPr>
        <w:t>Design Review: Students conduct a design review session, where they present their Class Diagrams and receive feedback from their peers.</w:t>
      </w:r>
    </w:p>
    <w:p w:rsidR="007A457B" w:rsidRDefault="00CC0FF8">
      <w:pPr>
        <w:numPr>
          <w:ilvl w:val="0"/>
          <w:numId w:val="2"/>
        </w:numPr>
        <w:spacing w:after="285" w:line="282" w:lineRule="auto"/>
        <w:ind w:right="10" w:hanging="345"/>
      </w:pPr>
      <w:r>
        <w:rPr>
          <w:rFonts w:ascii="Times New Roman" w:eastAsia="Times New Roman" w:hAnsi="Times New Roman" w:cs="Times New Roman"/>
          <w:sz w:val="24"/>
        </w:rPr>
        <w:t>Conclusion and Reflection: Students discuss the significance of Object-Oriented Design principles, Cohesion, and Coupling in creating maintainable and flexible software. They reflect on their experience in applying these principles during the design process.</w:t>
      </w:r>
    </w:p>
    <w:p w:rsidR="007A457B" w:rsidRDefault="00CC0FF8">
      <w:pPr>
        <w:spacing w:after="285" w:line="282" w:lineRule="auto"/>
        <w:ind w:left="90" w:right="10" w:firstLine="5"/>
      </w:pPr>
      <w:r>
        <w:rPr>
          <w:rFonts w:ascii="Times New Roman" w:eastAsia="Times New Roman" w:hAnsi="Times New Roman" w:cs="Times New Roman"/>
          <w:b/>
          <w:sz w:val="24"/>
        </w:rPr>
        <w:t xml:space="preserve">Learning Outcomes: </w:t>
      </w:r>
      <w:r>
        <w:rPr>
          <w:rFonts w:ascii="Times New Roman" w:eastAsia="Times New Roman" w:hAnsi="Times New Roman" w:cs="Times New Roman"/>
          <w:sz w:val="24"/>
        </w:rPr>
        <w:t>By the end of this lab experiment, students are expected to:</w:t>
      </w:r>
    </w:p>
    <w:p w:rsidR="007A457B" w:rsidRDefault="00CC0FF8">
      <w:pPr>
        <w:spacing w:after="18" w:line="282" w:lineRule="auto"/>
        <w:ind w:left="435" w:right="10" w:hanging="345"/>
      </w:pPr>
      <w:r>
        <w:rPr>
          <w:rFonts w:ascii="Noto Sans" w:eastAsia="Noto Sans" w:hAnsi="Noto Sans" w:cs="Noto Sans"/>
          <w:sz w:val="20"/>
        </w:rPr>
        <w:t xml:space="preserve">∙ </w:t>
      </w:r>
      <w:r>
        <w:rPr>
          <w:rFonts w:ascii="Times New Roman" w:eastAsia="Times New Roman" w:hAnsi="Times New Roman" w:cs="Times New Roman"/>
          <w:sz w:val="24"/>
        </w:rPr>
        <w:t>Understand the Object-Oriented approach and its core principles, such as encapsulation, inheritance, and polymorphism.</w:t>
      </w:r>
    </w:p>
    <w:p w:rsidR="007A457B" w:rsidRDefault="00CC0FF8">
      <w:pPr>
        <w:spacing w:after="285" w:line="282" w:lineRule="auto"/>
        <w:ind w:left="435" w:right="10" w:hanging="345"/>
      </w:pPr>
      <w:r>
        <w:rPr>
          <w:rFonts w:ascii="Noto Sans" w:eastAsia="Noto Sans" w:hAnsi="Noto Sans" w:cs="Noto Sans"/>
          <w:sz w:val="20"/>
        </w:rPr>
        <w:t xml:space="preserve">∙ </w:t>
      </w:r>
      <w:r>
        <w:rPr>
          <w:rFonts w:ascii="Times New Roman" w:eastAsia="Times New Roman" w:hAnsi="Times New Roman" w:cs="Times New Roman"/>
          <w:sz w:val="24"/>
        </w:rPr>
        <w:t>Gain practical experience in designing software using OO principles with an emphasis on Cohesion and Coupling.</w:t>
      </w:r>
    </w:p>
    <w:p w:rsidR="007A457B" w:rsidRDefault="00CC0FF8">
      <w:pPr>
        <w:spacing w:after="0" w:line="259" w:lineRule="auto"/>
        <w:ind w:left="1" w:firstLine="0"/>
        <w:jc w:val="center"/>
      </w:pPr>
      <w:proofErr w:type="spellStart"/>
      <w:r>
        <w:rPr>
          <w:rFonts w:ascii="Calibri" w:eastAsia="Calibri" w:hAnsi="Calibri" w:cs="Calibri"/>
        </w:rPr>
        <w:t>Dr.</w:t>
      </w:r>
      <w:proofErr w:type="spellEnd"/>
      <w:r>
        <w:rPr>
          <w:rFonts w:ascii="Calibri" w:eastAsia="Calibri" w:hAnsi="Calibri" w:cs="Calibri"/>
        </w:rPr>
        <w:t xml:space="preserve"> B. S. </w:t>
      </w:r>
      <w:proofErr w:type="spellStart"/>
      <w:r>
        <w:rPr>
          <w:rFonts w:ascii="Calibri" w:eastAsia="Calibri" w:hAnsi="Calibri" w:cs="Calibri"/>
        </w:rPr>
        <w:t>Daga</w:t>
      </w:r>
      <w:proofErr w:type="spellEnd"/>
      <w:r>
        <w:rPr>
          <w:rFonts w:ascii="Calibri" w:eastAsia="Calibri" w:hAnsi="Calibri" w:cs="Calibri"/>
        </w:rPr>
        <w:t xml:space="preserve"> Fr. CRCE, Mumbai</w:t>
      </w:r>
    </w:p>
    <w:p w:rsidR="007A457B" w:rsidRDefault="00CC0FF8">
      <w:pPr>
        <w:spacing w:after="494" w:line="259" w:lineRule="auto"/>
        <w:ind w:left="0" w:right="74" w:firstLine="0"/>
        <w:jc w:val="right"/>
      </w:pPr>
      <w:r>
        <w:rPr>
          <w:rFonts w:ascii="Calibri" w:eastAsia="Calibri" w:hAnsi="Calibri" w:cs="Calibri"/>
          <w:color w:val="7F7F7F"/>
        </w:rPr>
        <w:t xml:space="preserve">P a g e </w:t>
      </w:r>
      <w:r>
        <w:rPr>
          <w:rFonts w:ascii="Calibri" w:eastAsia="Calibri" w:hAnsi="Calibri" w:cs="Calibri"/>
        </w:rPr>
        <w:t xml:space="preserve">| </w:t>
      </w:r>
      <w:r>
        <w:rPr>
          <w:rFonts w:ascii="Calibri" w:eastAsia="Calibri" w:hAnsi="Calibri" w:cs="Calibri"/>
          <w:b/>
        </w:rPr>
        <w:t>18</w:t>
      </w:r>
    </w:p>
    <w:p w:rsidR="007A457B" w:rsidRDefault="00CC0FF8">
      <w:pPr>
        <w:spacing w:after="17" w:line="282" w:lineRule="auto"/>
        <w:ind w:left="435" w:right="10" w:hanging="345"/>
      </w:pPr>
      <w:r>
        <w:rPr>
          <w:rFonts w:ascii="Noto Sans" w:eastAsia="Noto Sans" w:hAnsi="Noto Sans" w:cs="Noto Sans"/>
          <w:sz w:val="20"/>
        </w:rPr>
        <w:t xml:space="preserve">∙ </w:t>
      </w:r>
      <w:r>
        <w:rPr>
          <w:rFonts w:ascii="Times New Roman" w:eastAsia="Times New Roman" w:hAnsi="Times New Roman" w:cs="Times New Roman"/>
          <w:sz w:val="24"/>
        </w:rPr>
        <w:t>Learn to identify and implement high cohesion and low coupling in their design, promoting modular and maintainable code.</w:t>
      </w:r>
    </w:p>
    <w:p w:rsidR="007A457B" w:rsidRDefault="00CC0FF8">
      <w:pPr>
        <w:spacing w:after="285" w:line="282" w:lineRule="auto"/>
        <w:ind w:left="90" w:right="10" w:firstLine="5"/>
      </w:pPr>
      <w:r>
        <w:rPr>
          <w:rFonts w:ascii="Noto Sans" w:eastAsia="Noto Sans" w:hAnsi="Noto Sans" w:cs="Noto Sans"/>
          <w:sz w:val="20"/>
        </w:rPr>
        <w:t xml:space="preserve">∙ </w:t>
      </w:r>
      <w:r>
        <w:rPr>
          <w:rFonts w:ascii="Times New Roman" w:eastAsia="Times New Roman" w:hAnsi="Times New Roman" w:cs="Times New Roman"/>
          <w:sz w:val="24"/>
        </w:rPr>
        <w:t xml:space="preserve">Develop skills in creating Class Diagrams to visualize the relationships between classes. </w:t>
      </w:r>
      <w:r>
        <w:rPr>
          <w:rFonts w:ascii="Noto Sans" w:eastAsia="Noto Sans" w:hAnsi="Noto Sans" w:cs="Noto Sans"/>
          <w:sz w:val="20"/>
        </w:rPr>
        <w:t xml:space="preserve">∙ </w:t>
      </w:r>
      <w:r>
        <w:rPr>
          <w:rFonts w:ascii="Times New Roman" w:eastAsia="Times New Roman" w:hAnsi="Times New Roman" w:cs="Times New Roman"/>
          <w:sz w:val="24"/>
        </w:rPr>
        <w:t>Appreciate the importance of design principles in creating robust and adaptable software.</w:t>
      </w:r>
    </w:p>
    <w:p w:rsidR="007A457B" w:rsidRDefault="00CC0FF8">
      <w:pPr>
        <w:spacing w:after="285" w:line="282" w:lineRule="auto"/>
        <w:ind w:left="90" w:right="10" w:firstLine="5"/>
      </w:pPr>
      <w:r>
        <w:rPr>
          <w:rFonts w:ascii="Times New Roman" w:eastAsia="Times New Roman" w:hAnsi="Times New Roman" w:cs="Times New Roman"/>
          <w:b/>
          <w:sz w:val="24"/>
        </w:rPr>
        <w:t xml:space="preserve">Pre-Lab Preparations: </w:t>
      </w:r>
      <w:r>
        <w:rPr>
          <w:rFonts w:ascii="Times New Roman" w:eastAsia="Times New Roman" w:hAnsi="Times New Roman" w:cs="Times New Roman"/>
          <w:sz w:val="24"/>
        </w:rPr>
        <w:t>Before the lab session, students should review Object-Oriented concepts, such as classes, objects, inheritance, and polymorphism. They should also familiarize themselves with the principles of Cohesion and Coupling in software design.</w:t>
      </w:r>
    </w:p>
    <w:p w:rsidR="007A457B" w:rsidRDefault="00CC0FF8">
      <w:pPr>
        <w:spacing w:after="304" w:line="259" w:lineRule="auto"/>
        <w:ind w:left="100"/>
        <w:jc w:val="left"/>
      </w:pPr>
      <w:r>
        <w:rPr>
          <w:rFonts w:ascii="Times New Roman" w:eastAsia="Times New Roman" w:hAnsi="Times New Roman" w:cs="Times New Roman"/>
          <w:b/>
          <w:sz w:val="24"/>
        </w:rPr>
        <w:t>Materials and Resources:</w:t>
      </w:r>
    </w:p>
    <w:p w:rsidR="007A457B" w:rsidRDefault="00CC0FF8">
      <w:pPr>
        <w:spacing w:after="12" w:line="282" w:lineRule="auto"/>
        <w:ind w:left="90" w:right="10" w:firstLine="5"/>
      </w:pPr>
      <w:r>
        <w:rPr>
          <w:rFonts w:ascii="Noto Sans" w:eastAsia="Noto Sans" w:hAnsi="Noto Sans" w:cs="Noto Sans"/>
          <w:sz w:val="20"/>
        </w:rPr>
        <w:t xml:space="preserve">∙ </w:t>
      </w:r>
      <w:r>
        <w:rPr>
          <w:rFonts w:ascii="Times New Roman" w:eastAsia="Times New Roman" w:hAnsi="Times New Roman" w:cs="Times New Roman"/>
          <w:sz w:val="24"/>
        </w:rPr>
        <w:t>Project brief and details for the sample software project</w:t>
      </w:r>
    </w:p>
    <w:p w:rsidR="007A457B" w:rsidRDefault="00CC0FF8">
      <w:pPr>
        <w:spacing w:after="285" w:line="282" w:lineRule="auto"/>
        <w:ind w:left="90" w:right="4466" w:firstLine="5"/>
      </w:pPr>
      <w:r>
        <w:rPr>
          <w:rFonts w:ascii="Noto Sans" w:eastAsia="Noto Sans" w:hAnsi="Noto Sans" w:cs="Noto Sans"/>
          <w:sz w:val="20"/>
        </w:rPr>
        <w:t xml:space="preserve">∙ </w:t>
      </w:r>
      <w:r>
        <w:rPr>
          <w:rFonts w:ascii="Times New Roman" w:eastAsia="Times New Roman" w:hAnsi="Times New Roman" w:cs="Times New Roman"/>
          <w:sz w:val="24"/>
        </w:rPr>
        <w:t xml:space="preserve">Whiteboard or projector for creating Class Diagrams </w:t>
      </w:r>
      <w:r>
        <w:rPr>
          <w:rFonts w:ascii="Noto Sans" w:eastAsia="Noto Sans" w:hAnsi="Noto Sans" w:cs="Noto Sans"/>
          <w:sz w:val="20"/>
        </w:rPr>
        <w:t xml:space="preserve">∙ </w:t>
      </w:r>
      <w:r>
        <w:rPr>
          <w:rFonts w:ascii="Times New Roman" w:eastAsia="Times New Roman" w:hAnsi="Times New Roman" w:cs="Times New Roman"/>
          <w:sz w:val="24"/>
        </w:rPr>
        <w:t>Drawing tools or software for visualizing the design</w:t>
      </w:r>
    </w:p>
    <w:p w:rsidR="007A457B" w:rsidRDefault="00CC0FF8">
      <w:pPr>
        <w:spacing w:after="285" w:line="282" w:lineRule="auto"/>
        <w:ind w:left="90" w:right="10" w:firstLine="5"/>
      </w:pPr>
      <w:r>
        <w:rPr>
          <w:rFonts w:ascii="Times New Roman" w:eastAsia="Times New Roman" w:hAnsi="Times New Roman" w:cs="Times New Roman"/>
          <w:b/>
          <w:sz w:val="24"/>
        </w:rPr>
        <w:t xml:space="preserve">Conclusion: </w:t>
      </w:r>
      <w:r>
        <w:rPr>
          <w:rFonts w:ascii="Times New Roman" w:eastAsia="Times New Roman" w:hAnsi="Times New Roman" w:cs="Times New Roman"/>
          <w:sz w:val="24"/>
        </w:rPr>
        <w:t>The lab experiment on designing software using the Object-Oriented approach with a focus on Cohesion and Coupling provides students with essential skills in creating well-structured and maintainable software. By applying OO principles and ensuring high cohesion and low coupling, students design flexible and reusable code, facilitating future changes and enhancements. The experience in creating Class Diagrams enhances their ability to visualize and communicate their design effectively. The lab experiment encourages students to adopt design best practices, promoting modular and efficient software development in their future projects. Emphasizing Cohesion and Coupling in the Object-Oriented approach empowers students to create high-quality software that meets user requirements and adapts to evolving needs with ease.</w:t>
      </w:r>
    </w:p>
    <w:p w:rsidR="007A457B" w:rsidRDefault="00CC0FF8">
      <w:pPr>
        <w:spacing w:after="441" w:line="259" w:lineRule="auto"/>
        <w:ind w:left="30" w:firstLine="0"/>
        <w:jc w:val="left"/>
      </w:pPr>
      <w:r>
        <w:rPr>
          <w:noProof/>
        </w:rPr>
        <w:drawing>
          <wp:inline distT="0" distB="0" distL="0" distR="0">
            <wp:extent cx="5943600" cy="3390900"/>
            <wp:effectExtent l="0" t="0" r="0" b="0"/>
            <wp:docPr id="1012" name="Picture 1012"/>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5"/>
                    <a:stretch>
                      <a:fillRect/>
                    </a:stretch>
                  </pic:blipFill>
                  <pic:spPr>
                    <a:xfrm>
                      <a:off x="0" y="0"/>
                      <a:ext cx="5943600" cy="3390900"/>
                    </a:xfrm>
                    <a:prstGeom prst="rect">
                      <a:avLst/>
                    </a:prstGeom>
                  </pic:spPr>
                </pic:pic>
              </a:graphicData>
            </a:graphic>
          </wp:inline>
        </w:drawing>
      </w:r>
    </w:p>
    <w:p w:rsidR="007A457B" w:rsidRDefault="00CC0FF8">
      <w:pPr>
        <w:spacing w:after="317"/>
        <w:ind w:left="-5" w:right="2"/>
      </w:pPr>
      <w:r>
        <w:t>The provided information outlines some of the shortcomings and potential upgrades for smart waste management systems. Let's break down the shortcomings and possible upgrades:</w:t>
      </w:r>
    </w:p>
    <w:p w:rsidR="007A457B" w:rsidRDefault="00CC0FF8">
      <w:pPr>
        <w:spacing w:after="336"/>
        <w:ind w:left="-5" w:right="2"/>
      </w:pPr>
      <w:r>
        <w:t>Shortcomings:</w:t>
      </w:r>
    </w:p>
    <w:p w:rsidR="007A457B" w:rsidRDefault="00CC0FF8">
      <w:pPr>
        <w:numPr>
          <w:ilvl w:val="0"/>
          <w:numId w:val="3"/>
        </w:numPr>
        <w:spacing w:after="336"/>
        <w:ind w:right="13"/>
        <w:jc w:val="left"/>
      </w:pPr>
      <w:r>
        <w:t>Cost: The initial investment in technology components, sensors, and connectivity infrastructure can be high. This cost can be a barrier, especially for organizations with limited budgets.</w:t>
      </w:r>
    </w:p>
    <w:p w:rsidR="007A457B" w:rsidRDefault="00CC0FF8">
      <w:pPr>
        <w:numPr>
          <w:ilvl w:val="0"/>
          <w:numId w:val="3"/>
        </w:numPr>
        <w:spacing w:after="300" w:line="309" w:lineRule="auto"/>
        <w:ind w:right="13"/>
        <w:jc w:val="left"/>
      </w:pPr>
      <w:r>
        <w:t>Maintenance Complexity: Maintaining smart waste management systems can be challenging. Malfunctions in sensors or connectivity components require specialized technical expertise for diagnosis and repair, leading to downtime and increased maintenance costs.</w:t>
      </w:r>
    </w:p>
    <w:p w:rsidR="007A457B" w:rsidRDefault="00CC0FF8">
      <w:pPr>
        <w:numPr>
          <w:ilvl w:val="0"/>
          <w:numId w:val="3"/>
        </w:numPr>
        <w:spacing w:after="300" w:line="309" w:lineRule="auto"/>
        <w:ind w:right="13"/>
        <w:jc w:val="left"/>
      </w:pPr>
      <w:r>
        <w:t>Dependency on Technology: Smart waste management relies heavily on technology. Issues with sensors, connectivity, or software can disrupt waste collection and management. There are also concerns about data security if not managed properly.</w:t>
      </w:r>
    </w:p>
    <w:p w:rsidR="007A457B" w:rsidRDefault="00CC0FF8">
      <w:pPr>
        <w:numPr>
          <w:ilvl w:val="0"/>
          <w:numId w:val="3"/>
        </w:numPr>
        <w:spacing w:after="300" w:line="309" w:lineRule="auto"/>
        <w:ind w:right="13"/>
        <w:jc w:val="left"/>
      </w:pPr>
      <w:r>
        <w:t xml:space="preserve">Privacy Concerns: Data collected from sensors can be used for optimizing waste management strategies but raises privacy concerns. Some people may be uncomfortable with the idea of their waste disposal habits being monitored and </w:t>
      </w:r>
      <w:proofErr w:type="spellStart"/>
      <w:r>
        <w:t>analyzed</w:t>
      </w:r>
      <w:proofErr w:type="spellEnd"/>
      <w:r>
        <w:t>.</w:t>
      </w:r>
    </w:p>
    <w:p w:rsidR="007A457B" w:rsidRDefault="00CC0FF8">
      <w:pPr>
        <w:numPr>
          <w:ilvl w:val="0"/>
          <w:numId w:val="3"/>
        </w:numPr>
        <w:spacing w:after="300" w:line="309" w:lineRule="auto"/>
        <w:ind w:right="13"/>
        <w:jc w:val="left"/>
      </w:pPr>
      <w:r>
        <w:t>Initial Setup and Learning Curve: Implementing smart bins involves an initial setup, configuration, and training for staff and users. The learning curve can slow down adoption and lead to resistance from those unfamiliar with the technology.</w:t>
      </w:r>
    </w:p>
    <w:p w:rsidR="007A457B" w:rsidRDefault="00CC0FF8">
      <w:pPr>
        <w:spacing w:after="336"/>
        <w:ind w:left="-5" w:right="2"/>
      </w:pPr>
      <w:r>
        <w:t>Upgrades:</w:t>
      </w:r>
    </w:p>
    <w:p w:rsidR="007A457B" w:rsidRDefault="00CC0FF8">
      <w:pPr>
        <w:numPr>
          <w:ilvl w:val="0"/>
          <w:numId w:val="4"/>
        </w:numPr>
        <w:ind w:right="2" w:hanging="244"/>
      </w:pPr>
      <w:r>
        <w:t>Solar Power: Incorporating solar power can make smart waste bins more sustainable and reduce energy costs.</w:t>
      </w:r>
    </w:p>
    <w:p w:rsidR="007A457B" w:rsidRDefault="00CC0FF8">
      <w:pPr>
        <w:numPr>
          <w:ilvl w:val="0"/>
          <w:numId w:val="4"/>
        </w:numPr>
        <w:spacing w:after="336"/>
        <w:ind w:right="2" w:hanging="244"/>
      </w:pPr>
      <w:r>
        <w:t>Geolocation: Geolocation features provide visibility of bin locations, making it easier to manage assets and optimize collection routes.</w:t>
      </w:r>
    </w:p>
    <w:p w:rsidR="007A457B" w:rsidRDefault="00CC0FF8">
      <w:pPr>
        <w:numPr>
          <w:ilvl w:val="0"/>
          <w:numId w:val="4"/>
        </w:numPr>
        <w:spacing w:after="336"/>
        <w:ind w:right="2" w:hanging="244"/>
      </w:pPr>
      <w:r>
        <w:t>Record Maintenance: Improved record-keeping and data analysis can enhance waste management efficiency.</w:t>
      </w:r>
    </w:p>
    <w:p w:rsidR="007A457B" w:rsidRDefault="00CC0FF8">
      <w:pPr>
        <w:numPr>
          <w:ilvl w:val="0"/>
          <w:numId w:val="4"/>
        </w:numPr>
        <w:spacing w:after="343"/>
        <w:ind w:right="2" w:hanging="244"/>
      </w:pPr>
      <w:r>
        <w:t>Fire Alerts: Implementing fire detection technology can provide early warnings and improve safety.</w:t>
      </w:r>
    </w:p>
    <w:p w:rsidR="007A457B" w:rsidRDefault="00CC0FF8">
      <w:pPr>
        <w:numPr>
          <w:ilvl w:val="0"/>
          <w:numId w:val="4"/>
        </w:numPr>
        <w:spacing w:after="336"/>
        <w:ind w:right="2" w:hanging="244"/>
      </w:pPr>
      <w:r>
        <w:t>Speaker for Public Announcements: Adding speakers for public announcements can help communicate important information or alerts to the public.</w:t>
      </w:r>
    </w:p>
    <w:p w:rsidR="007A457B" w:rsidRDefault="00CC0FF8">
      <w:pPr>
        <w:numPr>
          <w:ilvl w:val="0"/>
          <w:numId w:val="4"/>
        </w:numPr>
        <w:spacing w:after="336"/>
        <w:ind w:right="2" w:hanging="244"/>
      </w:pPr>
      <w:r>
        <w:t>Temperature and Environmental Data: Measuring temperature and environmental data can aid in monitoring and responding to changing environmental conditions.</w:t>
      </w:r>
    </w:p>
    <w:p w:rsidR="007A457B" w:rsidRDefault="00CC0FF8">
      <w:pPr>
        <w:numPr>
          <w:ilvl w:val="0"/>
          <w:numId w:val="4"/>
        </w:numPr>
        <w:spacing w:after="336"/>
        <w:ind w:right="2" w:hanging="244"/>
      </w:pPr>
      <w:r>
        <w:t>Air Quality Monitoring: Integrating air quality sensors can provide valuable data for understanding and addressing environmental concerns.</w:t>
      </w:r>
    </w:p>
    <w:p w:rsidR="007A457B" w:rsidRDefault="00CC0FF8">
      <w:pPr>
        <w:spacing w:after="300" w:line="309" w:lineRule="auto"/>
        <w:ind w:left="-5" w:right="13"/>
        <w:jc w:val="left"/>
      </w:pPr>
      <w:r>
        <w:t>These upgrades can address some of the shortcomings and enhance the functionality, efficiency, and sustainability of smart waste management systems. However, they should be carefully implemented to balance the benefits with the associated costs and privacy considerations.</w:t>
      </w:r>
      <w:r>
        <w:br w:type="page"/>
      </w:r>
    </w:p>
    <w:p w:rsidR="007A457B" w:rsidRDefault="00CC0FF8">
      <w:pPr>
        <w:spacing w:after="531" w:line="259" w:lineRule="auto"/>
        <w:ind w:left="105" w:firstLine="0"/>
        <w:jc w:val="left"/>
      </w:pPr>
      <w:r>
        <w:rPr>
          <w:rFonts w:ascii="Calibri" w:eastAsia="Calibri" w:hAnsi="Calibri" w:cs="Calibri"/>
        </w:rPr>
        <w:t>POSTLABS:</w:t>
      </w:r>
    </w:p>
    <w:p w:rsidR="007A457B" w:rsidRDefault="00CC0FF8">
      <w:pPr>
        <w:spacing w:after="3" w:line="309" w:lineRule="auto"/>
        <w:ind w:left="-5" w:right="-9"/>
        <w:jc w:val="left"/>
      </w:pPr>
      <w:r>
        <w:rPr>
          <w:b/>
        </w:rPr>
        <w:t xml:space="preserve">a. </w:t>
      </w:r>
      <w:proofErr w:type="spellStart"/>
      <w:r>
        <w:rPr>
          <w:b/>
        </w:rPr>
        <w:t>Analyze</w:t>
      </w:r>
      <w:proofErr w:type="spellEnd"/>
      <w:r>
        <w:rPr>
          <w:b/>
        </w:rPr>
        <w:t xml:space="preserve"> a given software design and assess the level of cohesion and coupling, identifying potential areas for improvement.</w:t>
      </w:r>
    </w:p>
    <w:p w:rsidR="007A457B" w:rsidRDefault="00CC0FF8">
      <w:pPr>
        <w:ind w:left="-5" w:right="2"/>
      </w:pPr>
      <w:r>
        <w:t xml:space="preserve">To </w:t>
      </w:r>
      <w:proofErr w:type="spellStart"/>
      <w:r>
        <w:t>analyze</w:t>
      </w:r>
      <w:proofErr w:type="spellEnd"/>
      <w:r>
        <w:t xml:space="preserve"> the level of cohesion and coupling in a given software design and identify potential areas for improvement, we need to understand what cohesion and coupling mean in the context of software design.</w:t>
      </w:r>
    </w:p>
    <w:p w:rsidR="007A457B" w:rsidRDefault="00CC0FF8">
      <w:pPr>
        <w:ind w:left="-5" w:right="2"/>
      </w:pPr>
      <w:r>
        <w:t>Cohesion refers to how closely related the components (modules, classes, functions, etc.) within a software system are to each other in terms of their responsibilities and functionality. High cohesion means that elements within a module or component are tightly related and work together for a common purpose. Low cohesion suggests that the elements within a module have unrelated or loosely related responsibilities.</w:t>
      </w:r>
    </w:p>
    <w:p w:rsidR="007A457B" w:rsidRDefault="00CC0FF8">
      <w:pPr>
        <w:ind w:left="-5" w:right="2"/>
      </w:pPr>
      <w:r>
        <w:t>Coupling refers to the degree of dependence between different modules or components within a</w:t>
      </w:r>
    </w:p>
    <w:p w:rsidR="007A457B" w:rsidRDefault="00CC0FF8">
      <w:pPr>
        <w:ind w:left="-5" w:right="2"/>
      </w:pPr>
      <w:r>
        <w:t>software system. Low coupling means that modules interact with each other minimally, while high coupling implies a significant level of interdependence between modules.</w:t>
      </w:r>
    </w:p>
    <w:p w:rsidR="007A457B" w:rsidRDefault="00CC0FF8">
      <w:pPr>
        <w:ind w:left="-5" w:right="2"/>
      </w:pPr>
      <w:r>
        <w:t>Here's how to assess and improve cohesion and coupling:</w:t>
      </w:r>
    </w:p>
    <w:p w:rsidR="007A457B" w:rsidRDefault="00CC0FF8">
      <w:pPr>
        <w:ind w:left="-5" w:right="2"/>
      </w:pPr>
      <w:r>
        <w:t>Assessing Cohesion:</w:t>
      </w:r>
    </w:p>
    <w:p w:rsidR="007A457B" w:rsidRDefault="00CC0FF8">
      <w:pPr>
        <w:numPr>
          <w:ilvl w:val="0"/>
          <w:numId w:val="5"/>
        </w:numPr>
        <w:ind w:right="2"/>
      </w:pPr>
      <w:r>
        <w:t>Functional Cohesion (High): Components should have a single, well-defined purpose. If you find that components are mixing unrelated functionality, this indicates low cohesion. Consider breaking them into smaller, more focused components.</w:t>
      </w:r>
    </w:p>
    <w:p w:rsidR="007A457B" w:rsidRDefault="00CC0FF8">
      <w:pPr>
        <w:numPr>
          <w:ilvl w:val="0"/>
          <w:numId w:val="5"/>
        </w:numPr>
        <w:ind w:right="2"/>
      </w:pPr>
      <w:r>
        <w:t>Sequential Cohesion (Low): If a module contains multiple functions or procedures that must be executed in a specific sequence, this indicates low cohesion. Consider separating the functions into distinct components to improve modularity.</w:t>
      </w:r>
    </w:p>
    <w:p w:rsidR="007A457B" w:rsidRDefault="00CC0FF8">
      <w:pPr>
        <w:numPr>
          <w:ilvl w:val="0"/>
          <w:numId w:val="5"/>
        </w:numPr>
        <w:ind w:right="2"/>
      </w:pPr>
      <w:r>
        <w:t>Communicational Cohesion (Medium): If functions within a module work on the same data, but each function deals with a different subset of that data, you may have a case of communicational cohesion. This is not necessarily a problem but can be improved by organizing functions that work on related data into separate components.</w:t>
      </w:r>
    </w:p>
    <w:p w:rsidR="007A457B" w:rsidRDefault="00CC0FF8">
      <w:pPr>
        <w:numPr>
          <w:ilvl w:val="0"/>
          <w:numId w:val="5"/>
        </w:numPr>
        <w:ind w:right="2"/>
      </w:pPr>
      <w:r>
        <w:t>Procedural Cohesion (Medium): If a module groups functions or procedures based on their execution order, even though their purposes may be unrelated, it exhibits procedural cohesion. You can improve this by organizing functions based on their related functionality.</w:t>
      </w:r>
    </w:p>
    <w:p w:rsidR="007A457B" w:rsidRDefault="00CC0FF8">
      <w:pPr>
        <w:ind w:left="-5" w:right="2"/>
      </w:pPr>
      <w:r>
        <w:t>Assessing Coupling:</w:t>
      </w:r>
    </w:p>
    <w:p w:rsidR="007A457B" w:rsidRDefault="00CC0FF8">
      <w:pPr>
        <w:numPr>
          <w:ilvl w:val="0"/>
          <w:numId w:val="6"/>
        </w:numPr>
        <w:ind w:right="2"/>
      </w:pPr>
      <w:r>
        <w:t>Low Coupling (Good): A software system with low coupling isolates components, making them independent of each other. Communication between modules should be through well-defined interfaces. If there's a high degree of coupling, you might consider redesigning the system to reduce interdependence.</w:t>
      </w:r>
    </w:p>
    <w:p w:rsidR="007A457B" w:rsidRDefault="00CC0FF8">
      <w:pPr>
        <w:numPr>
          <w:ilvl w:val="0"/>
          <w:numId w:val="6"/>
        </w:numPr>
        <w:ind w:right="2"/>
      </w:pPr>
      <w:r>
        <w:t>Content Coupling (High): Content coupling occurs when one component accesses the internal data of another. To reduce content coupling, use well-defined interfaces and encapsulation to hide the internal details of a component.</w:t>
      </w:r>
    </w:p>
    <w:p w:rsidR="007A457B" w:rsidRDefault="00CC0FF8">
      <w:pPr>
        <w:numPr>
          <w:ilvl w:val="0"/>
          <w:numId w:val="6"/>
        </w:numPr>
        <w:ind w:right="2"/>
      </w:pPr>
      <w:r>
        <w:t>Common Coupling (Medium): Common coupling involves multiple components accessing the same shared data. While this is not necessarily problematic, ensure that shared data is handled safely to prevent data corruption and conflicts.</w:t>
      </w:r>
    </w:p>
    <w:p w:rsidR="007A457B" w:rsidRDefault="00CC0FF8">
      <w:pPr>
        <w:numPr>
          <w:ilvl w:val="0"/>
          <w:numId w:val="6"/>
        </w:numPr>
        <w:ind w:right="2"/>
      </w:pPr>
      <w:r>
        <w:t xml:space="preserve">Control Coupling (Medium): Control coupling happens when one component influences the </w:t>
      </w:r>
      <w:proofErr w:type="spellStart"/>
      <w:r>
        <w:t>behavior</w:t>
      </w:r>
      <w:proofErr w:type="spellEnd"/>
      <w:r>
        <w:t xml:space="preserve"> of another through control parameters or flags. Reduce control coupling by using well-structured and well-documented interfaces.</w:t>
      </w:r>
    </w:p>
    <w:p w:rsidR="007A457B" w:rsidRDefault="00CC0FF8">
      <w:pPr>
        <w:ind w:left="-5" w:right="2"/>
      </w:pPr>
      <w:r>
        <w:t>Improvement Strategies:</w:t>
      </w:r>
    </w:p>
    <w:p w:rsidR="007A457B" w:rsidRDefault="00CC0FF8">
      <w:pPr>
        <w:numPr>
          <w:ilvl w:val="0"/>
          <w:numId w:val="7"/>
        </w:numPr>
        <w:spacing w:after="10"/>
        <w:ind w:right="2"/>
      </w:pPr>
      <w:r>
        <w:t>Refactoring: If you find components with low cohesion, refactor them into smaller, more focused components, each with a single, well-defined purpose.</w:t>
      </w:r>
    </w:p>
    <w:p w:rsidR="007A457B" w:rsidRDefault="00CC0FF8">
      <w:pPr>
        <w:numPr>
          <w:ilvl w:val="0"/>
          <w:numId w:val="7"/>
        </w:numPr>
        <w:spacing w:after="10"/>
        <w:ind w:right="2"/>
      </w:pPr>
      <w:r>
        <w:t>Encapsulation: Encapsulate data within components to reduce content coupling. Only expose necessary interfaces to other components.</w:t>
      </w:r>
    </w:p>
    <w:p w:rsidR="007A457B" w:rsidRDefault="00CC0FF8">
      <w:pPr>
        <w:numPr>
          <w:ilvl w:val="0"/>
          <w:numId w:val="7"/>
        </w:numPr>
        <w:spacing w:after="10"/>
        <w:ind w:right="2"/>
      </w:pPr>
      <w:r>
        <w:t>Define Clear Interfaces: Ensure that components communicate through well-defined and documented interfaces, reducing the chance of unexpected dependencies.</w:t>
      </w:r>
    </w:p>
    <w:p w:rsidR="007A457B" w:rsidRDefault="00CC0FF8">
      <w:pPr>
        <w:numPr>
          <w:ilvl w:val="0"/>
          <w:numId w:val="7"/>
        </w:numPr>
        <w:spacing w:after="10"/>
        <w:ind w:right="2"/>
      </w:pPr>
      <w:r>
        <w:t>Modularization: Break down the software into smaller, independent modules that can be developed, tested, and maintained separately.</w:t>
      </w:r>
    </w:p>
    <w:p w:rsidR="007A457B" w:rsidRDefault="00CC0FF8">
      <w:pPr>
        <w:numPr>
          <w:ilvl w:val="0"/>
          <w:numId w:val="7"/>
        </w:numPr>
        <w:spacing w:after="10"/>
        <w:ind w:right="2"/>
      </w:pPr>
      <w:r>
        <w:t>Dependency Injection: Use dependency injection or inversion of control to decouple components and make them more testable and maintainable.</w:t>
      </w:r>
    </w:p>
    <w:p w:rsidR="007A457B" w:rsidRDefault="00CC0FF8">
      <w:pPr>
        <w:numPr>
          <w:ilvl w:val="0"/>
          <w:numId w:val="7"/>
        </w:numPr>
        <w:ind w:right="2"/>
      </w:pPr>
      <w:r>
        <w:t>Use Design Patterns: Implement design patterns like the Singleton pattern to control the instantiation of classes or the Observer pattern for communication between components in a more decoupled manner.</w:t>
      </w:r>
    </w:p>
    <w:p w:rsidR="007A457B" w:rsidRDefault="00CC0FF8">
      <w:pPr>
        <w:spacing w:after="550"/>
        <w:ind w:left="-5" w:right="2"/>
      </w:pPr>
      <w:r>
        <w:t>The specific recommendations for improvement will depend on the details of the software design under consideration. The goal is to balance cohesion and coupling to achieve a design that is both modular and maintainable.</w:t>
      </w:r>
    </w:p>
    <w:p w:rsidR="007A457B" w:rsidRDefault="00CC0FF8">
      <w:pPr>
        <w:spacing w:after="3" w:line="309" w:lineRule="auto"/>
        <w:ind w:left="-5" w:right="-9"/>
        <w:jc w:val="left"/>
      </w:pPr>
      <w:r>
        <w:rPr>
          <w:b/>
        </w:rPr>
        <w:t>b. Apply Object-Oriented principles, such as encapsulation and inheritance, to design a class hierarchy for a specific problem domain.</w:t>
      </w:r>
    </w:p>
    <w:p w:rsidR="007A457B" w:rsidRDefault="00CC0FF8">
      <w:pPr>
        <w:spacing w:after="300" w:line="309" w:lineRule="auto"/>
        <w:ind w:left="-5" w:right="13"/>
        <w:jc w:val="left"/>
      </w:pPr>
      <w:r>
        <w:t>Design a simple class hierarchy for a problem domain related to "Vehicles." In this hierarchy, we'll use</w:t>
      </w:r>
      <w:r>
        <w:tab/>
        <w:t>Object-Oriented</w:t>
      </w:r>
      <w:r>
        <w:tab/>
        <w:t>principles</w:t>
      </w:r>
      <w:r>
        <w:tab/>
        <w:t>like</w:t>
      </w:r>
      <w:r>
        <w:tab/>
        <w:t>encapsulation</w:t>
      </w:r>
      <w:r>
        <w:tab/>
        <w:t>and</w:t>
      </w:r>
      <w:r>
        <w:tab/>
        <w:t>inheritance</w:t>
      </w:r>
      <w:r>
        <w:tab/>
        <w:t>to</w:t>
      </w:r>
      <w:r>
        <w:tab/>
        <w:t>create</w:t>
      </w:r>
      <w:r>
        <w:tab/>
        <w:t>a</w:t>
      </w:r>
      <w:r>
        <w:tab/>
        <w:t>structured representation of various types of vehicles.</w:t>
      </w:r>
    </w:p>
    <w:p w:rsidR="007A457B" w:rsidRDefault="00CC0FF8">
      <w:pPr>
        <w:spacing w:after="343"/>
        <w:ind w:left="-5" w:right="2"/>
      </w:pPr>
      <w:r>
        <w:t>Class Hierarchy:</w:t>
      </w:r>
    </w:p>
    <w:p w:rsidR="007A457B" w:rsidRDefault="00CC0FF8">
      <w:pPr>
        <w:spacing w:after="13"/>
        <w:ind w:left="-5" w:right="2"/>
      </w:pPr>
      <w:r>
        <w:t>1. Vehicle (Base Class):</w:t>
      </w:r>
    </w:p>
    <w:p w:rsidR="007A457B" w:rsidRDefault="00CC0FF8">
      <w:pPr>
        <w:ind w:left="-15" w:right="2" w:firstLine="243"/>
      </w:pPr>
      <w:r>
        <w:t>- This is the top-level class representing all vehicles. It includes common attributes and methods that are applicable to all vehicles.</w:t>
      </w:r>
    </w:p>
    <w:p w:rsidR="007A457B" w:rsidRDefault="00CC0FF8">
      <w:pPr>
        <w:spacing w:after="11"/>
        <w:ind w:left="193" w:right="8226"/>
      </w:pPr>
      <w:r>
        <w:t>```python class Vehicle:</w:t>
      </w:r>
    </w:p>
    <w:p w:rsidR="007A457B" w:rsidRDefault="00CC0FF8">
      <w:pPr>
        <w:spacing w:after="13"/>
        <w:ind w:left="438" w:right="2"/>
      </w:pPr>
      <w:proofErr w:type="spellStart"/>
      <w:r>
        <w:t>def</w:t>
      </w:r>
      <w:proofErr w:type="spellEnd"/>
      <w:r>
        <w:t xml:space="preserve"> __</w:t>
      </w:r>
      <w:proofErr w:type="spellStart"/>
      <w:r>
        <w:t>init</w:t>
      </w:r>
      <w:proofErr w:type="spellEnd"/>
      <w:r>
        <w:t>__(self, make, model, year):</w:t>
      </w:r>
    </w:p>
    <w:p w:rsidR="007A457B" w:rsidRDefault="00CC0FF8">
      <w:pPr>
        <w:spacing w:after="244" w:line="309" w:lineRule="auto"/>
        <w:ind w:left="682" w:right="6436"/>
        <w:jc w:val="left"/>
      </w:pPr>
      <w:proofErr w:type="spellStart"/>
      <w:r>
        <w:t>self.make</w:t>
      </w:r>
      <w:proofErr w:type="spellEnd"/>
      <w:r>
        <w:t xml:space="preserve"> = make </w:t>
      </w:r>
      <w:proofErr w:type="spellStart"/>
      <w:r>
        <w:t>self.model</w:t>
      </w:r>
      <w:proofErr w:type="spellEnd"/>
      <w:r>
        <w:t xml:space="preserve"> = model </w:t>
      </w:r>
      <w:proofErr w:type="spellStart"/>
      <w:r>
        <w:t>self.year</w:t>
      </w:r>
      <w:proofErr w:type="spellEnd"/>
      <w:r>
        <w:t xml:space="preserve"> = year</w:t>
      </w:r>
    </w:p>
    <w:p w:rsidR="007A457B" w:rsidRDefault="00CC0FF8">
      <w:pPr>
        <w:spacing w:after="13"/>
        <w:ind w:left="438" w:right="2"/>
      </w:pPr>
      <w:proofErr w:type="spellStart"/>
      <w:r>
        <w:t>def</w:t>
      </w:r>
      <w:proofErr w:type="spellEnd"/>
      <w:r>
        <w:t xml:space="preserve"> start(self):</w:t>
      </w:r>
    </w:p>
    <w:p w:rsidR="007A457B" w:rsidRDefault="00CC0FF8">
      <w:pPr>
        <w:ind w:left="682" w:right="2"/>
      </w:pPr>
      <w:r>
        <w:t>pass # Method to start the vehicle</w:t>
      </w:r>
    </w:p>
    <w:p w:rsidR="007A457B" w:rsidRDefault="00CC0FF8">
      <w:pPr>
        <w:ind w:left="438" w:right="2"/>
      </w:pPr>
      <w:proofErr w:type="spellStart"/>
      <w:r>
        <w:t>def</w:t>
      </w:r>
      <w:proofErr w:type="spellEnd"/>
      <w:r>
        <w:t xml:space="preserve"> stop(self):</w:t>
      </w:r>
    </w:p>
    <w:p w:rsidR="007A457B" w:rsidRDefault="00CC0FF8">
      <w:pPr>
        <w:spacing w:after="0"/>
        <w:ind w:left="682" w:right="2"/>
      </w:pPr>
      <w:r>
        <w:t>pass # Method to stop the vehicle</w:t>
      </w:r>
    </w:p>
    <w:p w:rsidR="007A457B" w:rsidRDefault="00CC0FF8">
      <w:pPr>
        <w:ind w:left="193" w:right="2"/>
      </w:pPr>
      <w:r>
        <w:t>```</w:t>
      </w:r>
    </w:p>
    <w:p w:rsidR="007A457B" w:rsidRDefault="00CC0FF8">
      <w:pPr>
        <w:numPr>
          <w:ilvl w:val="0"/>
          <w:numId w:val="8"/>
        </w:numPr>
        <w:spacing w:after="13"/>
        <w:ind w:right="2" w:hanging="244"/>
      </w:pPr>
      <w:r>
        <w:t>Car (Inherits from Vehicle):</w:t>
      </w:r>
    </w:p>
    <w:p w:rsidR="007A457B" w:rsidRDefault="00CC0FF8">
      <w:pPr>
        <w:ind w:left="-15" w:right="2" w:firstLine="318"/>
      </w:pPr>
      <w:r>
        <w:t>- This class represents specific types of vehicles, like cars. It inherits common attributes and methods from the `Vehicle` class but may have additional attributes and methods unique to cars.</w:t>
      </w:r>
    </w:p>
    <w:p w:rsidR="007A457B" w:rsidRDefault="00CC0FF8">
      <w:pPr>
        <w:spacing w:after="11"/>
        <w:ind w:left="193" w:right="7774"/>
      </w:pPr>
      <w:r>
        <w:t>```python class Car(Vehicle):</w:t>
      </w:r>
    </w:p>
    <w:p w:rsidR="007A457B" w:rsidRDefault="00CC0FF8">
      <w:pPr>
        <w:spacing w:after="13"/>
        <w:ind w:left="438" w:right="2"/>
      </w:pPr>
      <w:proofErr w:type="spellStart"/>
      <w:r>
        <w:t>def</w:t>
      </w:r>
      <w:proofErr w:type="spellEnd"/>
      <w:r>
        <w:t xml:space="preserve"> __</w:t>
      </w:r>
      <w:proofErr w:type="spellStart"/>
      <w:r>
        <w:t>init</w:t>
      </w:r>
      <w:proofErr w:type="spellEnd"/>
      <w:r>
        <w:t xml:space="preserve">__(self, make, model, year, </w:t>
      </w:r>
      <w:proofErr w:type="spellStart"/>
      <w:r>
        <w:t>num_doors</w:t>
      </w:r>
      <w:proofErr w:type="spellEnd"/>
      <w:r>
        <w:t>):</w:t>
      </w:r>
    </w:p>
    <w:p w:rsidR="007A457B" w:rsidRDefault="00CC0FF8">
      <w:pPr>
        <w:ind w:left="682" w:right="4133"/>
      </w:pPr>
      <w:r>
        <w:t>super().__</w:t>
      </w:r>
      <w:proofErr w:type="spellStart"/>
      <w:r>
        <w:t>init</w:t>
      </w:r>
      <w:proofErr w:type="spellEnd"/>
      <w:r>
        <w:t xml:space="preserve">__(make, model, year) </w:t>
      </w:r>
      <w:proofErr w:type="spellStart"/>
      <w:r>
        <w:t>self.num_doors</w:t>
      </w:r>
      <w:proofErr w:type="spellEnd"/>
      <w:r>
        <w:t xml:space="preserve"> = </w:t>
      </w:r>
      <w:proofErr w:type="spellStart"/>
      <w:r>
        <w:t>num_doors</w:t>
      </w:r>
      <w:proofErr w:type="spellEnd"/>
    </w:p>
    <w:p w:rsidR="007A457B" w:rsidRDefault="00CC0FF8">
      <w:pPr>
        <w:spacing w:after="13"/>
        <w:ind w:left="438" w:right="2"/>
      </w:pPr>
      <w:proofErr w:type="spellStart"/>
      <w:r>
        <w:t>def</w:t>
      </w:r>
      <w:proofErr w:type="spellEnd"/>
      <w:r>
        <w:t xml:space="preserve"> </w:t>
      </w:r>
      <w:proofErr w:type="spellStart"/>
      <w:r>
        <w:t>honk_horn</w:t>
      </w:r>
      <w:proofErr w:type="spellEnd"/>
      <w:r>
        <w:t>(self):</w:t>
      </w:r>
    </w:p>
    <w:p w:rsidR="007A457B" w:rsidRDefault="00CC0FF8">
      <w:pPr>
        <w:spacing w:after="0"/>
        <w:ind w:left="682" w:right="2"/>
      </w:pPr>
      <w:r>
        <w:t>pass # Method to honk the car's horn</w:t>
      </w:r>
    </w:p>
    <w:p w:rsidR="007A457B" w:rsidRDefault="00CC0FF8">
      <w:pPr>
        <w:ind w:left="193" w:right="2"/>
      </w:pPr>
      <w:r>
        <w:t>```</w:t>
      </w:r>
    </w:p>
    <w:p w:rsidR="007A457B" w:rsidRDefault="00CC0FF8">
      <w:pPr>
        <w:numPr>
          <w:ilvl w:val="0"/>
          <w:numId w:val="8"/>
        </w:numPr>
        <w:spacing w:after="13"/>
        <w:ind w:right="2" w:hanging="244"/>
      </w:pPr>
      <w:r>
        <w:t>Motorcycle (Inherits from Vehicle):</w:t>
      </w:r>
    </w:p>
    <w:p w:rsidR="007A457B" w:rsidRDefault="00CC0FF8">
      <w:pPr>
        <w:numPr>
          <w:ilvl w:val="1"/>
          <w:numId w:val="8"/>
        </w:numPr>
        <w:ind w:right="2"/>
      </w:pPr>
      <w:r>
        <w:t>Similar to the `Car` class, the `Motorcycle` class represents a specific type of vehicle. It inherits attributes and methods from the `Vehicle` class but may have unique characteristics for motorcycles.</w:t>
      </w:r>
    </w:p>
    <w:p w:rsidR="007A457B" w:rsidRDefault="00CC0FF8">
      <w:pPr>
        <w:spacing w:after="11"/>
        <w:ind w:left="193" w:right="7066"/>
      </w:pPr>
      <w:r>
        <w:t>```python class Motorcycle(Vehicle):</w:t>
      </w:r>
    </w:p>
    <w:p w:rsidR="007A457B" w:rsidRDefault="00CC0FF8">
      <w:pPr>
        <w:spacing w:after="13"/>
        <w:ind w:left="438" w:right="2"/>
      </w:pPr>
      <w:proofErr w:type="spellStart"/>
      <w:r>
        <w:t>def</w:t>
      </w:r>
      <w:proofErr w:type="spellEnd"/>
      <w:r>
        <w:t xml:space="preserve"> __</w:t>
      </w:r>
      <w:proofErr w:type="spellStart"/>
      <w:r>
        <w:t>init</w:t>
      </w:r>
      <w:proofErr w:type="spellEnd"/>
      <w:r>
        <w:t xml:space="preserve">__(self, make, model, year, </w:t>
      </w:r>
      <w:proofErr w:type="spellStart"/>
      <w:r>
        <w:t>engine_size</w:t>
      </w:r>
      <w:proofErr w:type="spellEnd"/>
      <w:r>
        <w:t>):</w:t>
      </w:r>
    </w:p>
    <w:p w:rsidR="007A457B" w:rsidRDefault="00CC0FF8">
      <w:pPr>
        <w:ind w:left="682" w:right="4059"/>
      </w:pPr>
      <w:r>
        <w:t>super().__</w:t>
      </w:r>
      <w:proofErr w:type="spellStart"/>
      <w:r>
        <w:t>init</w:t>
      </w:r>
      <w:proofErr w:type="spellEnd"/>
      <w:r>
        <w:t xml:space="preserve">__(make, model, year) </w:t>
      </w:r>
      <w:proofErr w:type="spellStart"/>
      <w:r>
        <w:t>self.engine_size</w:t>
      </w:r>
      <w:proofErr w:type="spellEnd"/>
      <w:r>
        <w:t xml:space="preserve"> = </w:t>
      </w:r>
      <w:proofErr w:type="spellStart"/>
      <w:r>
        <w:t>engine_size</w:t>
      </w:r>
      <w:proofErr w:type="spellEnd"/>
    </w:p>
    <w:p w:rsidR="007A457B" w:rsidRDefault="00CC0FF8">
      <w:pPr>
        <w:spacing w:after="13"/>
        <w:ind w:left="438" w:right="2"/>
      </w:pPr>
      <w:proofErr w:type="spellStart"/>
      <w:r>
        <w:t>def</w:t>
      </w:r>
      <w:proofErr w:type="spellEnd"/>
      <w:r>
        <w:t xml:space="preserve"> wheelie(self):</w:t>
      </w:r>
    </w:p>
    <w:p w:rsidR="007A457B" w:rsidRDefault="00CC0FF8">
      <w:pPr>
        <w:spacing w:after="0"/>
        <w:ind w:left="682" w:right="2"/>
      </w:pPr>
      <w:r>
        <w:t>pass # Method to perform a wheelie (example method for motorcycles)</w:t>
      </w:r>
    </w:p>
    <w:p w:rsidR="007A457B" w:rsidRDefault="00CC0FF8">
      <w:pPr>
        <w:ind w:left="193" w:right="2"/>
      </w:pPr>
      <w:r>
        <w:t>```</w:t>
      </w:r>
    </w:p>
    <w:p w:rsidR="007A457B" w:rsidRDefault="00CC0FF8">
      <w:pPr>
        <w:ind w:left="-5" w:right="2"/>
      </w:pPr>
      <w:r>
        <w:t>In this class hierarchy:</w:t>
      </w:r>
    </w:p>
    <w:p w:rsidR="007A457B" w:rsidRDefault="00CC0FF8">
      <w:pPr>
        <w:numPr>
          <w:ilvl w:val="1"/>
          <w:numId w:val="8"/>
        </w:numPr>
        <w:spacing w:after="10"/>
        <w:ind w:right="2"/>
      </w:pPr>
      <w:r>
        <w:t>The `Vehicle` class is the base class, encapsulating common attributes (make, model, year) and methods (start, stop).</w:t>
      </w:r>
    </w:p>
    <w:p w:rsidR="007A457B" w:rsidRDefault="00CC0FF8">
      <w:pPr>
        <w:numPr>
          <w:ilvl w:val="1"/>
          <w:numId w:val="8"/>
        </w:numPr>
        <w:spacing w:after="10"/>
        <w:ind w:right="2"/>
      </w:pPr>
      <w:r>
        <w:t>The `Car` and `Motorcycle` classes inherit from `Vehicle`, inheriting these common attributes and methods while adding their specific attributes and methods.</w:t>
      </w:r>
    </w:p>
    <w:p w:rsidR="007A457B" w:rsidRDefault="00CC0FF8">
      <w:pPr>
        <w:numPr>
          <w:ilvl w:val="1"/>
          <w:numId w:val="8"/>
        </w:numPr>
        <w:ind w:right="2"/>
      </w:pPr>
      <w:r>
        <w:t>Encapsulation is achieved by making attributes private (by convention, by prefixing them with an underscore) and providing methods to access and manipulate the attributes. For example, you could add getter and setter methods for attributes as needed.</w:t>
      </w:r>
    </w:p>
    <w:p w:rsidR="007A457B" w:rsidRDefault="00CC0FF8">
      <w:pPr>
        <w:spacing w:after="844"/>
        <w:ind w:left="-5" w:right="2"/>
      </w:pPr>
      <w:r>
        <w:t>This class hierarchy demonstrates encapsulation and inheritance, two fundamental principles of Object-Oriented Programming (OOP). It provides a structured way to represent vehicles in a program, making it easy to create instances of different types of vehicles and call their respective methods.</w:t>
      </w:r>
    </w:p>
    <w:p w:rsidR="007A457B" w:rsidRDefault="00CC0FF8">
      <w:pPr>
        <w:spacing w:after="3" w:line="309" w:lineRule="auto"/>
        <w:ind w:left="-5" w:right="-9"/>
        <w:jc w:val="left"/>
      </w:pPr>
      <w:r>
        <w:rPr>
          <w:b/>
        </w:rPr>
        <w:t>c. Evaluate the impact of cohesion and coupling on software maintenance, extensibility, and reusability in a real-world project scenario.</w:t>
      </w:r>
    </w:p>
    <w:p w:rsidR="007A457B" w:rsidRDefault="00CC0FF8">
      <w:pPr>
        <w:spacing w:after="311"/>
        <w:ind w:left="-5" w:right="2"/>
      </w:pPr>
      <w:r>
        <w:t>The concepts of cohesion and coupling have a significant impact on software maintenance, extensibility, and reusability in real-world project scenarios. Let's evaluate these impacts in more detail:</w:t>
      </w:r>
    </w:p>
    <w:p w:rsidR="007A457B" w:rsidRDefault="00CC0FF8">
      <w:pPr>
        <w:spacing w:after="36"/>
        <w:ind w:left="-5" w:right="2"/>
      </w:pPr>
      <w:r>
        <w:t>Cohesion:</w:t>
      </w:r>
    </w:p>
    <w:p w:rsidR="007A457B" w:rsidRDefault="00CC0FF8">
      <w:pPr>
        <w:spacing w:after="36"/>
        <w:ind w:left="-5" w:right="2"/>
      </w:pPr>
      <w:r>
        <w:t>Cohesion refers to how closely related the components within a software system are to each other in terms of their responsibilities and functionality.</w:t>
      </w:r>
    </w:p>
    <w:p w:rsidR="007A457B" w:rsidRDefault="00CC0FF8">
      <w:pPr>
        <w:numPr>
          <w:ilvl w:val="0"/>
          <w:numId w:val="9"/>
        </w:numPr>
        <w:spacing w:after="43"/>
        <w:ind w:right="2" w:firstLine="182"/>
      </w:pPr>
      <w:r>
        <w:t>Impact on Maintenance:</w:t>
      </w:r>
    </w:p>
    <w:p w:rsidR="007A457B" w:rsidRDefault="00CC0FF8">
      <w:pPr>
        <w:numPr>
          <w:ilvl w:val="0"/>
          <w:numId w:val="9"/>
        </w:numPr>
        <w:spacing w:after="31"/>
        <w:ind w:right="2" w:firstLine="182"/>
      </w:pPr>
      <w:r>
        <w:t>High cohesion leads to code that is easier to maintain. When related functionality is grouped together in a cohesive manner, it's easier to understand, update, and fix issues within a module or component.</w:t>
      </w:r>
    </w:p>
    <w:p w:rsidR="007A457B" w:rsidRDefault="00CC0FF8">
      <w:pPr>
        <w:numPr>
          <w:ilvl w:val="0"/>
          <w:numId w:val="9"/>
        </w:numPr>
        <w:spacing w:after="36"/>
        <w:ind w:right="2" w:firstLine="182"/>
      </w:pPr>
      <w:r>
        <w:t>Low cohesion can make maintenance challenging, as unrelated or loosely related functions are scattered across the codebase. Changes to one part of the code might have unintended consequences in other parts.</w:t>
      </w:r>
    </w:p>
    <w:p w:rsidR="007A457B" w:rsidRDefault="00CC0FF8">
      <w:pPr>
        <w:numPr>
          <w:ilvl w:val="0"/>
          <w:numId w:val="9"/>
        </w:numPr>
        <w:spacing w:after="43"/>
        <w:ind w:right="2" w:firstLine="182"/>
      </w:pPr>
      <w:r>
        <w:t>Impact on Extensibility:</w:t>
      </w:r>
    </w:p>
    <w:p w:rsidR="007A457B" w:rsidRDefault="00CC0FF8">
      <w:pPr>
        <w:numPr>
          <w:ilvl w:val="0"/>
          <w:numId w:val="9"/>
        </w:numPr>
        <w:spacing w:after="36"/>
        <w:ind w:right="2" w:firstLine="182"/>
      </w:pPr>
      <w:r>
        <w:t>High cohesion simplifies extensibility. When a module is well-organized and its responsibilities are clear, adding new features or functionality is more straightforward.</w:t>
      </w:r>
    </w:p>
    <w:p w:rsidR="007A457B" w:rsidRDefault="00CC0FF8">
      <w:pPr>
        <w:numPr>
          <w:ilvl w:val="0"/>
          <w:numId w:val="9"/>
        </w:numPr>
        <w:spacing w:after="36"/>
        <w:ind w:right="2" w:firstLine="182"/>
      </w:pPr>
      <w:r>
        <w:t>Low cohesion can hinder extensibility, as it may require refactoring or reorganizing the code to accommodate new features, potentially introducing new defects.</w:t>
      </w:r>
    </w:p>
    <w:p w:rsidR="007A457B" w:rsidRDefault="00CC0FF8">
      <w:pPr>
        <w:numPr>
          <w:ilvl w:val="0"/>
          <w:numId w:val="9"/>
        </w:numPr>
        <w:spacing w:after="43"/>
        <w:ind w:right="2" w:firstLine="182"/>
      </w:pPr>
      <w:r>
        <w:t>Impact on Reusability:</w:t>
      </w:r>
    </w:p>
    <w:p w:rsidR="007A457B" w:rsidRDefault="00CC0FF8">
      <w:pPr>
        <w:numPr>
          <w:ilvl w:val="0"/>
          <w:numId w:val="9"/>
        </w:numPr>
        <w:spacing w:after="36"/>
        <w:ind w:right="2" w:firstLine="182"/>
      </w:pPr>
      <w:r>
        <w:t>High cohesion enhances reusability. Well-structured, cohesive modules can be easily reused in other parts of the project or in different projects.</w:t>
      </w:r>
    </w:p>
    <w:p w:rsidR="007A457B" w:rsidRDefault="00CC0FF8">
      <w:pPr>
        <w:numPr>
          <w:ilvl w:val="0"/>
          <w:numId w:val="9"/>
        </w:numPr>
        <w:spacing w:after="317"/>
        <w:ind w:right="2" w:firstLine="182"/>
      </w:pPr>
      <w:r>
        <w:t>Low cohesion reduces reusability, as it may be difficult to extract and reuse parts of a module without carrying along unnecessary dependencies or functionality.</w:t>
      </w:r>
    </w:p>
    <w:p w:rsidR="007A457B" w:rsidRDefault="00CC0FF8">
      <w:pPr>
        <w:spacing w:after="336"/>
        <w:ind w:left="-5" w:right="2"/>
      </w:pPr>
      <w:r>
        <w:t>Coupling:</w:t>
      </w:r>
    </w:p>
    <w:p w:rsidR="007A457B" w:rsidRDefault="00CC0FF8">
      <w:pPr>
        <w:spacing w:after="336"/>
        <w:ind w:left="-5" w:right="2"/>
      </w:pPr>
      <w:r>
        <w:t>Coupling refers to the degree of dependence between different modules or components within a software system.</w:t>
      </w:r>
    </w:p>
    <w:p w:rsidR="007A457B" w:rsidRDefault="00CC0FF8">
      <w:pPr>
        <w:numPr>
          <w:ilvl w:val="0"/>
          <w:numId w:val="9"/>
        </w:numPr>
        <w:spacing w:after="43"/>
        <w:ind w:right="2" w:firstLine="182"/>
      </w:pPr>
      <w:r>
        <w:t>Impact on Maintenance:</w:t>
      </w:r>
    </w:p>
    <w:p w:rsidR="007A457B" w:rsidRDefault="00CC0FF8">
      <w:pPr>
        <w:numPr>
          <w:ilvl w:val="0"/>
          <w:numId w:val="9"/>
        </w:numPr>
        <w:spacing w:after="36"/>
        <w:ind w:right="2" w:firstLine="182"/>
      </w:pPr>
      <w:r>
        <w:t>Low coupling makes maintenance easier. When modules are loosely connected, changes in one module are less likely to affect others, reducing the risk of unintended consequences.</w:t>
      </w:r>
    </w:p>
    <w:p w:rsidR="007A457B" w:rsidRDefault="00CC0FF8">
      <w:pPr>
        <w:numPr>
          <w:ilvl w:val="0"/>
          <w:numId w:val="9"/>
        </w:numPr>
        <w:spacing w:after="36"/>
        <w:ind w:right="2" w:firstLine="182"/>
      </w:pPr>
      <w:r>
        <w:t>High coupling can complicate maintenance. Modifications to one module may necessitate changes in multiple other modules, increasing the chances of introducing defects.</w:t>
      </w:r>
    </w:p>
    <w:p w:rsidR="007A457B" w:rsidRDefault="00CC0FF8">
      <w:pPr>
        <w:numPr>
          <w:ilvl w:val="0"/>
          <w:numId w:val="9"/>
        </w:numPr>
        <w:spacing w:after="43"/>
        <w:ind w:right="2" w:firstLine="182"/>
      </w:pPr>
      <w:r>
        <w:t>Impact on Extensibility:</w:t>
      </w:r>
    </w:p>
    <w:p w:rsidR="007A457B" w:rsidRDefault="00CC0FF8">
      <w:pPr>
        <w:numPr>
          <w:ilvl w:val="0"/>
          <w:numId w:val="9"/>
        </w:numPr>
        <w:spacing w:after="36"/>
        <w:ind w:right="2" w:firstLine="182"/>
      </w:pPr>
      <w:r>
        <w:t>Low coupling simplifies extensibility. New features or components can be added with minimal impact on existing modules, promoting a modular and flexible architecture.</w:t>
      </w:r>
    </w:p>
    <w:p w:rsidR="007A457B" w:rsidRDefault="00CC0FF8">
      <w:pPr>
        <w:numPr>
          <w:ilvl w:val="0"/>
          <w:numId w:val="9"/>
        </w:numPr>
        <w:spacing w:after="36"/>
        <w:ind w:right="2" w:firstLine="182"/>
      </w:pPr>
      <w:r>
        <w:t>High coupling can impede extensibility. Introducing new features may require extensive changes across the codebase, increasing the risk of regression issues.</w:t>
      </w:r>
    </w:p>
    <w:p w:rsidR="007A457B" w:rsidRDefault="00CC0FF8">
      <w:pPr>
        <w:numPr>
          <w:ilvl w:val="0"/>
          <w:numId w:val="9"/>
        </w:numPr>
        <w:spacing w:after="43"/>
        <w:ind w:right="2" w:firstLine="182"/>
      </w:pPr>
      <w:r>
        <w:t>Impact on Reusability:</w:t>
      </w:r>
    </w:p>
    <w:p w:rsidR="007A457B" w:rsidRDefault="00CC0FF8">
      <w:pPr>
        <w:numPr>
          <w:ilvl w:val="0"/>
          <w:numId w:val="9"/>
        </w:numPr>
        <w:spacing w:after="36"/>
        <w:ind w:right="2" w:firstLine="182"/>
      </w:pPr>
      <w:r>
        <w:t>Low coupling enhances reusability. Loosely coupled modules can be easily extracted and reused in other projects or within the same project without dragging along a web of dependencies.</w:t>
      </w:r>
    </w:p>
    <w:p w:rsidR="007A457B" w:rsidRDefault="00CC0FF8">
      <w:pPr>
        <w:numPr>
          <w:ilvl w:val="0"/>
          <w:numId w:val="9"/>
        </w:numPr>
        <w:spacing w:after="332"/>
        <w:ind w:right="2" w:firstLine="182"/>
      </w:pPr>
      <w:r>
        <w:t>High coupling reduces reusability, as tightly interconnected modules are often difficult to reuse independently.</w:t>
      </w:r>
    </w:p>
    <w:p w:rsidR="007A457B" w:rsidRDefault="00CC0FF8">
      <w:pPr>
        <w:ind w:left="-5" w:right="2"/>
      </w:pPr>
      <w:r>
        <w:t>Real-world Scenario:</w:t>
      </w:r>
    </w:p>
    <w:p w:rsidR="007A457B" w:rsidRDefault="00CC0FF8">
      <w:pPr>
        <w:spacing w:after="343"/>
        <w:ind w:left="-5" w:right="2"/>
      </w:pPr>
      <w:r>
        <w:t>Consider a real-world scenario of a legacy e-commerce platform:</w:t>
      </w:r>
    </w:p>
    <w:p w:rsidR="007A457B" w:rsidRDefault="00CC0FF8">
      <w:pPr>
        <w:numPr>
          <w:ilvl w:val="0"/>
          <w:numId w:val="9"/>
        </w:numPr>
        <w:spacing w:after="43"/>
        <w:ind w:right="2" w:firstLine="182"/>
      </w:pPr>
      <w:r>
        <w:t>Cohesion:</w:t>
      </w:r>
    </w:p>
    <w:p w:rsidR="007A457B" w:rsidRDefault="00CC0FF8">
      <w:pPr>
        <w:numPr>
          <w:ilvl w:val="0"/>
          <w:numId w:val="9"/>
        </w:numPr>
        <w:spacing w:after="31"/>
        <w:ind w:right="2" w:firstLine="182"/>
      </w:pPr>
      <w:r>
        <w:t>Low cohesion: In the legacy code, the shopping cart logic is scattered across multiple modules with unrelated responsibilities. Maintenance is challenging, and introducing new payment methods is difficult.</w:t>
      </w:r>
    </w:p>
    <w:p w:rsidR="007A457B" w:rsidRDefault="00CC0FF8">
      <w:pPr>
        <w:numPr>
          <w:ilvl w:val="0"/>
          <w:numId w:val="9"/>
        </w:numPr>
        <w:spacing w:after="336"/>
        <w:ind w:right="2" w:firstLine="182"/>
      </w:pPr>
      <w:r>
        <w:t>High cohesion: After refactoring, the shopping cart functionality is grouped into a single cohesive module. Maintenance becomes easier, and adding new features like multiple shipping addresses becomes more straightforward.</w:t>
      </w:r>
    </w:p>
    <w:p w:rsidR="007A457B" w:rsidRDefault="00CC0FF8">
      <w:pPr>
        <w:numPr>
          <w:ilvl w:val="0"/>
          <w:numId w:val="9"/>
        </w:numPr>
        <w:spacing w:after="43"/>
        <w:ind w:right="2" w:firstLine="182"/>
      </w:pPr>
      <w:r>
        <w:t>Coupling:</w:t>
      </w:r>
    </w:p>
    <w:p w:rsidR="007A457B" w:rsidRDefault="00CC0FF8">
      <w:pPr>
        <w:numPr>
          <w:ilvl w:val="0"/>
          <w:numId w:val="9"/>
        </w:numPr>
        <w:spacing w:after="36"/>
        <w:ind w:right="2" w:firstLine="182"/>
      </w:pPr>
      <w:r>
        <w:t xml:space="preserve">High coupling: The legacy code exhibits tight coupling between the user authentication module and the product recommendation module. Changing the authentication system could impact the recommendations and lead to unexpected </w:t>
      </w:r>
      <w:proofErr w:type="spellStart"/>
      <w:r>
        <w:t>behavior</w:t>
      </w:r>
      <w:proofErr w:type="spellEnd"/>
      <w:r>
        <w:t>.</w:t>
      </w:r>
    </w:p>
    <w:p w:rsidR="007A457B" w:rsidRDefault="00CC0FF8">
      <w:pPr>
        <w:numPr>
          <w:ilvl w:val="0"/>
          <w:numId w:val="9"/>
        </w:numPr>
        <w:ind w:right="2" w:firstLine="182"/>
      </w:pPr>
      <w:r>
        <w:t>Low coupling: In the refactored version, the authentication and recommendation modules are decoupled. This allows for more flexible changes to the authentication system without affecting recommendations.</w:t>
      </w:r>
    </w:p>
    <w:sectPr w:rsidR="007A457B">
      <w:pgSz w:w="12240" w:h="15840"/>
      <w:pgMar w:top="738" w:right="1008" w:bottom="864"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ABE"/>
    <w:multiLevelType w:val="hybridMultilevel"/>
    <w:tmpl w:val="FFFFFFFF"/>
    <w:lvl w:ilvl="0" w:tplc="B78E6E16">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7EFD0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77E027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0837D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C6F09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5A81D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4AD41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82FCF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E6778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9419CC"/>
    <w:multiLevelType w:val="hybridMultilevel"/>
    <w:tmpl w:val="FFFFFFFF"/>
    <w:lvl w:ilvl="0" w:tplc="97B2183C">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3A4D40">
      <w:start w:val="1"/>
      <w:numFmt w:val="bullet"/>
      <w:lvlText w:val="o"/>
      <w:lvlJc w:val="left"/>
      <w:pPr>
        <w:ind w:left="12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36AF4E">
      <w:start w:val="1"/>
      <w:numFmt w:val="bullet"/>
      <w:lvlText w:val="▪"/>
      <w:lvlJc w:val="left"/>
      <w:pPr>
        <w:ind w:left="19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C077D6">
      <w:start w:val="1"/>
      <w:numFmt w:val="bullet"/>
      <w:lvlText w:val="•"/>
      <w:lvlJc w:val="left"/>
      <w:pPr>
        <w:ind w:left="26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18DCE4">
      <w:start w:val="1"/>
      <w:numFmt w:val="bullet"/>
      <w:lvlText w:val="o"/>
      <w:lvlJc w:val="left"/>
      <w:pPr>
        <w:ind w:left="3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E096FE">
      <w:start w:val="1"/>
      <w:numFmt w:val="bullet"/>
      <w:lvlText w:val="▪"/>
      <w:lvlJc w:val="left"/>
      <w:pPr>
        <w:ind w:left="4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B44D3C">
      <w:start w:val="1"/>
      <w:numFmt w:val="bullet"/>
      <w:lvlText w:val="•"/>
      <w:lvlJc w:val="left"/>
      <w:pPr>
        <w:ind w:left="4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EAF716">
      <w:start w:val="1"/>
      <w:numFmt w:val="bullet"/>
      <w:lvlText w:val="o"/>
      <w:lvlJc w:val="left"/>
      <w:pPr>
        <w:ind w:left="5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CAAA28">
      <w:start w:val="1"/>
      <w:numFmt w:val="bullet"/>
      <w:lvlText w:val="▪"/>
      <w:lvlJc w:val="left"/>
      <w:pPr>
        <w:ind w:left="6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52289F"/>
    <w:multiLevelType w:val="hybridMultilevel"/>
    <w:tmpl w:val="FFFFFFFF"/>
    <w:lvl w:ilvl="0" w:tplc="31EA5D22">
      <w:start w:val="5"/>
      <w:numFmt w:val="decimal"/>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08E6FC">
      <w:start w:val="1"/>
      <w:numFmt w:val="lowerLetter"/>
      <w:lvlText w:val="%2"/>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B45126">
      <w:start w:val="1"/>
      <w:numFmt w:val="lowerRoman"/>
      <w:lvlText w:val="%3"/>
      <w:lvlJc w:val="left"/>
      <w:pPr>
        <w:ind w:left="1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30055E">
      <w:start w:val="1"/>
      <w:numFmt w:val="decimal"/>
      <w:lvlText w:val="%4"/>
      <w:lvlJc w:val="left"/>
      <w:pPr>
        <w:ind w:left="2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54BD30">
      <w:start w:val="1"/>
      <w:numFmt w:val="lowerLetter"/>
      <w:lvlText w:val="%5"/>
      <w:lvlJc w:val="left"/>
      <w:pPr>
        <w:ind w:left="3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3E59CC">
      <w:start w:val="1"/>
      <w:numFmt w:val="lowerRoman"/>
      <w:lvlText w:val="%6"/>
      <w:lvlJc w:val="left"/>
      <w:pPr>
        <w:ind w:left="3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0EE96E">
      <w:start w:val="1"/>
      <w:numFmt w:val="decimal"/>
      <w:lvlText w:val="%7"/>
      <w:lvlJc w:val="left"/>
      <w:pPr>
        <w:ind w:left="4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92E428">
      <w:start w:val="1"/>
      <w:numFmt w:val="lowerLetter"/>
      <w:lvlText w:val="%8"/>
      <w:lvlJc w:val="left"/>
      <w:pPr>
        <w:ind w:left="5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8E1B80">
      <w:start w:val="1"/>
      <w:numFmt w:val="lowerRoman"/>
      <w:lvlText w:val="%9"/>
      <w:lvlJc w:val="left"/>
      <w:pPr>
        <w:ind w:left="6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FC7178"/>
    <w:multiLevelType w:val="hybridMultilevel"/>
    <w:tmpl w:val="FFFFFFFF"/>
    <w:lvl w:ilvl="0" w:tplc="D7E0422A">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706F4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74099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709F3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8031E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4E30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82902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1A40D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D0617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BF34FBD"/>
    <w:multiLevelType w:val="hybridMultilevel"/>
    <w:tmpl w:val="FFFFFFFF"/>
    <w:lvl w:ilvl="0" w:tplc="91562C50">
      <w:start w:val="1"/>
      <w:numFmt w:val="decimal"/>
      <w:lvlText w:val="%1."/>
      <w:lvlJc w:val="left"/>
      <w:pPr>
        <w:ind w:left="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6AF004">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5CC8D6">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0C0156">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D6FD3E">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ECD2DE">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EC8402">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E2BB08">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E0E7B4">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714CCE"/>
    <w:multiLevelType w:val="hybridMultilevel"/>
    <w:tmpl w:val="FFFFFFFF"/>
    <w:lvl w:ilvl="0" w:tplc="7DFEDC90">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20905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F048E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EA662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BC248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0EEEB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B0386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961B1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5EC9E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E561BFD"/>
    <w:multiLevelType w:val="hybridMultilevel"/>
    <w:tmpl w:val="FFFFFFFF"/>
    <w:lvl w:ilvl="0" w:tplc="CFA43C7C">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C2E66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E6795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F0566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80583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1A7DF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C0EFA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24017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AAC0C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F783EF1"/>
    <w:multiLevelType w:val="hybridMultilevel"/>
    <w:tmpl w:val="FFFFFFFF"/>
    <w:lvl w:ilvl="0" w:tplc="AE965F50">
      <w:start w:val="2"/>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BA085C">
      <w:start w:val="1"/>
      <w:numFmt w:val="bullet"/>
      <w:lvlText w:val="-"/>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56EF8E">
      <w:start w:val="1"/>
      <w:numFmt w:val="bullet"/>
      <w:lvlText w:val="▪"/>
      <w:lvlJc w:val="left"/>
      <w:pPr>
        <w:ind w:left="1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A21758">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10EFFC">
      <w:start w:val="1"/>
      <w:numFmt w:val="bullet"/>
      <w:lvlText w:val="o"/>
      <w:lvlJc w:val="left"/>
      <w:pPr>
        <w:ind w:left="25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F0A2DA">
      <w:start w:val="1"/>
      <w:numFmt w:val="bullet"/>
      <w:lvlText w:val="▪"/>
      <w:lvlJc w:val="left"/>
      <w:pPr>
        <w:ind w:left="32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1E5274">
      <w:start w:val="1"/>
      <w:numFmt w:val="bullet"/>
      <w:lvlText w:val="•"/>
      <w:lvlJc w:val="left"/>
      <w:pPr>
        <w:ind w:left="40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7CC5D2">
      <w:start w:val="1"/>
      <w:numFmt w:val="bullet"/>
      <w:lvlText w:val="o"/>
      <w:lvlJc w:val="left"/>
      <w:pPr>
        <w:ind w:left="4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302DB2">
      <w:start w:val="1"/>
      <w:numFmt w:val="bullet"/>
      <w:lvlText w:val="▪"/>
      <w:lvlJc w:val="left"/>
      <w:pPr>
        <w:ind w:left="54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54117F"/>
    <w:multiLevelType w:val="hybridMultilevel"/>
    <w:tmpl w:val="FFFFFFFF"/>
    <w:lvl w:ilvl="0" w:tplc="CFE88C0E">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32472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20527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98701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F44AE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1C949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CA9B7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1A3B2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6E508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66556035">
    <w:abstractNumId w:val="4"/>
  </w:num>
  <w:num w:numId="2" w16cid:durableId="2097751441">
    <w:abstractNumId w:val="2"/>
  </w:num>
  <w:num w:numId="3" w16cid:durableId="1836677982">
    <w:abstractNumId w:val="0"/>
  </w:num>
  <w:num w:numId="4" w16cid:durableId="578447214">
    <w:abstractNumId w:val="8"/>
  </w:num>
  <w:num w:numId="5" w16cid:durableId="984704115">
    <w:abstractNumId w:val="5"/>
  </w:num>
  <w:num w:numId="6" w16cid:durableId="564606101">
    <w:abstractNumId w:val="3"/>
  </w:num>
  <w:num w:numId="7" w16cid:durableId="3289139">
    <w:abstractNumId w:val="6"/>
  </w:num>
  <w:num w:numId="8" w16cid:durableId="1340547130">
    <w:abstractNumId w:val="7"/>
  </w:num>
  <w:num w:numId="9" w16cid:durableId="482893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57B"/>
    <w:rsid w:val="00187055"/>
    <w:rsid w:val="00555066"/>
    <w:rsid w:val="007A457B"/>
    <w:rsid w:val="00AF58E4"/>
    <w:rsid w:val="00CC0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4BB1FC96-39F2-194C-AE5A-F88BBD18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270"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270"/>
      <w:ind w:left="1"/>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2732</Words>
  <Characters>15575</Characters>
  <Application>Microsoft Office Word</Application>
  <DocSecurity>0</DocSecurity>
  <Lines>129</Lines>
  <Paragraphs>36</Paragraphs>
  <ScaleCrop>false</ScaleCrop>
  <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exp 7</dc:title>
  <dc:subject/>
  <dc:creator/>
  <cp:keywords/>
  <cp:lastModifiedBy>Hansel Dsilva</cp:lastModifiedBy>
  <cp:revision>2</cp:revision>
  <dcterms:created xsi:type="dcterms:W3CDTF">2023-10-27T04:58:00Z</dcterms:created>
  <dcterms:modified xsi:type="dcterms:W3CDTF">2023-10-27T04:58:00Z</dcterms:modified>
</cp:coreProperties>
</file>