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F29B" w14:textId="77777777" w:rsidR="004A7746" w:rsidRDefault="00000000">
      <w:pPr>
        <w:pStyle w:val="Heading1"/>
        <w:ind w:left="3454" w:right="3471"/>
        <w:jc w:val="center"/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</w:p>
    <w:p w14:paraId="6AEFCBCB" w14:textId="77777777" w:rsidR="004A7746" w:rsidRDefault="004A7746">
      <w:pPr>
        <w:pStyle w:val="BodyText"/>
        <w:spacing w:before="2"/>
        <w:rPr>
          <w:rFonts w:ascii="Times New Roman"/>
          <w:b/>
          <w:sz w:val="16"/>
        </w:rPr>
      </w:pPr>
    </w:p>
    <w:p w14:paraId="0C6A2063" w14:textId="77777777" w:rsidR="004A7746" w:rsidRPr="00CB24F9" w:rsidRDefault="00000000">
      <w:pPr>
        <w:spacing w:before="91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CB24F9">
        <w:rPr>
          <w:rFonts w:asciiTheme="minorHAnsi" w:hAnsiTheme="minorHAnsi" w:cstheme="minorHAnsi"/>
          <w:b/>
          <w:sz w:val="28"/>
          <w:szCs w:val="28"/>
        </w:rPr>
        <w:t>Structured</w:t>
      </w:r>
      <w:r w:rsidRPr="00CB24F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CB24F9">
        <w:rPr>
          <w:rFonts w:asciiTheme="minorHAnsi" w:hAnsiTheme="minorHAnsi" w:cstheme="minorHAnsi"/>
          <w:b/>
          <w:sz w:val="28"/>
          <w:szCs w:val="28"/>
        </w:rPr>
        <w:t>data</w:t>
      </w:r>
      <w:r w:rsidRPr="00CB24F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CB24F9">
        <w:rPr>
          <w:rFonts w:asciiTheme="minorHAnsi" w:hAnsiTheme="minorHAnsi" w:cstheme="minorHAnsi"/>
          <w:b/>
          <w:sz w:val="28"/>
          <w:szCs w:val="28"/>
        </w:rPr>
        <w:t>flow</w:t>
      </w:r>
      <w:r w:rsidRPr="00CB24F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CB24F9">
        <w:rPr>
          <w:rFonts w:asciiTheme="minorHAnsi" w:hAnsiTheme="minorHAnsi" w:cstheme="minorHAnsi"/>
          <w:b/>
          <w:sz w:val="28"/>
          <w:szCs w:val="28"/>
        </w:rPr>
        <w:t>analysis of</w:t>
      </w:r>
      <w:r w:rsidRPr="00CB24F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CB24F9">
        <w:rPr>
          <w:rFonts w:asciiTheme="minorHAnsi" w:hAnsiTheme="minorHAnsi" w:cstheme="minorHAnsi"/>
          <w:b/>
          <w:sz w:val="28"/>
          <w:szCs w:val="28"/>
        </w:rPr>
        <w:t>CSS</w:t>
      </w:r>
    </w:p>
    <w:p w14:paraId="5E693055" w14:textId="77777777" w:rsidR="004A7746" w:rsidRDefault="004A7746">
      <w:pPr>
        <w:pStyle w:val="BodyText"/>
        <w:spacing w:before="10"/>
        <w:rPr>
          <w:rFonts w:ascii="Times New Roman"/>
          <w:b/>
          <w:sz w:val="27"/>
        </w:rPr>
      </w:pPr>
    </w:p>
    <w:p w14:paraId="047019D4" w14:textId="5FF80872" w:rsidR="004A7746" w:rsidRDefault="00000000">
      <w:pPr>
        <w:pStyle w:val="Heading1"/>
        <w:spacing w:before="1"/>
      </w:pPr>
      <w:r>
        <w:t>Aim</w:t>
      </w:r>
      <w:r w:rsidR="00CB24F9">
        <w:t xml:space="preserve"> ;</w:t>
      </w:r>
    </w:p>
    <w:p w14:paraId="5B9B9189" w14:textId="77777777" w:rsidR="004A7746" w:rsidRDefault="004A7746">
      <w:pPr>
        <w:pStyle w:val="BodyText"/>
        <w:spacing w:before="10"/>
        <w:rPr>
          <w:rFonts w:ascii="Times New Roman"/>
          <w:b/>
          <w:sz w:val="27"/>
        </w:rPr>
      </w:pPr>
    </w:p>
    <w:p w14:paraId="7A2B2575" w14:textId="77777777" w:rsidR="004A7746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Develop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diagrams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3"/>
        </w:rPr>
        <w:t>data flow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analysis</w:t>
      </w:r>
      <w:r>
        <w:rPr>
          <w:rFonts w:ascii="Times New Roman"/>
          <w:b/>
          <w:spacing w:val="2"/>
          <w:sz w:val="23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14:paraId="644900E6" w14:textId="77777777" w:rsidR="004A7746" w:rsidRDefault="004A7746">
      <w:pPr>
        <w:pStyle w:val="BodyText"/>
        <w:rPr>
          <w:rFonts w:ascii="Times New Roman"/>
          <w:sz w:val="24"/>
        </w:rPr>
      </w:pPr>
    </w:p>
    <w:p w14:paraId="5FB45A15" w14:textId="562E71E6" w:rsidR="004A7746" w:rsidRDefault="00000000">
      <w:pPr>
        <w:pStyle w:val="Heading1"/>
        <w:spacing w:before="0"/>
      </w:pPr>
      <w:r>
        <w:t>Description</w:t>
      </w:r>
      <w:r w:rsidR="00CB24F9">
        <w:t xml:space="preserve"> :</w:t>
      </w:r>
    </w:p>
    <w:p w14:paraId="24F0D25D" w14:textId="77777777" w:rsidR="004A7746" w:rsidRDefault="004A7746">
      <w:pPr>
        <w:pStyle w:val="BodyText"/>
        <w:spacing w:before="6"/>
        <w:rPr>
          <w:rFonts w:ascii="Times New Roman"/>
          <w:b/>
          <w:sz w:val="29"/>
        </w:rPr>
      </w:pPr>
    </w:p>
    <w:p w14:paraId="45C3017E" w14:textId="77777777" w:rsidR="004A7746" w:rsidRDefault="00000000">
      <w:pPr>
        <w:pStyle w:val="Title"/>
      </w:pPr>
      <w:r>
        <w:rPr>
          <w:color w:val="600A38"/>
        </w:rPr>
        <w:t>Data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Flow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Diagrams</w:t>
      </w:r>
    </w:p>
    <w:p w14:paraId="651D1217" w14:textId="77777777" w:rsidR="004A7746" w:rsidRDefault="00000000">
      <w:pPr>
        <w:pStyle w:val="BodyText"/>
        <w:spacing w:before="282"/>
        <w:ind w:left="100" w:right="115"/>
        <w:jc w:val="both"/>
      </w:pPr>
      <w:r>
        <w:rPr>
          <w:color w:val="333333"/>
        </w:rPr>
        <w:t>A Data Flow Diagram (DFD) is a traditional visual representation of the information flows within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neat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DFD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depict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requirement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graphically.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manual,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automated,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combination of both.</w:t>
      </w:r>
    </w:p>
    <w:p w14:paraId="274BFBF6" w14:textId="77777777" w:rsidR="004A7746" w:rsidRDefault="004A7746">
      <w:pPr>
        <w:pStyle w:val="BodyText"/>
        <w:rPr>
          <w:sz w:val="21"/>
        </w:rPr>
      </w:pPr>
    </w:p>
    <w:p w14:paraId="290DCCA8" w14:textId="77777777" w:rsidR="004A7746" w:rsidRDefault="00000000">
      <w:pPr>
        <w:pStyle w:val="BodyText"/>
        <w:spacing w:before="1"/>
        <w:ind w:left="100" w:right="115"/>
        <w:jc w:val="both"/>
      </w:pPr>
      <w:r>
        <w:rPr>
          <w:color w:val="333333"/>
        </w:rPr>
        <w:t>It shows how data enters and leaves the system, what changes the information, and where data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stored.</w:t>
      </w:r>
    </w:p>
    <w:p w14:paraId="11711D07" w14:textId="77777777" w:rsidR="004A7746" w:rsidRDefault="004A7746">
      <w:pPr>
        <w:pStyle w:val="BodyText"/>
        <w:spacing w:before="13"/>
      </w:pPr>
    </w:p>
    <w:p w14:paraId="3B7360C6" w14:textId="77777777" w:rsidR="004A7746" w:rsidRDefault="00000000">
      <w:pPr>
        <w:pStyle w:val="BodyText"/>
        <w:ind w:left="100" w:right="122"/>
        <w:jc w:val="both"/>
      </w:pPr>
      <w:r>
        <w:rPr>
          <w:color w:val="333333"/>
        </w:rPr>
        <w:t>The objective of a DFD is to show the scope and boundaries of a system as a whole. It may be used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 between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 person 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plays a part in the order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acts as a starting point for redesigning a system. The DFD is also called as a data flow graph or bubble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chart.</w:t>
      </w:r>
    </w:p>
    <w:p w14:paraId="54544D7E" w14:textId="77777777" w:rsidR="004A7746" w:rsidRDefault="004A7746">
      <w:pPr>
        <w:pStyle w:val="BodyText"/>
        <w:rPr>
          <w:sz w:val="21"/>
        </w:rPr>
      </w:pPr>
    </w:p>
    <w:p w14:paraId="412DB224" w14:textId="77777777" w:rsidR="004A7746" w:rsidRDefault="00000000">
      <w:pPr>
        <w:ind w:left="100"/>
        <w:jc w:val="both"/>
        <w:rPr>
          <w:b/>
          <w:sz w:val="20"/>
        </w:rPr>
      </w:pPr>
      <w:r>
        <w:rPr>
          <w:b/>
          <w:color w:val="333333"/>
          <w:sz w:val="20"/>
        </w:rPr>
        <w:t>The</w:t>
      </w:r>
      <w:r>
        <w:rPr>
          <w:b/>
          <w:color w:val="333333"/>
          <w:spacing w:val="-4"/>
          <w:sz w:val="20"/>
        </w:rPr>
        <w:t xml:space="preserve"> </w:t>
      </w:r>
      <w:r>
        <w:rPr>
          <w:b/>
          <w:color w:val="333333"/>
          <w:sz w:val="20"/>
        </w:rPr>
        <w:t>following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observations</w:t>
      </w:r>
      <w:r>
        <w:rPr>
          <w:b/>
          <w:color w:val="333333"/>
          <w:spacing w:val="-2"/>
          <w:sz w:val="20"/>
        </w:rPr>
        <w:t xml:space="preserve"> </w:t>
      </w:r>
      <w:r>
        <w:rPr>
          <w:b/>
          <w:color w:val="333333"/>
          <w:sz w:val="20"/>
        </w:rPr>
        <w:t>about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DFDs</w:t>
      </w:r>
      <w:r>
        <w:rPr>
          <w:b/>
          <w:color w:val="333333"/>
          <w:spacing w:val="-2"/>
          <w:sz w:val="20"/>
        </w:rPr>
        <w:t xml:space="preserve"> </w:t>
      </w:r>
      <w:r>
        <w:rPr>
          <w:b/>
          <w:color w:val="333333"/>
          <w:sz w:val="20"/>
        </w:rPr>
        <w:t>are</w:t>
      </w:r>
      <w:r>
        <w:rPr>
          <w:b/>
          <w:color w:val="333333"/>
          <w:spacing w:val="-4"/>
          <w:sz w:val="20"/>
        </w:rPr>
        <w:t xml:space="preserve"> </w:t>
      </w:r>
      <w:r>
        <w:rPr>
          <w:b/>
          <w:color w:val="333333"/>
          <w:sz w:val="20"/>
        </w:rPr>
        <w:t>essential:</w:t>
      </w:r>
    </w:p>
    <w:p w14:paraId="1117E0FA" w14:textId="77777777" w:rsidR="004A7746" w:rsidRDefault="004A7746">
      <w:pPr>
        <w:pStyle w:val="BodyText"/>
        <w:spacing w:before="8"/>
        <w:rPr>
          <w:b/>
          <w:sz w:val="24"/>
        </w:rPr>
      </w:pPr>
    </w:p>
    <w:p w14:paraId="5C1E9EC0" w14:textId="77777777" w:rsidR="004A774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names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unique.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makes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easier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DFD.</w:t>
      </w:r>
    </w:p>
    <w:p w14:paraId="1DBD13FA" w14:textId="77777777" w:rsidR="004A774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7" w:line="283" w:lineRule="auto"/>
        <w:ind w:right="119"/>
        <w:jc w:val="both"/>
        <w:rPr>
          <w:sz w:val="20"/>
        </w:rPr>
      </w:pPr>
      <w:r>
        <w:rPr>
          <w:sz w:val="20"/>
        </w:rPr>
        <w:t>Remember that DFD is not a flow chart. Arrows is a flow chart that represents the order of</w:t>
      </w:r>
      <w:r>
        <w:rPr>
          <w:spacing w:val="1"/>
          <w:sz w:val="20"/>
        </w:rPr>
        <w:t xml:space="preserve"> </w:t>
      </w:r>
      <w:r>
        <w:rPr>
          <w:sz w:val="20"/>
        </w:rPr>
        <w:t>events;</w:t>
      </w:r>
      <w:r>
        <w:rPr>
          <w:spacing w:val="-3"/>
          <w:sz w:val="20"/>
        </w:rPr>
        <w:t xml:space="preserve"> </w:t>
      </w:r>
      <w:r>
        <w:rPr>
          <w:sz w:val="20"/>
        </w:rPr>
        <w:t>arrows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DFD</w:t>
      </w:r>
      <w:r>
        <w:rPr>
          <w:spacing w:val="-2"/>
          <w:sz w:val="20"/>
        </w:rPr>
        <w:t xml:space="preserve"> </w:t>
      </w:r>
      <w:r>
        <w:rPr>
          <w:sz w:val="20"/>
        </w:rPr>
        <w:t>represents</w:t>
      </w:r>
      <w:r>
        <w:rPr>
          <w:spacing w:val="-2"/>
          <w:sz w:val="20"/>
        </w:rPr>
        <w:t xml:space="preserve"> </w:t>
      </w:r>
      <w:r>
        <w:rPr>
          <w:sz w:val="20"/>
        </w:rPr>
        <w:t>flowing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DFD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involve any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14:paraId="79B42AB2" w14:textId="77777777" w:rsidR="004A774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9" w:line="283" w:lineRule="auto"/>
        <w:ind w:right="120"/>
        <w:jc w:val="both"/>
        <w:rPr>
          <w:sz w:val="20"/>
        </w:rPr>
      </w:pPr>
      <w:r>
        <w:rPr>
          <w:sz w:val="20"/>
        </w:rPr>
        <w:t>Suppress logical decisions. If we ever have the urge to draw a diamond-shaped box in a DFD,</w:t>
      </w:r>
      <w:r>
        <w:rPr>
          <w:spacing w:val="1"/>
          <w:sz w:val="20"/>
        </w:rPr>
        <w:t xml:space="preserve"> </w:t>
      </w:r>
      <w:r>
        <w:rPr>
          <w:sz w:val="20"/>
        </w:rPr>
        <w:t>suppress that urge! A</w:t>
      </w:r>
      <w:r>
        <w:rPr>
          <w:spacing w:val="1"/>
          <w:sz w:val="20"/>
        </w:rPr>
        <w:t xml:space="preserve"> </w:t>
      </w:r>
      <w:r>
        <w:rPr>
          <w:sz w:val="20"/>
        </w:rPr>
        <w:t>diamond-shaped box is used</w:t>
      </w:r>
      <w:r>
        <w:rPr>
          <w:spacing w:val="54"/>
          <w:sz w:val="20"/>
        </w:rPr>
        <w:t xml:space="preserve"> </w:t>
      </w:r>
      <w:r>
        <w:rPr>
          <w:sz w:val="20"/>
        </w:rPr>
        <w:t>in flow charts to represents decision</w:t>
      </w:r>
      <w:r>
        <w:rPr>
          <w:spacing w:val="1"/>
          <w:sz w:val="20"/>
        </w:rPr>
        <w:t xml:space="preserve"> </w:t>
      </w:r>
      <w:r>
        <w:rPr>
          <w:sz w:val="20"/>
        </w:rPr>
        <w:t>points with multiple exists paths of which the only one is taken. This implies an ordering of</w:t>
      </w:r>
      <w:r>
        <w:rPr>
          <w:spacing w:val="1"/>
          <w:sz w:val="20"/>
        </w:rPr>
        <w:t xml:space="preserve"> </w:t>
      </w:r>
      <w:r>
        <w:rPr>
          <w:sz w:val="20"/>
        </w:rPr>
        <w:t>events,</w:t>
      </w:r>
      <w:r>
        <w:rPr>
          <w:spacing w:val="-2"/>
          <w:sz w:val="20"/>
        </w:rPr>
        <w:t xml:space="preserve"> </w:t>
      </w:r>
      <w:r>
        <w:rPr>
          <w:sz w:val="20"/>
        </w:rPr>
        <w:t>which makes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sense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DFD.</w:t>
      </w:r>
    </w:p>
    <w:p w14:paraId="0FD6D671" w14:textId="77777777" w:rsidR="004A774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5" w:line="285" w:lineRule="auto"/>
        <w:ind w:right="118"/>
        <w:jc w:val="both"/>
        <w:rPr>
          <w:sz w:val="20"/>
        </w:rPr>
      </w:pPr>
      <w:r>
        <w:rPr>
          <w:sz w:val="20"/>
        </w:rPr>
        <w:t>Do not become bogged down with details. Defer error conditions and error handling until the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analysis.</w:t>
      </w:r>
    </w:p>
    <w:p w14:paraId="3FED768E" w14:textId="77777777" w:rsidR="004A7746" w:rsidRDefault="00000000">
      <w:pPr>
        <w:pStyle w:val="BodyText"/>
        <w:spacing w:before="228"/>
        <w:ind w:left="100"/>
        <w:jc w:val="both"/>
      </w:pPr>
      <w:r>
        <w:rPr>
          <w:color w:val="333333"/>
        </w:rPr>
        <w:t>Standard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symbols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DFDs 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derived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electric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circuit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fig:</w:t>
      </w:r>
    </w:p>
    <w:p w14:paraId="13EA06B2" w14:textId="77777777" w:rsidR="004A7746" w:rsidRDefault="004A7746">
      <w:pPr>
        <w:jc w:val="both"/>
        <w:sectPr w:rsidR="004A774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40F9DBA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55389AC0" wp14:editId="77958992">
            <wp:extent cx="5648562" cy="4733925"/>
            <wp:effectExtent l="0" t="0" r="0" b="0"/>
            <wp:docPr id="1" name="image1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62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B1DA" w14:textId="77777777" w:rsidR="004A7746" w:rsidRDefault="004A7746">
      <w:pPr>
        <w:pStyle w:val="BodyText"/>
        <w:spacing w:before="7"/>
        <w:rPr>
          <w:sz w:val="23"/>
        </w:rPr>
      </w:pPr>
    </w:p>
    <w:p w14:paraId="6C0DC465" w14:textId="77777777" w:rsidR="004A7746" w:rsidRDefault="00000000">
      <w:pPr>
        <w:pStyle w:val="Heading1"/>
        <w:spacing w:before="101"/>
        <w:jc w:val="both"/>
        <w:rPr>
          <w:rFonts w:ascii="Segoe UI"/>
        </w:rPr>
      </w:pPr>
      <w:r>
        <w:rPr>
          <w:rFonts w:ascii="Segoe UI"/>
          <w:color w:val="333333"/>
        </w:rPr>
        <w:t>0-level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DFDM</w:t>
      </w:r>
    </w:p>
    <w:p w14:paraId="67344C7A" w14:textId="77777777" w:rsidR="004A7746" w:rsidRDefault="00000000">
      <w:pPr>
        <w:pStyle w:val="BodyText"/>
        <w:spacing w:before="280"/>
        <w:ind w:left="100" w:right="116"/>
        <w:jc w:val="both"/>
      </w:pPr>
      <w:r>
        <w:rPr>
          <w:color w:val="333333"/>
        </w:rPr>
        <w:t xml:space="preserve">It is also known as fundamental system model, or </w:t>
      </w:r>
      <w:r>
        <w:rPr>
          <w:b/>
          <w:color w:val="333333"/>
        </w:rPr>
        <w:t xml:space="preserve">context diagram </w:t>
      </w:r>
      <w:r>
        <w:rPr>
          <w:color w:val="333333"/>
        </w:rPr>
        <w:t>represents the entire 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requirement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as a single bubble with input and output data denoted by incoming and outgoing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arrows. Then the system is decomposed and described as a DFD with multiple bubbles. Parts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 represented by each of these bubbles are then decomposed and documented as more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 detailed DFDs. This process may be repeated at as many levels as necessary until the program at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hand is well understood. It is essential to preserve the number of inputs and outputs between levels,</w:t>
      </w:r>
      <w:r>
        <w:rPr>
          <w:color w:val="333333"/>
          <w:spacing w:val="1"/>
        </w:rPr>
        <w:t xml:space="preserve"> </w:t>
      </w:r>
      <w:r>
        <w:rPr>
          <w:color w:val="333333"/>
          <w:position w:val="2"/>
        </w:rPr>
        <w:t>this concept is called leveling by DeMacro. Thus, if bubble "A" has two inputs x</w:t>
      </w:r>
      <w:r>
        <w:rPr>
          <w:color w:val="333333"/>
          <w:sz w:val="13"/>
        </w:rPr>
        <w:t xml:space="preserve">1 </w:t>
      </w:r>
      <w:r>
        <w:rPr>
          <w:color w:val="333333"/>
          <w:position w:val="2"/>
        </w:rPr>
        <w:t>and x</w:t>
      </w:r>
      <w:r>
        <w:rPr>
          <w:color w:val="333333"/>
          <w:sz w:val="13"/>
        </w:rPr>
        <w:t xml:space="preserve">2 </w:t>
      </w:r>
      <w:r>
        <w:rPr>
          <w:color w:val="333333"/>
          <w:position w:val="2"/>
        </w:rPr>
        <w:t>and one output</w:t>
      </w:r>
      <w:r>
        <w:rPr>
          <w:color w:val="333333"/>
          <w:spacing w:val="-52"/>
          <w:position w:val="2"/>
        </w:rPr>
        <w:t xml:space="preserve"> </w:t>
      </w:r>
      <w:r>
        <w:rPr>
          <w:color w:val="333333"/>
        </w:rPr>
        <w:t>y, then the expanded DFD, that represents "A" should have exactly two external inputs and 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external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shown 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fig</w:t>
      </w:r>
    </w:p>
    <w:p w14:paraId="5C66D2D7" w14:textId="77777777" w:rsidR="004A7746" w:rsidRDefault="004A7746">
      <w:pPr>
        <w:pStyle w:val="BodyText"/>
        <w:spacing w:before="12"/>
      </w:pPr>
    </w:p>
    <w:p w14:paraId="6FB358DF" w14:textId="77777777" w:rsidR="004A7746" w:rsidRDefault="00000000">
      <w:pPr>
        <w:pStyle w:val="BodyText"/>
        <w:ind w:left="100"/>
        <w:jc w:val="both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Level-0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fig.</w:t>
      </w:r>
    </w:p>
    <w:p w14:paraId="4E6549E3" w14:textId="77777777" w:rsidR="004A7746" w:rsidRDefault="004A7746">
      <w:pPr>
        <w:jc w:val="both"/>
        <w:sectPr w:rsidR="004A7746">
          <w:pgSz w:w="11910" w:h="16840"/>
          <w:pgMar w:top="1420" w:right="1320" w:bottom="280" w:left="1340" w:header="720" w:footer="720" w:gutter="0"/>
          <w:cols w:space="720"/>
        </w:sectPr>
      </w:pPr>
    </w:p>
    <w:p w14:paraId="1ED07271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3ECB8D5E" wp14:editId="21FB1535">
            <wp:extent cx="5490254" cy="4962525"/>
            <wp:effectExtent l="0" t="0" r="0" b="0"/>
            <wp:docPr id="3" name="image2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54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1EE2" w14:textId="77777777" w:rsidR="004A7746" w:rsidRDefault="004A7746">
      <w:pPr>
        <w:pStyle w:val="BodyText"/>
      </w:pPr>
    </w:p>
    <w:p w14:paraId="0184A909" w14:textId="77777777" w:rsidR="004A7746" w:rsidRDefault="004A7746">
      <w:pPr>
        <w:pStyle w:val="BodyText"/>
      </w:pPr>
    </w:p>
    <w:p w14:paraId="59556515" w14:textId="77777777" w:rsidR="004A7746" w:rsidRDefault="004A7746">
      <w:pPr>
        <w:pStyle w:val="BodyText"/>
      </w:pPr>
    </w:p>
    <w:p w14:paraId="3C13B3EB" w14:textId="77777777" w:rsidR="004A7746" w:rsidRDefault="00000000">
      <w:pPr>
        <w:pStyle w:val="Heading1"/>
        <w:spacing w:before="273"/>
        <w:rPr>
          <w:rFonts w:ascii="Segoe UI"/>
        </w:rPr>
      </w:pPr>
      <w:r>
        <w:rPr>
          <w:rFonts w:ascii="Segoe UI"/>
          <w:color w:val="333333"/>
        </w:rPr>
        <w:t>2-Level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DFD</w:t>
      </w:r>
    </w:p>
    <w:p w14:paraId="5AEA02C8" w14:textId="77777777" w:rsidR="004A7746" w:rsidRDefault="00000000">
      <w:pPr>
        <w:pStyle w:val="BodyText"/>
        <w:spacing w:before="278"/>
        <w:ind w:left="100"/>
      </w:pPr>
      <w:r>
        <w:rPr>
          <w:color w:val="333333"/>
        </w:rPr>
        <w:t>2-level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process deeper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1-level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DFD.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specific/necessary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detail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system's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functioning.</w:t>
      </w:r>
    </w:p>
    <w:p w14:paraId="5E798646" w14:textId="77777777" w:rsidR="004A7746" w:rsidRDefault="004A7746">
      <w:pPr>
        <w:sectPr w:rsidR="004A7746">
          <w:pgSz w:w="11910" w:h="16840"/>
          <w:pgMar w:top="1540" w:right="1320" w:bottom="280" w:left="1340" w:header="720" w:footer="720" w:gutter="0"/>
          <w:cols w:space="720"/>
        </w:sectPr>
      </w:pPr>
    </w:p>
    <w:p w14:paraId="7721208A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386965BA" wp14:editId="3E705162">
            <wp:extent cx="4768433" cy="2857500"/>
            <wp:effectExtent l="0" t="0" r="0" b="0"/>
            <wp:docPr id="5" name="image3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43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AAA" w14:textId="77777777" w:rsidR="004A7746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EEFB02" wp14:editId="6C2076D5">
            <wp:simplePos x="0" y="0"/>
            <wp:positionH relativeFrom="page">
              <wp:posOffset>933450</wp:posOffset>
            </wp:positionH>
            <wp:positionV relativeFrom="paragraph">
              <wp:posOffset>224663</wp:posOffset>
            </wp:positionV>
            <wp:extent cx="4720748" cy="2725197"/>
            <wp:effectExtent l="0" t="0" r="0" b="0"/>
            <wp:wrapTopAndBottom/>
            <wp:docPr id="7" name="image4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48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F3166" w14:textId="77777777" w:rsidR="004A7746" w:rsidRDefault="004A7746">
      <w:pPr>
        <w:rPr>
          <w:sz w:val="23"/>
        </w:rPr>
        <w:sectPr w:rsidR="004A7746">
          <w:pgSz w:w="11910" w:h="16840"/>
          <w:pgMar w:top="1420" w:right="1320" w:bottom="280" w:left="1340" w:header="720" w:footer="720" w:gutter="0"/>
          <w:cols w:space="720"/>
        </w:sectPr>
      </w:pPr>
    </w:p>
    <w:p w14:paraId="3A57077F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347BB401" wp14:editId="08B55020">
            <wp:extent cx="4607450" cy="2828925"/>
            <wp:effectExtent l="0" t="0" r="0" b="0"/>
            <wp:docPr id="9" name="image5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D20" w14:textId="77777777" w:rsidR="004A7746" w:rsidRDefault="004A7746">
      <w:pPr>
        <w:sectPr w:rsidR="004A7746">
          <w:pgSz w:w="11910" w:h="16840"/>
          <w:pgMar w:top="1420" w:right="1320" w:bottom="280" w:left="1340" w:header="720" w:footer="720" w:gutter="0"/>
          <w:cols w:space="720"/>
        </w:sectPr>
      </w:pPr>
    </w:p>
    <w:p w14:paraId="78B2443B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2ECF9339" wp14:editId="6C4FC300">
            <wp:extent cx="4717076" cy="75438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076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82F1" w14:textId="77777777" w:rsidR="004A7746" w:rsidRDefault="004A7746">
      <w:pPr>
        <w:sectPr w:rsidR="004A7746">
          <w:pgSz w:w="11910" w:h="16840"/>
          <w:pgMar w:top="1420" w:right="1320" w:bottom="280" w:left="1340" w:header="720" w:footer="720" w:gutter="0"/>
          <w:cols w:space="720"/>
        </w:sectPr>
      </w:pPr>
    </w:p>
    <w:p w14:paraId="4ADC4CF7" w14:textId="77777777" w:rsidR="004A7746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4AF8DA46" wp14:editId="418E9E24">
            <wp:extent cx="5398558" cy="3596640"/>
            <wp:effectExtent l="0" t="0" r="0" b="3810"/>
            <wp:docPr id="13" name="image7.jpeg" descr="Data Flow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809" cy="36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0A1" w14:textId="77777777" w:rsidR="004A7746" w:rsidRDefault="004A7746">
      <w:pPr>
        <w:pStyle w:val="BodyText"/>
        <w:spacing w:before="5"/>
        <w:rPr>
          <w:sz w:val="22"/>
        </w:rPr>
      </w:pPr>
    </w:p>
    <w:p w14:paraId="6A2C73BB" w14:textId="77777777" w:rsidR="004A7746" w:rsidRDefault="00000000">
      <w:pPr>
        <w:pStyle w:val="Heading1"/>
        <w:spacing w:before="90"/>
      </w:pPr>
      <w:r>
        <w:t>Level</w:t>
      </w:r>
      <w:r>
        <w:rPr>
          <w:spacing w:val="-1"/>
        </w:rPr>
        <w:t xml:space="preserve"> </w:t>
      </w:r>
      <w:r>
        <w:t>0:</w:t>
      </w:r>
    </w:p>
    <w:p w14:paraId="4660C591" w14:textId="77777777" w:rsidR="004A7746" w:rsidRDefault="00000000">
      <w:pPr>
        <w:pStyle w:val="BodyText"/>
        <w:spacing w:before="9"/>
        <w:rPr>
          <w:rFonts w:ascii="Times New Roman"/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29DE39" wp14:editId="0C3EE7EF">
            <wp:simplePos x="0" y="0"/>
            <wp:positionH relativeFrom="page">
              <wp:posOffset>1232433</wp:posOffset>
            </wp:positionH>
            <wp:positionV relativeFrom="paragraph">
              <wp:posOffset>96743</wp:posOffset>
            </wp:positionV>
            <wp:extent cx="4986994" cy="378561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994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83674" w14:textId="77777777" w:rsidR="004A7746" w:rsidRDefault="004A7746">
      <w:pPr>
        <w:rPr>
          <w:rFonts w:ascii="Times New Roman"/>
          <w:sz w:val="9"/>
        </w:rPr>
        <w:sectPr w:rsidR="004A7746">
          <w:pgSz w:w="11910" w:h="16840"/>
          <w:pgMar w:top="1420" w:right="1320" w:bottom="280" w:left="1340" w:header="720" w:footer="720" w:gutter="0"/>
          <w:cols w:space="720"/>
        </w:sectPr>
      </w:pPr>
    </w:p>
    <w:p w14:paraId="499DAD66" w14:textId="77777777" w:rsidR="004A7746" w:rsidRDefault="00000000">
      <w:pPr>
        <w:spacing w:before="6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Level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</w:p>
    <w:p w14:paraId="4111F0CE" w14:textId="77777777" w:rsidR="004A7746" w:rsidRDefault="004A7746">
      <w:pPr>
        <w:pStyle w:val="BodyText"/>
        <w:rPr>
          <w:rFonts w:ascii="Times New Roman"/>
          <w:b/>
        </w:rPr>
      </w:pPr>
    </w:p>
    <w:p w14:paraId="684FE500" w14:textId="77777777" w:rsidR="004A7746" w:rsidRDefault="00000000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546A47" wp14:editId="601F731A">
            <wp:simplePos x="0" y="0"/>
            <wp:positionH relativeFrom="page">
              <wp:posOffset>1226820</wp:posOffset>
            </wp:positionH>
            <wp:positionV relativeFrom="paragraph">
              <wp:posOffset>118110</wp:posOffset>
            </wp:positionV>
            <wp:extent cx="4655820" cy="3256915"/>
            <wp:effectExtent l="0" t="0" r="0" b="63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12CDB" w14:textId="77777777" w:rsidR="004A7746" w:rsidRDefault="00000000">
      <w:pPr>
        <w:pStyle w:val="Heading1"/>
        <w:spacing w:before="2"/>
      </w:pPr>
      <w:r>
        <w:t>Level</w:t>
      </w:r>
      <w:r>
        <w:rPr>
          <w:spacing w:val="-2"/>
        </w:rPr>
        <w:t xml:space="preserve"> </w:t>
      </w:r>
      <w:r>
        <w:t>2:</w:t>
      </w:r>
    </w:p>
    <w:p w14:paraId="19F2B111" w14:textId="77777777" w:rsidR="004A7746" w:rsidRDefault="00000000">
      <w:pPr>
        <w:pStyle w:val="BodyText"/>
        <w:spacing w:before="1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5112A9" wp14:editId="60BF3330">
            <wp:simplePos x="0" y="0"/>
            <wp:positionH relativeFrom="page">
              <wp:posOffset>1059180</wp:posOffset>
            </wp:positionH>
            <wp:positionV relativeFrom="paragraph">
              <wp:posOffset>116205</wp:posOffset>
            </wp:positionV>
            <wp:extent cx="5113020" cy="3523615"/>
            <wp:effectExtent l="0" t="0" r="0" b="63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F950C" w14:textId="77777777" w:rsidR="004A7746" w:rsidRDefault="004A7746">
      <w:pPr>
        <w:rPr>
          <w:rFonts w:ascii="Times New Roman"/>
          <w:sz w:val="12"/>
        </w:rPr>
        <w:sectPr w:rsidR="004A7746">
          <w:pgSz w:w="11910" w:h="16840"/>
          <w:pgMar w:top="1360" w:right="1320" w:bottom="280" w:left="1340" w:header="720" w:footer="720" w:gutter="0"/>
          <w:cols w:space="720"/>
        </w:sectPr>
      </w:pPr>
    </w:p>
    <w:p w14:paraId="4F85A5DB" w14:textId="2D9969E5" w:rsidR="004A7746" w:rsidRDefault="00000000">
      <w:pPr>
        <w:spacing w:before="117"/>
        <w:ind w:left="100" w:right="11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Conclusion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diagramatic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representation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defines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scope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clearly has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been developed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Flow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Diagrams.</w:t>
      </w:r>
    </w:p>
    <w:sectPr w:rsidR="004A774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647B"/>
    <w:multiLevelType w:val="hybridMultilevel"/>
    <w:tmpl w:val="0BFE5EE0"/>
    <w:lvl w:ilvl="0" w:tplc="405C93E0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w w:val="99"/>
        <w:sz w:val="20"/>
        <w:szCs w:val="20"/>
        <w:lang w:val="en-US" w:eastAsia="en-US" w:bidi="ar-SA"/>
      </w:rPr>
    </w:lvl>
    <w:lvl w:ilvl="1" w:tplc="8ED4C0F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9D0DF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8561D5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D62773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94AB1E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26A01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A901F8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E8812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5319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746"/>
    <w:rsid w:val="004A7746"/>
    <w:rsid w:val="00CB24F9"/>
    <w:rsid w:val="00E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0890"/>
  <w15:docId w15:val="{1267BEDF-66BB-479F-9B46-6F9E32C2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Bhushan Pakhle</cp:lastModifiedBy>
  <cp:revision>3</cp:revision>
  <dcterms:created xsi:type="dcterms:W3CDTF">2022-10-22T14:58:00Z</dcterms:created>
  <dcterms:modified xsi:type="dcterms:W3CDTF">2022-10-22T15:16:00Z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2022-10-22T00:00:00Z</vt:filetime>
  </property>
</Properties>
</file>