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760DD" w14:textId="77777777" w:rsidR="004C56A5" w:rsidRPr="003F06F2" w:rsidRDefault="004C56A5" w:rsidP="00DF2E59">
      <w:pPr>
        <w:keepNext/>
        <w:spacing w:before="80" w:after="40" w:line="240" w:lineRule="auto"/>
        <w:jc w:val="both"/>
        <w:rPr>
          <w:b/>
          <w:color w:val="000000"/>
        </w:rPr>
      </w:pPr>
    </w:p>
    <w:p w14:paraId="090BB85C" w14:textId="27981713" w:rsidR="004C56A5" w:rsidRPr="003F06F2" w:rsidRDefault="003F06F2" w:rsidP="004C56A5">
      <w:pPr>
        <w:keepNext/>
        <w:spacing w:before="80" w:after="40" w:line="240" w:lineRule="auto"/>
        <w:ind w:left="993"/>
        <w:rPr>
          <w:b/>
          <w:color w:val="000000"/>
          <w:sz w:val="48"/>
          <w:szCs w:val="48"/>
        </w:rPr>
      </w:pPr>
      <w:r w:rsidRPr="003F06F2">
        <w:rPr>
          <w:b/>
          <w:color w:val="000000"/>
          <w:sz w:val="48"/>
        </w:rPr>
        <w:t>GlowGlowGlow</w:t>
      </w:r>
    </w:p>
    <w:p w14:paraId="69F17C5B" w14:textId="4CD938C2" w:rsidR="004C56A5" w:rsidRPr="003F06F2" w:rsidRDefault="003F06F2" w:rsidP="001302A6">
      <w:pPr>
        <w:keepNext/>
        <w:spacing w:before="80" w:after="40" w:line="240" w:lineRule="auto"/>
        <w:ind w:left="993"/>
        <w:rPr>
          <w:b/>
          <w:color w:val="000000"/>
          <w:sz w:val="48"/>
          <w:szCs w:val="48"/>
        </w:rPr>
      </w:pPr>
      <w:r w:rsidRPr="003F06F2">
        <w:rPr>
          <w:color w:val="000000"/>
          <w:sz w:val="48"/>
        </w:rPr>
        <w:t>Sunscreen Gel SPF 50</w:t>
      </w:r>
    </w:p>
    <w:p w14:paraId="703C9E40" w14:textId="77777777" w:rsidR="004C56A5" w:rsidRPr="003F06F2" w:rsidRDefault="004C56A5" w:rsidP="00DF2E59">
      <w:pPr>
        <w:keepNext/>
        <w:spacing w:before="80" w:after="40" w:line="240" w:lineRule="auto"/>
        <w:jc w:val="both"/>
        <w:rPr>
          <w:b/>
          <w:color w:val="000000"/>
        </w:rPr>
      </w:pPr>
    </w:p>
    <w:p w14:paraId="608FEC5E" w14:textId="3592E8F3" w:rsidR="00985C08" w:rsidRPr="003F06F2" w:rsidRDefault="003F06F2" w:rsidP="00DF2E59">
      <w:pPr>
        <w:keepNext/>
        <w:spacing w:before="80" w:after="40" w:line="240" w:lineRule="auto"/>
        <w:jc w:val="both"/>
        <w:rPr>
          <w:color w:val="000000"/>
        </w:rPr>
      </w:pPr>
      <w:r w:rsidRPr="003F06F2">
        <w:rPr>
          <w:b/>
          <w:color w:val="000000"/>
        </w:rPr>
        <w:t>1. NAME OF PRODUCT</w:t>
      </w:r>
    </w:p>
    <w:p w14:paraId="0C6BBA61" w14:textId="41B667C8" w:rsidR="00985C08" w:rsidRPr="003F06F2" w:rsidRDefault="003F06F2" w:rsidP="00DF2E59">
      <w:pPr>
        <w:spacing w:after="40" w:line="240" w:lineRule="auto"/>
        <w:jc w:val="both"/>
        <w:rPr>
          <w:color w:val="000000"/>
        </w:rPr>
      </w:pPr>
      <w:r w:rsidRPr="003F06F2">
        <w:rPr>
          <w:color w:val="000000"/>
        </w:rPr>
        <w:t>GlowGlowGlow Sunscreen Gel SPF 50 PA++++</w:t>
      </w:r>
    </w:p>
    <w:p w14:paraId="1BD9C1C1" w14:textId="72E1E975" w:rsidR="00985C08" w:rsidRPr="003F06F2" w:rsidRDefault="003F06F2" w:rsidP="00DF2E59">
      <w:pPr>
        <w:spacing w:after="40" w:line="240" w:lineRule="auto"/>
        <w:jc w:val="both"/>
        <w:rPr>
          <w:color w:val="000000"/>
        </w:rPr>
      </w:pPr>
      <w:r w:rsidRPr="003F06F2">
        <w:rPr>
          <w:color w:val="000000"/>
        </w:rPr>
        <w:t>A leave-on facial sunscreen intended to help protect the skin from UV exposure while maintaining a lightweight feel.</w:t>
      </w:r>
    </w:p>
    <w:p w14:paraId="0BEACA87" w14:textId="77777777" w:rsidR="00DF2E59" w:rsidRPr="003F06F2" w:rsidRDefault="00DF2E59" w:rsidP="00DF2E59">
      <w:pPr>
        <w:spacing w:after="40" w:line="240" w:lineRule="auto"/>
        <w:jc w:val="both"/>
        <w:rPr>
          <w:color w:val="000000"/>
        </w:rPr>
      </w:pPr>
    </w:p>
    <w:p w14:paraId="49686679" w14:textId="77777777" w:rsidR="00985C08" w:rsidRPr="003F06F2" w:rsidRDefault="003F06F2" w:rsidP="00DF2E59">
      <w:pPr>
        <w:keepNext/>
        <w:spacing w:before="80" w:after="40" w:line="240" w:lineRule="auto"/>
        <w:jc w:val="both"/>
        <w:rPr>
          <w:color w:val="000000"/>
        </w:rPr>
      </w:pPr>
      <w:r w:rsidRPr="003F06F2">
        <w:rPr>
          <w:b/>
          <w:color w:val="000000"/>
        </w:rPr>
        <w:t>2. QUANTITATIVE COMPOSITION</w:t>
      </w:r>
    </w:p>
    <w:p w14:paraId="45300A19" w14:textId="50FF68A3" w:rsidR="00DF2E59" w:rsidRPr="003F06F2" w:rsidRDefault="003F06F2" w:rsidP="00DF2E59">
      <w:pPr>
        <w:spacing w:after="40" w:line="240" w:lineRule="auto"/>
        <w:jc w:val="both"/>
        <w:rPr>
          <w:color w:val="000000"/>
        </w:rPr>
      </w:pPr>
      <w:r w:rsidRPr="003F06F2">
        <w:rPr>
          <w:color w:val="000000"/>
        </w:rPr>
        <w:t>Each 50 mL tube contains UV filters and film-forming agents as key protection components.</w:t>
      </w:r>
    </w:p>
    <w:p w14:paraId="5F002843" w14:textId="3EF60EF5" w:rsidR="00985C08" w:rsidRPr="003F06F2" w:rsidRDefault="003F06F2" w:rsidP="00DF2E59">
      <w:pPr>
        <w:spacing w:after="40" w:line="240" w:lineRule="auto"/>
        <w:jc w:val="both"/>
        <w:rPr>
          <w:color w:val="000000"/>
        </w:rPr>
      </w:pPr>
      <w:r w:rsidRPr="003F06F2">
        <w:rPr>
          <w:color w:val="000000"/>
        </w:rPr>
        <w:t>The complete quantitative composition can be found in Section 6.</w:t>
      </w:r>
    </w:p>
    <w:p w14:paraId="2415819C" w14:textId="77777777" w:rsidR="00DF2E59" w:rsidRPr="003F06F2" w:rsidRDefault="00DF2E59" w:rsidP="00DF2E59">
      <w:pPr>
        <w:spacing w:after="40" w:line="240" w:lineRule="auto"/>
        <w:jc w:val="both"/>
        <w:rPr>
          <w:color w:val="000000"/>
        </w:rPr>
      </w:pPr>
    </w:p>
    <w:p w14:paraId="681A0D65" w14:textId="77777777" w:rsidR="00985C08" w:rsidRPr="003F06F2" w:rsidRDefault="003F06F2" w:rsidP="00DF2E59">
      <w:pPr>
        <w:keepNext/>
        <w:spacing w:before="80" w:after="40" w:line="240" w:lineRule="auto"/>
        <w:jc w:val="both"/>
        <w:rPr>
          <w:color w:val="000000"/>
        </w:rPr>
      </w:pPr>
      <w:r w:rsidRPr="003F06F2">
        <w:rPr>
          <w:b/>
          <w:color w:val="000000"/>
        </w:rPr>
        <w:t>3. COSMETIC FORM</w:t>
      </w:r>
    </w:p>
    <w:p w14:paraId="4A80BFB8" w14:textId="62ADABC6" w:rsidR="00985C08" w:rsidRPr="003F06F2" w:rsidRDefault="003F06F2" w:rsidP="00DF2E59">
      <w:pPr>
        <w:spacing w:after="40" w:line="240" w:lineRule="auto"/>
        <w:jc w:val="both"/>
        <w:rPr>
          <w:color w:val="000000"/>
        </w:rPr>
      </w:pPr>
      <w:r w:rsidRPr="003F06F2">
        <w:rPr>
          <w:color w:val="000000"/>
        </w:rPr>
        <w:t>Lightweight gel sunscreen in a smooth, quick-drying form.</w:t>
      </w:r>
    </w:p>
    <w:p w14:paraId="4847E27D" w14:textId="142DC614" w:rsidR="00985C08" w:rsidRPr="003F06F2" w:rsidRDefault="003F06F2" w:rsidP="00DF2E59">
      <w:pPr>
        <w:spacing w:after="40" w:line="240" w:lineRule="auto"/>
        <w:jc w:val="both"/>
        <w:rPr>
          <w:color w:val="000000"/>
        </w:rPr>
      </w:pPr>
      <w:r w:rsidRPr="003F06F2">
        <w:rPr>
          <w:color w:val="000000"/>
        </w:rPr>
        <w:t>Product appearance: white to slightly translucent gel with a mild characteristic odour.</w:t>
      </w:r>
    </w:p>
    <w:p w14:paraId="08C8BDCA" w14:textId="23A370F6" w:rsidR="00985C08" w:rsidRPr="003F06F2" w:rsidRDefault="003F06F2" w:rsidP="00DF2E59">
      <w:pPr>
        <w:spacing w:after="40" w:line="240" w:lineRule="auto"/>
        <w:jc w:val="both"/>
        <w:rPr>
          <w:color w:val="000000"/>
        </w:rPr>
      </w:pPr>
      <w:r w:rsidRPr="003F06F2">
        <w:rPr>
          <w:color w:val="000000"/>
        </w:rPr>
        <w:t>Pack size: 50 mL tube.</w:t>
      </w:r>
    </w:p>
    <w:p w14:paraId="1825A2D6" w14:textId="77777777" w:rsidR="00DF2E59" w:rsidRPr="003F06F2" w:rsidRDefault="00DF2E59" w:rsidP="00DF2E59">
      <w:pPr>
        <w:spacing w:after="40" w:line="240" w:lineRule="auto"/>
        <w:jc w:val="both"/>
        <w:rPr>
          <w:color w:val="000000"/>
        </w:rPr>
      </w:pPr>
    </w:p>
    <w:p w14:paraId="76E4A4E9" w14:textId="77777777" w:rsidR="00985C08" w:rsidRPr="003F06F2" w:rsidRDefault="003F06F2" w:rsidP="00DF2E59">
      <w:pPr>
        <w:keepNext/>
        <w:spacing w:before="80" w:after="40" w:line="240" w:lineRule="auto"/>
        <w:jc w:val="both"/>
        <w:rPr>
          <w:color w:val="000000"/>
        </w:rPr>
      </w:pPr>
      <w:r w:rsidRPr="003F06F2">
        <w:rPr>
          <w:b/>
          <w:color w:val="000000"/>
        </w:rPr>
        <w:t>4. PRODUCT PARTICULARS</w:t>
      </w:r>
    </w:p>
    <w:p w14:paraId="3C976F30" w14:textId="77777777" w:rsidR="00985C08" w:rsidRPr="003F06F2" w:rsidRDefault="003F06F2" w:rsidP="00DF2E59">
      <w:pPr>
        <w:keepNext/>
        <w:spacing w:before="80" w:after="40" w:line="240" w:lineRule="auto"/>
        <w:jc w:val="both"/>
        <w:rPr>
          <w:color w:val="000000"/>
        </w:rPr>
      </w:pPr>
      <w:r w:rsidRPr="003F06F2">
        <w:rPr>
          <w:b/>
          <w:color w:val="000000"/>
          <w:sz w:val="21"/>
        </w:rPr>
        <w:t>4.1 Intended use</w:t>
      </w:r>
    </w:p>
    <w:p w14:paraId="189157B0" w14:textId="053439CC" w:rsidR="00985C08" w:rsidRPr="003F06F2" w:rsidRDefault="003F06F2" w:rsidP="00DF2E59">
      <w:pPr>
        <w:spacing w:after="40" w:line="240" w:lineRule="auto"/>
        <w:jc w:val="both"/>
        <w:rPr>
          <w:color w:val="000000"/>
        </w:rPr>
      </w:pPr>
      <w:r w:rsidRPr="003F06F2">
        <w:rPr>
          <w:color w:val="000000"/>
        </w:rPr>
        <w:t>A leave-on sunscreen for facial application to help protect the skin against daily UV exposure.</w:t>
      </w:r>
    </w:p>
    <w:p w14:paraId="1ADDA6D9" w14:textId="77777777" w:rsidR="00DF2E59" w:rsidRPr="003F06F2" w:rsidRDefault="00DF2E59" w:rsidP="00DF2E59">
      <w:pPr>
        <w:spacing w:after="40" w:line="240" w:lineRule="auto"/>
        <w:jc w:val="both"/>
        <w:rPr>
          <w:color w:val="000000"/>
        </w:rPr>
      </w:pPr>
    </w:p>
    <w:p w14:paraId="4456973E" w14:textId="77777777" w:rsidR="00985C08" w:rsidRPr="003F06F2" w:rsidRDefault="003F06F2" w:rsidP="00DF2E59">
      <w:pPr>
        <w:keepNext/>
        <w:spacing w:before="80" w:after="40" w:line="240" w:lineRule="auto"/>
        <w:jc w:val="both"/>
        <w:rPr>
          <w:color w:val="000000"/>
        </w:rPr>
      </w:pPr>
      <w:r w:rsidRPr="003F06F2">
        <w:rPr>
          <w:b/>
          <w:color w:val="000000"/>
          <w:sz w:val="21"/>
        </w:rPr>
        <w:t>4.2 Directions for use and method of application</w:t>
      </w:r>
    </w:p>
    <w:p w14:paraId="48F4F925" w14:textId="1300C937" w:rsidR="00985C08" w:rsidRPr="003F06F2" w:rsidRDefault="003F06F2" w:rsidP="00DF2E59">
      <w:pPr>
        <w:spacing w:after="40" w:line="240" w:lineRule="auto"/>
        <w:jc w:val="both"/>
        <w:rPr>
          <w:color w:val="000000"/>
        </w:rPr>
      </w:pPr>
      <w:r w:rsidRPr="003F06F2">
        <w:rPr>
          <w:color w:val="000000"/>
        </w:rPr>
        <w:t>Apply evenly as the last step of morning skincare before sun exposure.</w:t>
      </w:r>
    </w:p>
    <w:p w14:paraId="7906CF30" w14:textId="07E11162" w:rsidR="00985C08" w:rsidRPr="003F06F2" w:rsidRDefault="003F06F2" w:rsidP="00DF2E59">
      <w:pPr>
        <w:spacing w:after="40" w:line="240" w:lineRule="auto"/>
        <w:jc w:val="both"/>
        <w:rPr>
          <w:color w:val="000000"/>
        </w:rPr>
      </w:pPr>
      <w:r w:rsidRPr="003F06F2">
        <w:rPr>
          <w:color w:val="000000"/>
        </w:rPr>
        <w:t>Reapply regularly, especially after sweating, swimming, or towel drying.</w:t>
      </w:r>
    </w:p>
    <w:p w14:paraId="154760F9" w14:textId="77777777" w:rsidR="00DF2E59" w:rsidRPr="003F06F2" w:rsidRDefault="00DF2E59" w:rsidP="00DF2E59">
      <w:pPr>
        <w:spacing w:after="40" w:line="240" w:lineRule="auto"/>
        <w:jc w:val="both"/>
        <w:rPr>
          <w:color w:val="000000"/>
        </w:rPr>
      </w:pPr>
    </w:p>
    <w:p w14:paraId="6E5FDFBC" w14:textId="77777777" w:rsidR="00985C08" w:rsidRPr="003F06F2" w:rsidRDefault="003F06F2" w:rsidP="00DF2E59">
      <w:pPr>
        <w:keepNext/>
        <w:spacing w:before="80" w:after="40" w:line="240" w:lineRule="auto"/>
        <w:jc w:val="both"/>
        <w:rPr>
          <w:color w:val="000000"/>
        </w:rPr>
      </w:pPr>
      <w:r w:rsidRPr="003F06F2">
        <w:rPr>
          <w:b/>
          <w:color w:val="000000"/>
          <w:sz w:val="21"/>
        </w:rPr>
        <w:t>4.3 Contraindications</w:t>
      </w:r>
    </w:p>
    <w:p w14:paraId="6F1720BC" w14:textId="0B9970B8" w:rsidR="00985C08" w:rsidRPr="003F06F2" w:rsidRDefault="003F06F2" w:rsidP="00DF2E59">
      <w:pPr>
        <w:spacing w:after="40" w:line="240" w:lineRule="auto"/>
        <w:jc w:val="both"/>
        <w:rPr>
          <w:color w:val="000000"/>
        </w:rPr>
      </w:pPr>
      <w:r w:rsidRPr="003F06F2">
        <w:rPr>
          <w:color w:val="000000"/>
        </w:rPr>
        <w:t>Do not use on individuals with known hypersensitivity to any ingredient in the formula.</w:t>
      </w:r>
    </w:p>
    <w:p w14:paraId="654FCCCC" w14:textId="77777777" w:rsidR="00DF2E59" w:rsidRPr="003F06F2" w:rsidRDefault="00DF2E59" w:rsidP="00DF2E59">
      <w:pPr>
        <w:spacing w:after="40" w:line="240" w:lineRule="auto"/>
        <w:jc w:val="both"/>
        <w:rPr>
          <w:color w:val="000000"/>
        </w:rPr>
      </w:pPr>
    </w:p>
    <w:p w14:paraId="41709BBB" w14:textId="77777777" w:rsidR="00985C08" w:rsidRPr="003F06F2" w:rsidRDefault="003F06F2" w:rsidP="00DF2E59">
      <w:pPr>
        <w:keepNext/>
        <w:spacing w:before="80" w:after="40" w:line="240" w:lineRule="auto"/>
        <w:jc w:val="both"/>
        <w:rPr>
          <w:color w:val="000000"/>
        </w:rPr>
      </w:pPr>
      <w:r w:rsidRPr="003F06F2">
        <w:rPr>
          <w:b/>
          <w:color w:val="000000"/>
          <w:sz w:val="21"/>
        </w:rPr>
        <w:t>4.4 Special warnings and precautions for use</w:t>
      </w:r>
    </w:p>
    <w:p w14:paraId="181324CF" w14:textId="66D17340" w:rsidR="00985C08" w:rsidRPr="003F06F2" w:rsidRDefault="003F06F2" w:rsidP="00DF2E59">
      <w:pPr>
        <w:spacing w:after="40" w:line="240" w:lineRule="auto"/>
        <w:jc w:val="both"/>
        <w:rPr>
          <w:color w:val="000000"/>
        </w:rPr>
      </w:pPr>
      <w:r w:rsidRPr="003F06F2">
        <w:rPr>
          <w:color w:val="000000"/>
        </w:rPr>
        <w:t>The product is intended for cosmetic external use only.</w:t>
      </w:r>
    </w:p>
    <w:p w14:paraId="3177E4CE" w14:textId="752024EE" w:rsidR="00985C08" w:rsidRPr="003F06F2" w:rsidRDefault="003F06F2" w:rsidP="00DF2E59">
      <w:pPr>
        <w:spacing w:after="40" w:line="240" w:lineRule="auto"/>
        <w:jc w:val="both"/>
        <w:rPr>
          <w:color w:val="000000"/>
        </w:rPr>
      </w:pPr>
      <w:r w:rsidRPr="003F06F2">
        <w:rPr>
          <w:color w:val="000000"/>
        </w:rPr>
        <w:t>Perform a patch test before first use if you have sensitive skin.</w:t>
      </w:r>
    </w:p>
    <w:p w14:paraId="5F9170E0" w14:textId="432DC281" w:rsidR="00985C08" w:rsidRPr="003F06F2" w:rsidRDefault="003F06F2" w:rsidP="00DF2E59">
      <w:pPr>
        <w:spacing w:after="40" w:line="240" w:lineRule="auto"/>
        <w:jc w:val="both"/>
        <w:rPr>
          <w:color w:val="000000"/>
        </w:rPr>
      </w:pPr>
      <w:r w:rsidRPr="003F06F2">
        <w:rPr>
          <w:color w:val="000000"/>
        </w:rPr>
        <w:t>Avoid direct contact with the eyes.</w:t>
      </w:r>
    </w:p>
    <w:p w14:paraId="69A42A7F" w14:textId="002A6635" w:rsidR="00985C08" w:rsidRPr="003F06F2" w:rsidRDefault="003F06F2" w:rsidP="00DF2E59">
      <w:pPr>
        <w:spacing w:after="40" w:line="240" w:lineRule="auto"/>
        <w:jc w:val="both"/>
        <w:rPr>
          <w:color w:val="000000"/>
        </w:rPr>
      </w:pPr>
      <w:r w:rsidRPr="003F06F2">
        <w:rPr>
          <w:color w:val="000000"/>
        </w:rPr>
        <w:t>If irritation occurs, discontinue use and seek advice from a healthcare professional.</w:t>
      </w:r>
    </w:p>
    <w:p w14:paraId="59FF4445" w14:textId="09F1C91D" w:rsidR="00985C08" w:rsidRPr="003F06F2" w:rsidRDefault="003F06F2" w:rsidP="00DF2E59">
      <w:pPr>
        <w:spacing w:after="40" w:line="240" w:lineRule="auto"/>
        <w:jc w:val="both"/>
        <w:rPr>
          <w:color w:val="000000"/>
        </w:rPr>
      </w:pPr>
      <w:r w:rsidRPr="003F06F2">
        <w:rPr>
          <w:color w:val="000000"/>
        </w:rPr>
        <w:t>Do not apply to broken or severely inflamed skin.</w:t>
      </w:r>
    </w:p>
    <w:p w14:paraId="30EAE7C1" w14:textId="77777777" w:rsidR="00DF2E59" w:rsidRPr="003F06F2" w:rsidRDefault="00DF2E59" w:rsidP="00DF2E59">
      <w:pPr>
        <w:spacing w:after="40" w:line="240" w:lineRule="auto"/>
        <w:jc w:val="both"/>
        <w:rPr>
          <w:color w:val="000000"/>
        </w:rPr>
      </w:pPr>
    </w:p>
    <w:p w14:paraId="3EC9A50A" w14:textId="77777777" w:rsidR="00985C08" w:rsidRPr="003F06F2" w:rsidRDefault="003F06F2" w:rsidP="00DF2E59">
      <w:pPr>
        <w:keepNext/>
        <w:spacing w:before="80" w:after="40" w:line="240" w:lineRule="auto"/>
        <w:jc w:val="both"/>
        <w:rPr>
          <w:color w:val="000000"/>
        </w:rPr>
      </w:pPr>
      <w:r w:rsidRPr="003F06F2">
        <w:rPr>
          <w:b/>
          <w:color w:val="000000"/>
          <w:sz w:val="21"/>
        </w:rPr>
        <w:t>4.5 Interaction with other products and compatibility</w:t>
      </w:r>
    </w:p>
    <w:p w14:paraId="58CD46E0" w14:textId="3CEC8CA9" w:rsidR="00985C08" w:rsidRPr="003F06F2" w:rsidRDefault="003F06F2" w:rsidP="00DF2E59">
      <w:pPr>
        <w:spacing w:after="40" w:line="240" w:lineRule="auto"/>
        <w:jc w:val="both"/>
        <w:rPr>
          <w:color w:val="000000"/>
        </w:rPr>
      </w:pPr>
      <w:r w:rsidRPr="003F06F2">
        <w:rPr>
          <w:color w:val="000000"/>
        </w:rPr>
        <w:t>No clinically significant interaction is expected when used as directed.</w:t>
      </w:r>
    </w:p>
    <w:p w14:paraId="5624DBD6" w14:textId="11A0BE7D" w:rsidR="00985C08" w:rsidRPr="003F06F2" w:rsidRDefault="003F06F2" w:rsidP="00DF2E59">
      <w:pPr>
        <w:spacing w:after="40" w:line="240" w:lineRule="auto"/>
        <w:jc w:val="both"/>
        <w:rPr>
          <w:color w:val="000000"/>
        </w:rPr>
      </w:pPr>
      <w:r w:rsidRPr="003F06F2">
        <w:rPr>
          <w:color w:val="000000"/>
        </w:rPr>
        <w:t>Compatible with most daytime skincare routines; allow each step to absorb before applying the next.</w:t>
      </w:r>
    </w:p>
    <w:p w14:paraId="63CA2E3B" w14:textId="661A35D3" w:rsidR="00985C08" w:rsidRPr="003F06F2" w:rsidRDefault="00985C08" w:rsidP="00DF2E59">
      <w:pPr>
        <w:keepNext/>
        <w:spacing w:before="80" w:after="40" w:line="240" w:lineRule="auto"/>
        <w:jc w:val="both"/>
        <w:rPr>
          <w:color w:val="000000"/>
        </w:rPr>
      </w:pPr>
    </w:p>
    <w:p w14:paraId="03BF0153" w14:textId="3BC2F88C" w:rsidR="00985C08" w:rsidRPr="003F06F2" w:rsidRDefault="003F06F2" w:rsidP="00DF2E59">
      <w:pPr>
        <w:keepNext/>
        <w:spacing w:before="80" w:after="40" w:line="240" w:lineRule="auto"/>
        <w:jc w:val="both"/>
        <w:rPr>
          <w:color w:val="000000"/>
        </w:rPr>
      </w:pPr>
      <w:r w:rsidRPr="003F06F2">
        <w:rPr>
          <w:b/>
          <w:color w:val="000000"/>
          <w:sz w:val="21"/>
        </w:rPr>
        <w:t>4.</w:t>
      </w:r>
      <w:r w:rsidR="009331A4" w:rsidRPr="003F06F2">
        <w:rPr>
          <w:b/>
          <w:color w:val="000000"/>
          <w:sz w:val="21"/>
        </w:rPr>
        <w:t>6</w:t>
      </w:r>
      <w:r w:rsidRPr="003F06F2">
        <w:rPr>
          <w:b/>
          <w:color w:val="000000"/>
          <w:sz w:val="21"/>
        </w:rPr>
        <w:t xml:space="preserve"> Undesirable effects</w:t>
      </w:r>
    </w:p>
    <w:p w14:paraId="51A2825A" w14:textId="63D68C3E" w:rsidR="00985C08" w:rsidRPr="003F06F2" w:rsidRDefault="003F06F2" w:rsidP="00DF2E59">
      <w:pPr>
        <w:spacing w:after="40" w:line="240" w:lineRule="auto"/>
        <w:jc w:val="both"/>
        <w:rPr>
          <w:color w:val="000000"/>
        </w:rPr>
      </w:pPr>
      <w:r w:rsidRPr="003F06F2">
        <w:rPr>
          <w:color w:val="000000"/>
        </w:rPr>
        <w:t>Possible undesirable effects may include transient stinging or eye irritation if applied too close to the eye area.</w:t>
      </w:r>
    </w:p>
    <w:p w14:paraId="626F8F2F" w14:textId="7875FFA5" w:rsidR="00985C08" w:rsidRPr="003F06F2" w:rsidRDefault="003F06F2" w:rsidP="00DF2E59">
      <w:pPr>
        <w:spacing w:after="40" w:line="240" w:lineRule="auto"/>
        <w:jc w:val="both"/>
        <w:rPr>
          <w:color w:val="000000"/>
        </w:rPr>
      </w:pPr>
      <w:r w:rsidRPr="003F06F2">
        <w:rPr>
          <w:color w:val="000000"/>
        </w:rPr>
        <w:t>If symptoms persist, discontinue use and consult a healthcare professional.</w:t>
      </w:r>
    </w:p>
    <w:p w14:paraId="6CD4EBC4" w14:textId="77777777" w:rsidR="000458C2" w:rsidRPr="003F06F2" w:rsidRDefault="000458C2" w:rsidP="00DF2E59">
      <w:pPr>
        <w:spacing w:after="40" w:line="240" w:lineRule="auto"/>
        <w:jc w:val="both"/>
        <w:rPr>
          <w:color w:val="000000"/>
        </w:rPr>
      </w:pPr>
    </w:p>
    <w:p w14:paraId="3F65BB69" w14:textId="6249F2DC" w:rsidR="00985C08" w:rsidRPr="003F06F2" w:rsidRDefault="003F06F2" w:rsidP="00DF2E59">
      <w:pPr>
        <w:keepNext/>
        <w:spacing w:before="80" w:after="40" w:line="240" w:lineRule="auto"/>
        <w:jc w:val="both"/>
        <w:rPr>
          <w:color w:val="000000"/>
        </w:rPr>
      </w:pPr>
      <w:r w:rsidRPr="003F06F2">
        <w:rPr>
          <w:b/>
          <w:color w:val="000000"/>
          <w:sz w:val="21"/>
        </w:rPr>
        <w:lastRenderedPageBreak/>
        <w:t>4.</w:t>
      </w:r>
      <w:r w:rsidR="009331A4" w:rsidRPr="003F06F2">
        <w:rPr>
          <w:b/>
          <w:color w:val="000000"/>
          <w:sz w:val="21"/>
        </w:rPr>
        <w:t>7</w:t>
      </w:r>
      <w:r w:rsidRPr="003F06F2">
        <w:rPr>
          <w:b/>
          <w:color w:val="000000"/>
          <w:sz w:val="21"/>
        </w:rPr>
        <w:t xml:space="preserve"> Overuse</w:t>
      </w:r>
    </w:p>
    <w:p w14:paraId="3CD372B4" w14:textId="01544856" w:rsidR="00985C08" w:rsidRPr="003F06F2" w:rsidRDefault="003F06F2" w:rsidP="00DF2E59">
      <w:pPr>
        <w:spacing w:after="40" w:line="240" w:lineRule="auto"/>
        <w:jc w:val="both"/>
        <w:rPr>
          <w:color w:val="000000"/>
        </w:rPr>
      </w:pPr>
      <w:r w:rsidRPr="003F06F2">
        <w:rPr>
          <w:color w:val="000000"/>
        </w:rPr>
        <w:t>Excessive application does not improve protection and may leave a heavier skin feel.</w:t>
      </w:r>
    </w:p>
    <w:p w14:paraId="16E428C7" w14:textId="3957A9AF" w:rsidR="00985C08" w:rsidRPr="003F06F2" w:rsidRDefault="003F06F2" w:rsidP="00DF2E59">
      <w:pPr>
        <w:spacing w:after="40" w:line="240" w:lineRule="auto"/>
        <w:jc w:val="both"/>
        <w:rPr>
          <w:color w:val="000000"/>
        </w:rPr>
      </w:pPr>
      <w:r w:rsidRPr="003F06F2">
        <w:rPr>
          <w:color w:val="000000"/>
        </w:rPr>
        <w:t>Use only the recommended amount and reapply as directed.</w:t>
      </w:r>
    </w:p>
    <w:p w14:paraId="4344B66D" w14:textId="77777777" w:rsidR="000458C2" w:rsidRPr="003F06F2" w:rsidRDefault="000458C2" w:rsidP="00DF2E59">
      <w:pPr>
        <w:spacing w:after="40" w:line="240" w:lineRule="auto"/>
        <w:jc w:val="both"/>
        <w:rPr>
          <w:color w:val="000000"/>
        </w:rPr>
      </w:pPr>
    </w:p>
    <w:p w14:paraId="3E173D8D" w14:textId="637D7A54" w:rsidR="00985C08" w:rsidRPr="003F06F2" w:rsidRDefault="003F06F2" w:rsidP="00DF2E59">
      <w:pPr>
        <w:keepNext/>
        <w:spacing w:before="80" w:after="40" w:line="240" w:lineRule="auto"/>
        <w:jc w:val="both"/>
        <w:rPr>
          <w:color w:val="000000"/>
        </w:rPr>
      </w:pPr>
      <w:r w:rsidRPr="003F06F2">
        <w:rPr>
          <w:b/>
          <w:color w:val="000000"/>
        </w:rPr>
        <w:t xml:space="preserve">5. </w:t>
      </w:r>
      <w:r w:rsidR="00D60679" w:rsidRPr="003F06F2">
        <w:rPr>
          <w:b/>
          <w:color w:val="000000"/>
        </w:rPr>
        <w:t>PRODUCT</w:t>
      </w:r>
      <w:r w:rsidRPr="003F06F2">
        <w:rPr>
          <w:b/>
          <w:color w:val="000000"/>
        </w:rPr>
        <w:t xml:space="preserve"> PROPERTIES</w:t>
      </w:r>
    </w:p>
    <w:p w14:paraId="1CA12EC7" w14:textId="77777777" w:rsidR="00985C08" w:rsidRPr="003F06F2" w:rsidRDefault="003F06F2" w:rsidP="00DF2E59">
      <w:pPr>
        <w:keepNext/>
        <w:spacing w:before="80" w:after="40" w:line="240" w:lineRule="auto"/>
        <w:jc w:val="both"/>
        <w:rPr>
          <w:color w:val="000000"/>
        </w:rPr>
      </w:pPr>
      <w:r w:rsidRPr="003F06F2">
        <w:rPr>
          <w:b/>
          <w:color w:val="000000"/>
          <w:sz w:val="21"/>
        </w:rPr>
        <w:t>5.1 Functional properties</w:t>
      </w:r>
    </w:p>
    <w:p w14:paraId="193ED3CE" w14:textId="1ABD7071" w:rsidR="000458C2" w:rsidRPr="003F06F2" w:rsidRDefault="003F06F2" w:rsidP="00DF2E59">
      <w:pPr>
        <w:spacing w:after="40" w:line="240" w:lineRule="auto"/>
        <w:jc w:val="both"/>
        <w:rPr>
          <w:color w:val="000000"/>
        </w:rPr>
      </w:pPr>
      <w:r w:rsidRPr="003F06F2">
        <w:rPr>
          <w:color w:val="000000"/>
        </w:rPr>
        <w:t>UV filters are included to support protection against daily sun exposure.</w:t>
      </w:r>
    </w:p>
    <w:p w14:paraId="1A503CE9" w14:textId="46664AD1" w:rsidR="00985C08" w:rsidRPr="003F06F2" w:rsidRDefault="003F06F2" w:rsidP="00DF2E59">
      <w:pPr>
        <w:spacing w:after="40" w:line="240" w:lineRule="auto"/>
        <w:jc w:val="both"/>
        <w:rPr>
          <w:color w:val="000000"/>
        </w:rPr>
      </w:pPr>
      <w:r w:rsidRPr="003F06F2">
        <w:rPr>
          <w:color w:val="000000"/>
        </w:rPr>
        <w:t>The film-forming system is designed to improve wear and reduce greasy feel.</w:t>
      </w:r>
    </w:p>
    <w:p w14:paraId="133D7D88" w14:textId="0A2AE2A3" w:rsidR="00985C08" w:rsidRPr="003F06F2" w:rsidRDefault="003F06F2" w:rsidP="00DF2E59">
      <w:pPr>
        <w:spacing w:after="40" w:line="240" w:lineRule="auto"/>
        <w:jc w:val="both"/>
        <w:rPr>
          <w:color w:val="000000"/>
        </w:rPr>
      </w:pPr>
      <w:r w:rsidRPr="003F06F2">
        <w:rPr>
          <w:color w:val="000000"/>
        </w:rPr>
        <w:t>The formula is designed for a lightweight, quick-drying application experience.</w:t>
      </w:r>
    </w:p>
    <w:p w14:paraId="39057770" w14:textId="77777777" w:rsidR="000458C2" w:rsidRPr="003F06F2" w:rsidRDefault="000458C2" w:rsidP="00DF2E59">
      <w:pPr>
        <w:spacing w:after="40" w:line="240" w:lineRule="auto"/>
        <w:jc w:val="both"/>
        <w:rPr>
          <w:color w:val="000000"/>
        </w:rPr>
      </w:pPr>
    </w:p>
    <w:p w14:paraId="21C3E3E6" w14:textId="77777777" w:rsidR="00985C08" w:rsidRPr="003F06F2" w:rsidRDefault="003F06F2" w:rsidP="00DF2E59">
      <w:pPr>
        <w:keepNext/>
        <w:spacing w:before="80" w:after="40" w:line="240" w:lineRule="auto"/>
        <w:jc w:val="both"/>
        <w:rPr>
          <w:color w:val="000000"/>
        </w:rPr>
      </w:pPr>
      <w:r w:rsidRPr="003F06F2">
        <w:rPr>
          <w:b/>
          <w:color w:val="000000"/>
          <w:sz w:val="21"/>
        </w:rPr>
        <w:t>5.2 Product performance</w:t>
      </w:r>
    </w:p>
    <w:p w14:paraId="730AAAB8" w14:textId="3CC12BC9" w:rsidR="00985C08" w:rsidRPr="003F06F2" w:rsidRDefault="003F06F2" w:rsidP="00DF2E59">
      <w:pPr>
        <w:spacing w:after="40" w:line="240" w:lineRule="auto"/>
        <w:jc w:val="both"/>
        <w:rPr>
          <w:color w:val="000000"/>
        </w:rPr>
      </w:pPr>
      <w:r w:rsidRPr="003F06F2">
        <w:rPr>
          <w:color w:val="000000"/>
        </w:rPr>
        <w:t>Product performance claims are supported by formulation rationale, stability data, and appropriate SPF/UVA testing where applicable.</w:t>
      </w:r>
    </w:p>
    <w:p w14:paraId="7B444F93" w14:textId="3D184638" w:rsidR="00985C08" w:rsidRPr="003F06F2" w:rsidRDefault="003F06F2" w:rsidP="00DF2E59">
      <w:pPr>
        <w:spacing w:after="40" w:line="240" w:lineRule="auto"/>
        <w:jc w:val="both"/>
        <w:rPr>
          <w:color w:val="000000"/>
        </w:rPr>
      </w:pPr>
      <w:r w:rsidRPr="003F06F2">
        <w:rPr>
          <w:color w:val="000000"/>
        </w:rPr>
        <w:t>Target performance parameters include even spreadability, low tackiness, and consistent appearance throughout shelf life.</w:t>
      </w:r>
    </w:p>
    <w:p w14:paraId="7857A852" w14:textId="77777777" w:rsidR="000458C2" w:rsidRPr="003F06F2" w:rsidRDefault="000458C2" w:rsidP="00DF2E59">
      <w:pPr>
        <w:spacing w:after="40" w:line="240" w:lineRule="auto"/>
        <w:jc w:val="both"/>
        <w:rPr>
          <w:color w:val="000000"/>
        </w:rPr>
      </w:pPr>
    </w:p>
    <w:p w14:paraId="55E14F4B" w14:textId="1C6538CB" w:rsidR="00985C08" w:rsidRPr="003F06F2" w:rsidRDefault="003F06F2" w:rsidP="00DF2E59">
      <w:pPr>
        <w:keepNext/>
        <w:spacing w:before="80" w:after="40" w:line="240" w:lineRule="auto"/>
        <w:jc w:val="both"/>
        <w:rPr>
          <w:color w:val="000000"/>
        </w:rPr>
      </w:pPr>
      <w:r w:rsidRPr="003F06F2">
        <w:rPr>
          <w:b/>
          <w:color w:val="000000"/>
          <w:sz w:val="21"/>
        </w:rPr>
        <w:t>5.</w:t>
      </w:r>
      <w:r w:rsidR="009331A4" w:rsidRPr="003F06F2">
        <w:rPr>
          <w:b/>
          <w:color w:val="000000"/>
          <w:sz w:val="21"/>
        </w:rPr>
        <w:t>3</w:t>
      </w:r>
      <w:r w:rsidRPr="003F06F2">
        <w:rPr>
          <w:b/>
          <w:color w:val="000000"/>
          <w:sz w:val="21"/>
        </w:rPr>
        <w:t xml:space="preserve"> Packaging compatibility</w:t>
      </w:r>
    </w:p>
    <w:p w14:paraId="3FABD3AD" w14:textId="36439E2E" w:rsidR="00985C08" w:rsidRPr="003F06F2" w:rsidRDefault="003F06F2" w:rsidP="00DF2E59">
      <w:pPr>
        <w:spacing w:after="40" w:line="240" w:lineRule="auto"/>
        <w:jc w:val="both"/>
        <w:rPr>
          <w:color w:val="000000"/>
        </w:rPr>
      </w:pPr>
      <w:r w:rsidRPr="003F06F2">
        <w:rPr>
          <w:color w:val="000000"/>
        </w:rPr>
        <w:t>Tube packed in a folding carton.</w:t>
      </w:r>
    </w:p>
    <w:p w14:paraId="3DE46F1C" w14:textId="455F2800" w:rsidR="00985C08" w:rsidRPr="003F06F2" w:rsidRDefault="003F06F2" w:rsidP="00DF2E59">
      <w:pPr>
        <w:spacing w:after="40" w:line="240" w:lineRule="auto"/>
        <w:jc w:val="both"/>
        <w:rPr>
          <w:color w:val="000000"/>
        </w:rPr>
      </w:pPr>
      <w:r w:rsidRPr="003F06F2">
        <w:rPr>
          <w:color w:val="000000"/>
        </w:rPr>
        <w:t>Compatibility evaluation should confirm no unacceptable adsorption, leaching, corrosion, or physical instability over shelf life.</w:t>
      </w:r>
    </w:p>
    <w:p w14:paraId="7F876826" w14:textId="77777777" w:rsidR="000458C2" w:rsidRPr="003F06F2" w:rsidRDefault="000458C2" w:rsidP="00DF2E59">
      <w:pPr>
        <w:spacing w:after="40" w:line="240" w:lineRule="auto"/>
        <w:jc w:val="both"/>
        <w:rPr>
          <w:color w:val="000000"/>
        </w:rPr>
      </w:pPr>
    </w:p>
    <w:p w14:paraId="08B377FD" w14:textId="32D381B6" w:rsidR="00985C08" w:rsidRPr="003F06F2" w:rsidRDefault="003F06F2" w:rsidP="00DF2E59">
      <w:pPr>
        <w:keepNext/>
        <w:spacing w:before="80" w:after="40" w:line="240" w:lineRule="auto"/>
        <w:jc w:val="both"/>
        <w:rPr>
          <w:color w:val="000000"/>
        </w:rPr>
      </w:pPr>
      <w:r w:rsidRPr="003F06F2">
        <w:rPr>
          <w:b/>
          <w:color w:val="000000"/>
          <w:sz w:val="21"/>
        </w:rPr>
        <w:t>5.</w:t>
      </w:r>
      <w:r w:rsidR="009331A4" w:rsidRPr="003F06F2">
        <w:rPr>
          <w:b/>
          <w:color w:val="000000"/>
          <w:sz w:val="21"/>
        </w:rPr>
        <w:t>4</w:t>
      </w:r>
      <w:r w:rsidRPr="003F06F2">
        <w:rPr>
          <w:b/>
          <w:color w:val="000000"/>
          <w:sz w:val="21"/>
        </w:rPr>
        <w:t xml:space="preserve"> Safety assessment summary</w:t>
      </w:r>
    </w:p>
    <w:p w14:paraId="680ED3E3" w14:textId="6A1AE672" w:rsidR="00985C08" w:rsidRPr="003F06F2" w:rsidRDefault="003F06F2" w:rsidP="00DF2E59">
      <w:pPr>
        <w:spacing w:after="40" w:line="240" w:lineRule="auto"/>
        <w:jc w:val="both"/>
        <w:rPr>
          <w:color w:val="000000"/>
        </w:rPr>
      </w:pPr>
      <w:r w:rsidRPr="003F06F2">
        <w:rPr>
          <w:color w:val="000000"/>
        </w:rPr>
        <w:t>The formula is intended for external facial use in adults and should be assessed as a sunscreen leave-on product with a conservative exposure scenario.</w:t>
      </w:r>
    </w:p>
    <w:p w14:paraId="0799B82B" w14:textId="77777777" w:rsidR="000458C2" w:rsidRPr="003F06F2" w:rsidRDefault="000458C2" w:rsidP="00DF2E59">
      <w:pPr>
        <w:spacing w:after="40" w:line="240" w:lineRule="auto"/>
        <w:jc w:val="both"/>
        <w:rPr>
          <w:color w:val="000000"/>
        </w:rPr>
      </w:pPr>
    </w:p>
    <w:p w14:paraId="2F3B015E" w14:textId="6D4AC748" w:rsidR="00985C08" w:rsidRPr="003F06F2" w:rsidRDefault="003F06F2" w:rsidP="00DF2E59">
      <w:pPr>
        <w:keepNext/>
        <w:spacing w:before="80" w:after="40" w:line="240" w:lineRule="auto"/>
        <w:jc w:val="both"/>
        <w:rPr>
          <w:color w:val="000000"/>
        </w:rPr>
      </w:pPr>
      <w:r w:rsidRPr="003F06F2">
        <w:rPr>
          <w:b/>
          <w:color w:val="000000"/>
        </w:rPr>
        <w:t xml:space="preserve">6. </w:t>
      </w:r>
      <w:r w:rsidR="000100AD" w:rsidRPr="003F06F2">
        <w:rPr>
          <w:b/>
          <w:color w:val="000000"/>
        </w:rPr>
        <w:t>COSMETICS</w:t>
      </w:r>
      <w:r w:rsidRPr="003F06F2">
        <w:rPr>
          <w:b/>
          <w:color w:val="000000"/>
        </w:rPr>
        <w:t xml:space="preserve"> PARTICULARS</w:t>
      </w:r>
    </w:p>
    <w:p w14:paraId="05B05263" w14:textId="77777777" w:rsidR="00985C08" w:rsidRPr="003F06F2" w:rsidRDefault="003F06F2" w:rsidP="00DF2E59">
      <w:pPr>
        <w:keepNext/>
        <w:spacing w:before="80" w:after="40" w:line="240" w:lineRule="auto"/>
        <w:jc w:val="both"/>
        <w:rPr>
          <w:b/>
          <w:color w:val="000000"/>
          <w:sz w:val="21"/>
        </w:rPr>
      </w:pPr>
      <w:r w:rsidRPr="003F06F2">
        <w:rPr>
          <w:b/>
          <w:color w:val="000000"/>
          <w:sz w:val="21"/>
        </w:rPr>
        <w:t>6.1 Product composition</w:t>
      </w:r>
    </w:p>
    <w:tbl>
      <w:tblPr>
        <w:tblStyle w:val="TableGrid"/>
        <w:tblW w:w="0" w:type="auto"/>
        <w:jc w:val="center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40"/>
        <w:gridCol w:w="2580"/>
        <w:gridCol w:w="1994"/>
        <w:gridCol w:w="1994"/>
      </w:tblGrid>
      <w:tr w:rsidR="000458C2" w:rsidRPr="003F06F2" w14:paraId="07D5D892" w14:textId="77777777" w:rsidTr="005D3039">
        <w:trPr>
          <w:jc w:val="center"/>
        </w:trPr>
        <w:tc>
          <w:tcPr>
            <w:tcW w:w="2840" w:type="dxa"/>
            <w:tcBorders>
              <w:top w:val="single" w:sz="4" w:space="0" w:color="auto"/>
              <w:bottom w:val="single" w:sz="4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8554E45" w14:textId="77777777" w:rsidR="000777C6" w:rsidRPr="003F06F2" w:rsidRDefault="003F06F2">
            <w:pPr>
              <w:rPr>
                <w:color w:val="000000"/>
              </w:rPr>
            </w:pPr>
            <w:r w:rsidRPr="003F06F2">
              <w:rPr>
                <w:b/>
                <w:color w:val="000000"/>
              </w:rPr>
              <w:t>Ingredient (INCI)</w:t>
            </w:r>
          </w:p>
        </w:tc>
        <w:tc>
          <w:tcPr>
            <w:tcW w:w="2580" w:type="dxa"/>
            <w:tcBorders>
              <w:top w:val="single" w:sz="4" w:space="0" w:color="auto"/>
              <w:bottom w:val="single" w:sz="4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BA890A5" w14:textId="77777777" w:rsidR="000777C6" w:rsidRPr="003F06F2" w:rsidRDefault="003F06F2">
            <w:pPr>
              <w:rPr>
                <w:color w:val="000000"/>
              </w:rPr>
            </w:pPr>
            <w:r w:rsidRPr="003F06F2">
              <w:rPr>
                <w:b/>
                <w:color w:val="000000"/>
              </w:rPr>
              <w:t>Function</w:t>
            </w:r>
          </w:p>
        </w:tc>
        <w:tc>
          <w:tcPr>
            <w:tcW w:w="1994" w:type="dxa"/>
            <w:tcBorders>
              <w:top w:val="single" w:sz="4" w:space="0" w:color="auto"/>
              <w:bottom w:val="single" w:sz="4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CC1F323" w14:textId="77777777" w:rsidR="000777C6" w:rsidRPr="003F06F2" w:rsidRDefault="003F06F2">
            <w:pPr>
              <w:rPr>
                <w:color w:val="000000"/>
              </w:rPr>
            </w:pPr>
            <w:r w:rsidRPr="003F06F2">
              <w:rPr>
                <w:b/>
                <w:color w:val="000000"/>
              </w:rPr>
              <w:t>% v/v</w:t>
            </w:r>
          </w:p>
        </w:tc>
        <w:tc>
          <w:tcPr>
            <w:tcW w:w="1994" w:type="dxa"/>
            <w:tcBorders>
              <w:top w:val="single" w:sz="4" w:space="0" w:color="auto"/>
              <w:bottom w:val="single" w:sz="4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79986D0" w14:textId="77777777" w:rsidR="000777C6" w:rsidRPr="003F06F2" w:rsidRDefault="003F06F2">
            <w:pPr>
              <w:rPr>
                <w:color w:val="000000"/>
              </w:rPr>
            </w:pPr>
            <w:r w:rsidRPr="003F06F2">
              <w:rPr>
                <w:b/>
                <w:color w:val="000000"/>
              </w:rPr>
              <w:t>Remarks</w:t>
            </w:r>
          </w:p>
        </w:tc>
      </w:tr>
      <w:tr w:rsidR="000458C2" w:rsidRPr="003F06F2" w14:paraId="6B1650F4" w14:textId="77777777" w:rsidTr="005D3039">
        <w:trPr>
          <w:jc w:val="center"/>
        </w:trPr>
        <w:tc>
          <w:tcPr>
            <w:tcW w:w="2840" w:type="dxa"/>
            <w:tcBorders>
              <w:top w:val="single" w:sz="4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E207F2" w14:textId="042985D0" w:rsidR="000777C6" w:rsidRPr="003F06F2" w:rsidRDefault="003F06F2">
            <w:pPr>
              <w:rPr>
                <w:color w:val="000000"/>
              </w:rPr>
            </w:pPr>
            <w:r w:rsidRPr="003F06F2">
              <w:rPr>
                <w:color w:val="000000"/>
                <w:sz w:val="18"/>
              </w:rPr>
              <w:t>Aqua</w:t>
            </w:r>
          </w:p>
        </w:tc>
        <w:tc>
          <w:tcPr>
            <w:tcW w:w="2580" w:type="dxa"/>
            <w:tcBorders>
              <w:top w:val="single" w:sz="4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579D84" w14:textId="24A358A4" w:rsidR="000777C6" w:rsidRPr="003F06F2" w:rsidRDefault="003F06F2">
            <w:pPr>
              <w:rPr>
                <w:color w:val="000000"/>
              </w:rPr>
            </w:pPr>
            <w:r w:rsidRPr="003F06F2">
              <w:rPr>
                <w:color w:val="000000"/>
                <w:sz w:val="18"/>
              </w:rPr>
              <w:t>Solvent</w:t>
            </w:r>
          </w:p>
        </w:tc>
        <w:tc>
          <w:tcPr>
            <w:tcW w:w="1994" w:type="dxa"/>
            <w:tcBorders>
              <w:top w:val="single" w:sz="4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429930" w14:textId="08E7F962" w:rsidR="000777C6" w:rsidRPr="003F06F2" w:rsidRDefault="003F06F2">
            <w:pPr>
              <w:jc w:val="center"/>
              <w:rPr>
                <w:color w:val="000000"/>
              </w:rPr>
            </w:pPr>
            <w:r w:rsidRPr="003F06F2">
              <w:rPr>
                <w:color w:val="000000"/>
                <w:sz w:val="18"/>
              </w:rPr>
              <w:t>qs to 100</w:t>
            </w:r>
          </w:p>
        </w:tc>
        <w:tc>
          <w:tcPr>
            <w:tcW w:w="1994" w:type="dxa"/>
            <w:tcBorders>
              <w:top w:val="single" w:sz="4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0FB7DD0" w14:textId="0F7248FF" w:rsidR="000777C6" w:rsidRPr="003F06F2" w:rsidRDefault="003F06F2">
            <w:pPr>
              <w:rPr>
                <w:color w:val="000000"/>
              </w:rPr>
            </w:pPr>
            <w:r w:rsidRPr="003F06F2">
              <w:rPr>
                <w:color w:val="000000"/>
                <w:sz w:val="18"/>
              </w:rPr>
              <w:t>Purified water</w:t>
            </w:r>
          </w:p>
        </w:tc>
      </w:tr>
      <w:tr w:rsidR="000458C2" w:rsidRPr="003F06F2" w14:paraId="09856856" w14:textId="77777777" w:rsidTr="005D3039">
        <w:trPr>
          <w:jc w:val="center"/>
        </w:trPr>
        <w:tc>
          <w:tcPr>
            <w:tcW w:w="28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2C89EA" w14:textId="45CC7613" w:rsidR="000777C6" w:rsidRPr="003F06F2" w:rsidRDefault="003F06F2">
            <w:pPr>
              <w:rPr>
                <w:color w:val="000000"/>
              </w:rPr>
            </w:pPr>
            <w:r w:rsidRPr="003F06F2">
              <w:rPr>
                <w:color w:val="000000"/>
                <w:sz w:val="18"/>
              </w:rPr>
              <w:t>Ethylhexyl Methoxycinnamate</w:t>
            </w:r>
          </w:p>
        </w:tc>
        <w:tc>
          <w:tcPr>
            <w:tcW w:w="25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B3B7CB" w14:textId="0EB33D6A" w:rsidR="000777C6" w:rsidRPr="003F06F2" w:rsidRDefault="003F06F2">
            <w:pPr>
              <w:rPr>
                <w:color w:val="000000"/>
              </w:rPr>
            </w:pPr>
            <w:r w:rsidRPr="003F06F2">
              <w:rPr>
                <w:color w:val="000000"/>
                <w:sz w:val="18"/>
              </w:rPr>
              <w:t>UV filter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9E9BCC" w14:textId="15DDEB0E" w:rsidR="000777C6" w:rsidRPr="003F06F2" w:rsidRDefault="003F06F2">
            <w:pPr>
              <w:jc w:val="center"/>
              <w:rPr>
                <w:color w:val="000000"/>
              </w:rPr>
            </w:pPr>
            <w:r w:rsidRPr="003F06F2">
              <w:rPr>
                <w:color w:val="000000"/>
                <w:sz w:val="18"/>
              </w:rPr>
              <w:t>7.50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CBABA9" w14:textId="7BBFFFDD" w:rsidR="000777C6" w:rsidRPr="003F06F2" w:rsidRDefault="003F06F2">
            <w:pPr>
              <w:rPr>
                <w:color w:val="000000"/>
              </w:rPr>
            </w:pPr>
            <w:r w:rsidRPr="003F06F2">
              <w:rPr>
                <w:color w:val="000000"/>
                <w:sz w:val="18"/>
              </w:rPr>
              <w:t>UVB filter</w:t>
            </w:r>
          </w:p>
        </w:tc>
      </w:tr>
      <w:tr w:rsidR="000458C2" w:rsidRPr="003F06F2" w14:paraId="39954935" w14:textId="77777777" w:rsidTr="005D3039">
        <w:trPr>
          <w:jc w:val="center"/>
        </w:trPr>
        <w:tc>
          <w:tcPr>
            <w:tcW w:w="28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005B1F" w14:textId="7E425F8C" w:rsidR="000777C6" w:rsidRPr="003F06F2" w:rsidRDefault="003F06F2">
            <w:pPr>
              <w:rPr>
                <w:color w:val="000000"/>
              </w:rPr>
            </w:pPr>
            <w:r w:rsidRPr="003F06F2">
              <w:rPr>
                <w:color w:val="000000"/>
                <w:sz w:val="18"/>
              </w:rPr>
              <w:t>Diethylamino Hydroxybenzoyl Hexyl Benzoate</w:t>
            </w:r>
          </w:p>
        </w:tc>
        <w:tc>
          <w:tcPr>
            <w:tcW w:w="25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B490B9" w14:textId="06FCC590" w:rsidR="000777C6" w:rsidRPr="003F06F2" w:rsidRDefault="003F06F2">
            <w:pPr>
              <w:rPr>
                <w:color w:val="000000"/>
              </w:rPr>
            </w:pPr>
            <w:r w:rsidRPr="003F06F2">
              <w:rPr>
                <w:color w:val="000000"/>
                <w:sz w:val="18"/>
              </w:rPr>
              <w:t>UV filter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20E898" w14:textId="22BA276D" w:rsidR="000777C6" w:rsidRPr="003F06F2" w:rsidRDefault="003F06F2">
            <w:pPr>
              <w:jc w:val="center"/>
              <w:rPr>
                <w:color w:val="000000"/>
              </w:rPr>
            </w:pPr>
            <w:r w:rsidRPr="003F06F2">
              <w:rPr>
                <w:color w:val="000000"/>
                <w:sz w:val="18"/>
              </w:rPr>
              <w:t>3.00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87CB77" w14:textId="13A2C383" w:rsidR="000777C6" w:rsidRPr="003F06F2" w:rsidRDefault="003F06F2">
            <w:pPr>
              <w:rPr>
                <w:color w:val="000000"/>
              </w:rPr>
            </w:pPr>
            <w:r w:rsidRPr="003F06F2">
              <w:rPr>
                <w:color w:val="000000"/>
                <w:sz w:val="18"/>
              </w:rPr>
              <w:t>UVA filter</w:t>
            </w:r>
          </w:p>
        </w:tc>
      </w:tr>
      <w:tr w:rsidR="000458C2" w:rsidRPr="003F06F2" w14:paraId="4DCC4B8D" w14:textId="77777777" w:rsidTr="005D3039">
        <w:trPr>
          <w:jc w:val="center"/>
        </w:trPr>
        <w:tc>
          <w:tcPr>
            <w:tcW w:w="28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264838" w14:textId="556D6B7E" w:rsidR="000777C6" w:rsidRPr="003F06F2" w:rsidRDefault="003F06F2">
            <w:pPr>
              <w:rPr>
                <w:color w:val="000000"/>
              </w:rPr>
            </w:pPr>
            <w:r w:rsidRPr="003F06F2">
              <w:rPr>
                <w:color w:val="000000"/>
                <w:sz w:val="18"/>
              </w:rPr>
              <w:t>Bis-Ethylhexyloxyphenol Methoxyphenyl Triazine</w:t>
            </w:r>
          </w:p>
        </w:tc>
        <w:tc>
          <w:tcPr>
            <w:tcW w:w="25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AD4BF5" w14:textId="5BB42670" w:rsidR="000777C6" w:rsidRPr="003F06F2" w:rsidRDefault="003F06F2">
            <w:pPr>
              <w:rPr>
                <w:color w:val="000000"/>
              </w:rPr>
            </w:pPr>
            <w:r w:rsidRPr="003F06F2">
              <w:rPr>
                <w:color w:val="000000"/>
                <w:sz w:val="18"/>
              </w:rPr>
              <w:t>UV filter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47D803" w14:textId="37FD3F5C" w:rsidR="000777C6" w:rsidRPr="003F06F2" w:rsidRDefault="003F06F2">
            <w:pPr>
              <w:jc w:val="center"/>
              <w:rPr>
                <w:color w:val="000000"/>
              </w:rPr>
            </w:pPr>
            <w:r w:rsidRPr="003F06F2">
              <w:rPr>
                <w:color w:val="000000"/>
                <w:sz w:val="18"/>
              </w:rPr>
              <w:t>2.50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36B50C" w14:textId="54080444" w:rsidR="000777C6" w:rsidRPr="003F06F2" w:rsidRDefault="003F06F2">
            <w:pPr>
              <w:rPr>
                <w:color w:val="000000"/>
              </w:rPr>
            </w:pPr>
            <w:r w:rsidRPr="003F06F2">
              <w:rPr>
                <w:color w:val="000000"/>
                <w:sz w:val="18"/>
              </w:rPr>
              <w:t>Broad spectrum filter</w:t>
            </w:r>
          </w:p>
        </w:tc>
      </w:tr>
      <w:tr w:rsidR="000458C2" w:rsidRPr="003F06F2" w14:paraId="34E0A9AD" w14:textId="77777777" w:rsidTr="005D3039">
        <w:trPr>
          <w:jc w:val="center"/>
        </w:trPr>
        <w:tc>
          <w:tcPr>
            <w:tcW w:w="28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7B30EC" w14:textId="3E0D99BF" w:rsidR="000777C6" w:rsidRPr="003F06F2" w:rsidRDefault="003F06F2">
            <w:pPr>
              <w:rPr>
                <w:color w:val="000000"/>
              </w:rPr>
            </w:pPr>
            <w:r w:rsidRPr="003F06F2">
              <w:rPr>
                <w:color w:val="000000"/>
                <w:sz w:val="18"/>
              </w:rPr>
              <w:t>Glycerin</w:t>
            </w:r>
          </w:p>
        </w:tc>
        <w:tc>
          <w:tcPr>
            <w:tcW w:w="25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10A7A6" w14:textId="0C486707" w:rsidR="000777C6" w:rsidRPr="003F06F2" w:rsidRDefault="003F06F2">
            <w:pPr>
              <w:rPr>
                <w:color w:val="000000"/>
              </w:rPr>
            </w:pPr>
            <w:r w:rsidRPr="003F06F2">
              <w:rPr>
                <w:color w:val="000000"/>
                <w:sz w:val="18"/>
              </w:rPr>
              <w:t>Humectant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FC63F2" w14:textId="6CFFBE82" w:rsidR="000777C6" w:rsidRPr="003F06F2" w:rsidRDefault="003F06F2">
            <w:pPr>
              <w:jc w:val="center"/>
              <w:rPr>
                <w:color w:val="000000"/>
              </w:rPr>
            </w:pPr>
            <w:r w:rsidRPr="003F06F2">
              <w:rPr>
                <w:color w:val="000000"/>
                <w:sz w:val="18"/>
              </w:rPr>
              <w:t>3.00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93102F" w14:textId="6E9186E1" w:rsidR="000777C6" w:rsidRPr="003F06F2" w:rsidRDefault="003F06F2">
            <w:pPr>
              <w:rPr>
                <w:color w:val="000000"/>
              </w:rPr>
            </w:pPr>
            <w:r w:rsidRPr="003F06F2">
              <w:rPr>
                <w:color w:val="000000"/>
                <w:sz w:val="18"/>
              </w:rPr>
              <w:t>Skin feel support</w:t>
            </w:r>
          </w:p>
        </w:tc>
      </w:tr>
      <w:tr w:rsidR="000458C2" w:rsidRPr="003F06F2" w14:paraId="4B6015AC" w14:textId="77777777" w:rsidTr="005D3039">
        <w:trPr>
          <w:jc w:val="center"/>
        </w:trPr>
        <w:tc>
          <w:tcPr>
            <w:tcW w:w="28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DA1A15" w14:textId="23C8C8C8" w:rsidR="000777C6" w:rsidRPr="003F06F2" w:rsidRDefault="003F06F2">
            <w:pPr>
              <w:rPr>
                <w:color w:val="000000"/>
              </w:rPr>
            </w:pPr>
            <w:r w:rsidRPr="003F06F2">
              <w:rPr>
                <w:color w:val="000000"/>
                <w:sz w:val="18"/>
              </w:rPr>
              <w:t>Acrylates Copolymer</w:t>
            </w:r>
          </w:p>
        </w:tc>
        <w:tc>
          <w:tcPr>
            <w:tcW w:w="25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274F01" w14:textId="5D52F7E8" w:rsidR="000777C6" w:rsidRPr="003F06F2" w:rsidRDefault="003F06F2">
            <w:pPr>
              <w:rPr>
                <w:color w:val="000000"/>
              </w:rPr>
            </w:pPr>
            <w:r w:rsidRPr="003F06F2">
              <w:rPr>
                <w:color w:val="000000"/>
                <w:sz w:val="18"/>
              </w:rPr>
              <w:t>Film former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0E95C2" w14:textId="5FE002F0" w:rsidR="000777C6" w:rsidRPr="003F06F2" w:rsidRDefault="003F06F2">
            <w:pPr>
              <w:jc w:val="center"/>
              <w:rPr>
                <w:color w:val="000000"/>
              </w:rPr>
            </w:pPr>
            <w:r w:rsidRPr="003F06F2">
              <w:rPr>
                <w:color w:val="000000"/>
                <w:sz w:val="18"/>
              </w:rPr>
              <w:t>2.00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493F663" w14:textId="60CC817B" w:rsidR="000777C6" w:rsidRPr="003F06F2" w:rsidRDefault="003F06F2">
            <w:pPr>
              <w:rPr>
                <w:color w:val="000000"/>
              </w:rPr>
            </w:pPr>
            <w:r w:rsidRPr="003F06F2">
              <w:rPr>
                <w:color w:val="000000"/>
                <w:sz w:val="18"/>
              </w:rPr>
              <w:t>Wear support</w:t>
            </w:r>
          </w:p>
        </w:tc>
      </w:tr>
      <w:tr w:rsidR="000458C2" w:rsidRPr="003F06F2" w14:paraId="116455C4" w14:textId="77777777" w:rsidTr="005D3039">
        <w:trPr>
          <w:jc w:val="center"/>
        </w:trPr>
        <w:tc>
          <w:tcPr>
            <w:tcW w:w="28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2C3BEE" w14:textId="580D140B" w:rsidR="000777C6" w:rsidRPr="003F06F2" w:rsidRDefault="003F06F2">
            <w:pPr>
              <w:rPr>
                <w:color w:val="000000"/>
              </w:rPr>
            </w:pPr>
            <w:r w:rsidRPr="003F06F2">
              <w:rPr>
                <w:color w:val="000000"/>
                <w:sz w:val="18"/>
              </w:rPr>
              <w:t>Dimethicone</w:t>
            </w:r>
          </w:p>
        </w:tc>
        <w:tc>
          <w:tcPr>
            <w:tcW w:w="25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03E822" w14:textId="50222E92" w:rsidR="000777C6" w:rsidRPr="003F06F2" w:rsidRDefault="003F06F2">
            <w:pPr>
              <w:rPr>
                <w:color w:val="000000"/>
              </w:rPr>
            </w:pPr>
            <w:r w:rsidRPr="003F06F2">
              <w:rPr>
                <w:color w:val="000000"/>
                <w:sz w:val="18"/>
              </w:rPr>
              <w:t>Skin protectant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ED55EA" w14:textId="1A7E7385" w:rsidR="000777C6" w:rsidRPr="003F06F2" w:rsidRDefault="003F06F2">
            <w:pPr>
              <w:jc w:val="center"/>
              <w:rPr>
                <w:color w:val="000000"/>
              </w:rPr>
            </w:pPr>
            <w:r w:rsidRPr="003F06F2">
              <w:rPr>
                <w:color w:val="000000"/>
                <w:sz w:val="18"/>
              </w:rPr>
              <w:t>1.00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05CBB2" w14:textId="460F0368" w:rsidR="000777C6" w:rsidRPr="003F06F2" w:rsidRDefault="003F06F2">
            <w:pPr>
              <w:rPr>
                <w:color w:val="000000"/>
              </w:rPr>
            </w:pPr>
            <w:r w:rsidRPr="003F06F2">
              <w:rPr>
                <w:color w:val="000000"/>
                <w:sz w:val="18"/>
              </w:rPr>
              <w:t>Slip and comfort</w:t>
            </w:r>
          </w:p>
        </w:tc>
      </w:tr>
      <w:tr w:rsidR="000458C2" w:rsidRPr="003F06F2" w14:paraId="7797C020" w14:textId="77777777" w:rsidTr="005D3039">
        <w:trPr>
          <w:jc w:val="center"/>
        </w:trPr>
        <w:tc>
          <w:tcPr>
            <w:tcW w:w="28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3AFB78" w14:textId="7F6F5346" w:rsidR="000777C6" w:rsidRPr="003F06F2" w:rsidRDefault="003F06F2">
            <w:pPr>
              <w:rPr>
                <w:color w:val="000000"/>
              </w:rPr>
            </w:pPr>
            <w:r w:rsidRPr="003F06F2">
              <w:rPr>
                <w:color w:val="000000"/>
                <w:sz w:val="18"/>
              </w:rPr>
              <w:t>Phenoxyethanol</w:t>
            </w:r>
          </w:p>
        </w:tc>
        <w:tc>
          <w:tcPr>
            <w:tcW w:w="25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CE1E6E" w14:textId="1D04347E" w:rsidR="000777C6" w:rsidRPr="003F06F2" w:rsidRDefault="003F06F2">
            <w:pPr>
              <w:rPr>
                <w:color w:val="000000"/>
              </w:rPr>
            </w:pPr>
            <w:r w:rsidRPr="003F06F2">
              <w:rPr>
                <w:color w:val="000000"/>
                <w:sz w:val="18"/>
              </w:rPr>
              <w:t>Preservative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725B1F" w14:textId="55E54C55" w:rsidR="000777C6" w:rsidRPr="003F06F2" w:rsidRDefault="003F06F2">
            <w:pPr>
              <w:jc w:val="center"/>
              <w:rPr>
                <w:color w:val="000000"/>
              </w:rPr>
            </w:pPr>
            <w:r w:rsidRPr="003F06F2">
              <w:rPr>
                <w:color w:val="000000"/>
                <w:sz w:val="18"/>
              </w:rPr>
              <w:t>0.80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1E8316" w14:textId="300A356D" w:rsidR="000777C6" w:rsidRPr="003F06F2" w:rsidRDefault="003F06F2">
            <w:pPr>
              <w:rPr>
                <w:color w:val="000000"/>
              </w:rPr>
            </w:pPr>
            <w:r w:rsidRPr="003F06F2">
              <w:rPr>
                <w:color w:val="000000"/>
                <w:sz w:val="18"/>
              </w:rPr>
              <w:t>Preservative system</w:t>
            </w:r>
          </w:p>
        </w:tc>
      </w:tr>
      <w:tr w:rsidR="000458C2" w:rsidRPr="003F06F2" w14:paraId="6974527C" w14:textId="77777777" w:rsidTr="005D3039">
        <w:trPr>
          <w:jc w:val="center"/>
        </w:trPr>
        <w:tc>
          <w:tcPr>
            <w:tcW w:w="28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B2835D" w14:textId="16B0C089" w:rsidR="000777C6" w:rsidRPr="003F06F2" w:rsidRDefault="003F06F2">
            <w:pPr>
              <w:rPr>
                <w:color w:val="000000"/>
              </w:rPr>
            </w:pPr>
            <w:r w:rsidRPr="003F06F2">
              <w:rPr>
                <w:color w:val="000000"/>
                <w:sz w:val="18"/>
              </w:rPr>
              <w:t>Ethylhexylglycerin</w:t>
            </w:r>
          </w:p>
        </w:tc>
        <w:tc>
          <w:tcPr>
            <w:tcW w:w="25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664474" w14:textId="726EBD32" w:rsidR="000777C6" w:rsidRPr="003F06F2" w:rsidRDefault="003F06F2">
            <w:pPr>
              <w:rPr>
                <w:color w:val="000000"/>
              </w:rPr>
            </w:pPr>
            <w:r w:rsidRPr="003F06F2">
              <w:rPr>
                <w:color w:val="000000"/>
                <w:sz w:val="18"/>
              </w:rPr>
              <w:t>Preservative booster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85CDC6C" w14:textId="17C229A9" w:rsidR="000777C6" w:rsidRPr="003F06F2" w:rsidRDefault="003F06F2">
            <w:pPr>
              <w:jc w:val="center"/>
              <w:rPr>
                <w:color w:val="000000"/>
              </w:rPr>
            </w:pPr>
            <w:r w:rsidRPr="003F06F2">
              <w:rPr>
                <w:color w:val="000000"/>
                <w:sz w:val="18"/>
              </w:rPr>
              <w:t>0.50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D81039C" w14:textId="3409B6A4" w:rsidR="000777C6" w:rsidRPr="003F06F2" w:rsidRDefault="003F06F2">
            <w:pPr>
              <w:rPr>
                <w:color w:val="000000"/>
              </w:rPr>
            </w:pPr>
            <w:r w:rsidRPr="003F06F2">
              <w:rPr>
                <w:color w:val="000000"/>
                <w:sz w:val="18"/>
              </w:rPr>
              <w:t>Preservative system</w:t>
            </w:r>
          </w:p>
        </w:tc>
      </w:tr>
      <w:tr w:rsidR="000458C2" w:rsidRPr="003F06F2" w14:paraId="4125E4F0" w14:textId="77777777" w:rsidTr="005D3039">
        <w:trPr>
          <w:jc w:val="center"/>
        </w:trPr>
        <w:tc>
          <w:tcPr>
            <w:tcW w:w="28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8D3E95" w14:textId="55B946DD" w:rsidR="000777C6" w:rsidRPr="003F06F2" w:rsidRDefault="003F06F2">
            <w:pPr>
              <w:rPr>
                <w:color w:val="000000"/>
              </w:rPr>
            </w:pPr>
            <w:r w:rsidRPr="003F06F2">
              <w:rPr>
                <w:color w:val="000000"/>
                <w:sz w:val="18"/>
              </w:rPr>
              <w:t>Disodium EDTA</w:t>
            </w:r>
          </w:p>
        </w:tc>
        <w:tc>
          <w:tcPr>
            <w:tcW w:w="25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A6A44E" w14:textId="1F0B27AE" w:rsidR="000777C6" w:rsidRPr="003F06F2" w:rsidRDefault="003F06F2">
            <w:pPr>
              <w:rPr>
                <w:color w:val="000000"/>
              </w:rPr>
            </w:pPr>
            <w:r w:rsidRPr="003F06F2">
              <w:rPr>
                <w:color w:val="000000"/>
                <w:sz w:val="18"/>
              </w:rPr>
              <w:t>Chelating agent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FA3DCB" w14:textId="6E10FFE6" w:rsidR="000777C6" w:rsidRPr="003F06F2" w:rsidRDefault="003F06F2">
            <w:pPr>
              <w:jc w:val="center"/>
              <w:rPr>
                <w:color w:val="000000"/>
              </w:rPr>
            </w:pPr>
            <w:r w:rsidRPr="003F06F2">
              <w:rPr>
                <w:color w:val="000000"/>
                <w:sz w:val="18"/>
              </w:rPr>
              <w:t>0.05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217F86" w14:textId="40095216" w:rsidR="000777C6" w:rsidRPr="003F06F2" w:rsidRDefault="003F06F2">
            <w:pPr>
              <w:rPr>
                <w:color w:val="000000"/>
              </w:rPr>
            </w:pPr>
            <w:r w:rsidRPr="003F06F2">
              <w:rPr>
                <w:color w:val="000000"/>
                <w:sz w:val="18"/>
              </w:rPr>
              <w:t>Stability support</w:t>
            </w:r>
          </w:p>
        </w:tc>
      </w:tr>
      <w:tr w:rsidR="000458C2" w:rsidRPr="003F06F2" w14:paraId="0A3337AD" w14:textId="77777777" w:rsidTr="005D3039">
        <w:trPr>
          <w:jc w:val="center"/>
        </w:trPr>
        <w:tc>
          <w:tcPr>
            <w:tcW w:w="28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CC99EF" w14:textId="2AD9C1C5" w:rsidR="000777C6" w:rsidRPr="003F06F2" w:rsidRDefault="003F06F2">
            <w:pPr>
              <w:rPr>
                <w:color w:val="000000"/>
              </w:rPr>
            </w:pPr>
            <w:r w:rsidRPr="003F06F2">
              <w:rPr>
                <w:color w:val="000000"/>
                <w:sz w:val="18"/>
              </w:rPr>
              <w:t>Citric Acid / Sodium Citrate</w:t>
            </w:r>
          </w:p>
        </w:tc>
        <w:tc>
          <w:tcPr>
            <w:tcW w:w="25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53A625A" w14:textId="295E66FC" w:rsidR="000777C6" w:rsidRPr="003F06F2" w:rsidRDefault="003F06F2">
            <w:pPr>
              <w:rPr>
                <w:color w:val="000000"/>
              </w:rPr>
            </w:pPr>
            <w:r w:rsidRPr="003F06F2">
              <w:rPr>
                <w:color w:val="000000"/>
                <w:sz w:val="18"/>
              </w:rPr>
              <w:t>pH adjuster / buffer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DC128D" w14:textId="41AF7AE2" w:rsidR="000777C6" w:rsidRPr="003F06F2" w:rsidRDefault="003F06F2">
            <w:pPr>
              <w:jc w:val="center"/>
              <w:rPr>
                <w:color w:val="000000"/>
              </w:rPr>
            </w:pPr>
            <w:r w:rsidRPr="003F06F2">
              <w:rPr>
                <w:color w:val="000000"/>
                <w:sz w:val="18"/>
              </w:rPr>
              <w:t>q.s.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C08ECE" w14:textId="12655A9F" w:rsidR="000777C6" w:rsidRPr="003F06F2" w:rsidRDefault="003F06F2">
            <w:pPr>
              <w:rPr>
                <w:color w:val="000000"/>
              </w:rPr>
            </w:pPr>
            <w:r w:rsidRPr="003F06F2">
              <w:rPr>
                <w:color w:val="000000"/>
                <w:sz w:val="18"/>
              </w:rPr>
              <w:t>Target pH 6.0-6.5</w:t>
            </w:r>
          </w:p>
        </w:tc>
      </w:tr>
      <w:tr w:rsidR="000458C2" w:rsidRPr="003F06F2" w14:paraId="10969AE4" w14:textId="77777777" w:rsidTr="005D3039">
        <w:trPr>
          <w:jc w:val="center"/>
        </w:trPr>
        <w:tc>
          <w:tcPr>
            <w:tcW w:w="28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EB9C38" w14:textId="55522E72" w:rsidR="000777C6" w:rsidRPr="003F06F2" w:rsidRDefault="000777C6">
            <w:pPr>
              <w:rPr>
                <w:color w:val="000000"/>
              </w:rPr>
            </w:pPr>
          </w:p>
        </w:tc>
        <w:tc>
          <w:tcPr>
            <w:tcW w:w="25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D50F47" w14:textId="4CCCBD74" w:rsidR="000777C6" w:rsidRPr="003F06F2" w:rsidRDefault="000777C6">
            <w:pPr>
              <w:rPr>
                <w:color w:val="000000"/>
              </w:rPr>
            </w:pP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EB7BEBB" w14:textId="658CF683" w:rsidR="000777C6" w:rsidRPr="003F06F2" w:rsidRDefault="000777C6">
            <w:pPr>
              <w:jc w:val="center"/>
              <w:rPr>
                <w:color w:val="000000"/>
              </w:rPr>
            </w:pP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1CDEA8" w14:textId="6BD9E497" w:rsidR="000777C6" w:rsidRPr="003F06F2" w:rsidRDefault="000777C6">
            <w:pPr>
              <w:rPr>
                <w:color w:val="000000"/>
              </w:rPr>
            </w:pPr>
          </w:p>
        </w:tc>
      </w:tr>
    </w:tbl>
    <w:p w14:paraId="2F1BEB23" w14:textId="77777777" w:rsidR="00CA3701" w:rsidRPr="003F06F2" w:rsidRDefault="00CA3701" w:rsidP="00DF2E59">
      <w:pPr>
        <w:keepNext/>
        <w:spacing w:before="80" w:after="40" w:line="240" w:lineRule="auto"/>
        <w:jc w:val="both"/>
        <w:rPr>
          <w:b/>
          <w:color w:val="000000"/>
          <w:sz w:val="21"/>
        </w:rPr>
      </w:pPr>
    </w:p>
    <w:p w14:paraId="077E2112" w14:textId="4B55A15B" w:rsidR="00985C08" w:rsidRPr="003F06F2" w:rsidRDefault="003F06F2" w:rsidP="00DF2E59">
      <w:pPr>
        <w:keepNext/>
        <w:spacing w:before="80" w:after="40" w:line="240" w:lineRule="auto"/>
        <w:jc w:val="both"/>
        <w:rPr>
          <w:color w:val="000000"/>
        </w:rPr>
      </w:pPr>
      <w:r w:rsidRPr="003F06F2">
        <w:rPr>
          <w:b/>
          <w:color w:val="000000"/>
          <w:sz w:val="21"/>
        </w:rPr>
        <w:t>6.2 Incompatibilities</w:t>
      </w:r>
    </w:p>
    <w:p w14:paraId="0CC773CD" w14:textId="101527AA" w:rsidR="00985C08" w:rsidRPr="003F06F2" w:rsidRDefault="003F06F2" w:rsidP="00DF2E59">
      <w:pPr>
        <w:spacing w:after="40" w:line="240" w:lineRule="auto"/>
        <w:jc w:val="both"/>
        <w:rPr>
          <w:color w:val="000000"/>
        </w:rPr>
      </w:pPr>
      <w:r w:rsidRPr="003F06F2">
        <w:rPr>
          <w:color w:val="000000"/>
        </w:rPr>
        <w:t>Not applicable when packaged in the approved tube and stored under recommended conditions.</w:t>
      </w:r>
    </w:p>
    <w:p w14:paraId="5AB24528" w14:textId="77777777" w:rsidR="0010590E" w:rsidRPr="003F06F2" w:rsidRDefault="0010590E" w:rsidP="00DF2E59">
      <w:pPr>
        <w:spacing w:after="40" w:line="240" w:lineRule="auto"/>
        <w:jc w:val="both"/>
        <w:rPr>
          <w:color w:val="000000"/>
        </w:rPr>
      </w:pPr>
    </w:p>
    <w:p w14:paraId="0413E687" w14:textId="77777777" w:rsidR="00985C08" w:rsidRPr="003F06F2" w:rsidRDefault="003F06F2" w:rsidP="00DF2E59">
      <w:pPr>
        <w:keepNext/>
        <w:spacing w:before="80" w:after="40" w:line="240" w:lineRule="auto"/>
        <w:jc w:val="both"/>
        <w:rPr>
          <w:color w:val="000000"/>
        </w:rPr>
      </w:pPr>
      <w:r w:rsidRPr="003F06F2">
        <w:rPr>
          <w:b/>
          <w:color w:val="000000"/>
          <w:sz w:val="21"/>
        </w:rPr>
        <w:t>6.3 Shelf life</w:t>
      </w:r>
    </w:p>
    <w:p w14:paraId="0A7F781A" w14:textId="7C224F48" w:rsidR="00985C08" w:rsidRPr="003F06F2" w:rsidRDefault="003F06F2" w:rsidP="00DF2E59">
      <w:pPr>
        <w:spacing w:after="40" w:line="240" w:lineRule="auto"/>
        <w:jc w:val="both"/>
        <w:rPr>
          <w:color w:val="000000"/>
        </w:rPr>
      </w:pPr>
      <w:r w:rsidRPr="003F06F2">
        <w:rPr>
          <w:color w:val="000000"/>
        </w:rPr>
        <w:t>24 months unopened when stored under recommended conditions, subject to final validated stability study results.</w:t>
      </w:r>
    </w:p>
    <w:p w14:paraId="572F339E" w14:textId="77777777" w:rsidR="0010590E" w:rsidRPr="003F06F2" w:rsidRDefault="0010590E" w:rsidP="00DF2E59">
      <w:pPr>
        <w:spacing w:after="40" w:line="240" w:lineRule="auto"/>
        <w:jc w:val="both"/>
        <w:rPr>
          <w:color w:val="000000"/>
        </w:rPr>
      </w:pPr>
    </w:p>
    <w:p w14:paraId="48DC1AC0" w14:textId="77777777" w:rsidR="00985C08" w:rsidRPr="003F06F2" w:rsidRDefault="003F06F2" w:rsidP="00DF2E59">
      <w:pPr>
        <w:keepNext/>
        <w:spacing w:before="80" w:after="40" w:line="240" w:lineRule="auto"/>
        <w:jc w:val="both"/>
        <w:rPr>
          <w:color w:val="000000"/>
        </w:rPr>
      </w:pPr>
      <w:r w:rsidRPr="003F06F2">
        <w:rPr>
          <w:b/>
          <w:color w:val="000000"/>
          <w:sz w:val="21"/>
        </w:rPr>
        <w:t>6.4 Special precautions for storage</w:t>
      </w:r>
    </w:p>
    <w:p w14:paraId="3EFB163C" w14:textId="366B6AB1" w:rsidR="00985C08" w:rsidRPr="003F06F2" w:rsidRDefault="003F06F2" w:rsidP="00DF2E59">
      <w:pPr>
        <w:spacing w:after="40" w:line="240" w:lineRule="auto"/>
        <w:jc w:val="both"/>
        <w:rPr>
          <w:color w:val="000000"/>
        </w:rPr>
      </w:pPr>
      <w:r w:rsidRPr="003F06F2">
        <w:rPr>
          <w:color w:val="000000"/>
        </w:rPr>
        <w:t>Store below 30°C, protected from direct sunlight and excessive heat. Keep container tightly closed.</w:t>
      </w:r>
    </w:p>
    <w:p w14:paraId="50B59501" w14:textId="77777777" w:rsidR="0010590E" w:rsidRPr="003F06F2" w:rsidRDefault="0010590E" w:rsidP="00DF2E59">
      <w:pPr>
        <w:spacing w:after="40" w:line="240" w:lineRule="auto"/>
        <w:jc w:val="both"/>
        <w:rPr>
          <w:color w:val="000000"/>
        </w:rPr>
      </w:pPr>
    </w:p>
    <w:p w14:paraId="612215BD" w14:textId="64993A0A" w:rsidR="00985C08" w:rsidRPr="003F06F2" w:rsidRDefault="003F06F2" w:rsidP="00DF2E59">
      <w:pPr>
        <w:keepNext/>
        <w:spacing w:before="80" w:after="40" w:line="240" w:lineRule="auto"/>
        <w:jc w:val="both"/>
        <w:rPr>
          <w:color w:val="000000"/>
        </w:rPr>
      </w:pPr>
      <w:r w:rsidRPr="003F06F2">
        <w:rPr>
          <w:b/>
          <w:color w:val="000000"/>
          <w:sz w:val="21"/>
        </w:rPr>
        <w:t>6.</w:t>
      </w:r>
      <w:r w:rsidR="00B552ED" w:rsidRPr="003F06F2">
        <w:rPr>
          <w:b/>
          <w:color w:val="000000"/>
          <w:sz w:val="21"/>
        </w:rPr>
        <w:t>5</w:t>
      </w:r>
      <w:r w:rsidRPr="003F06F2">
        <w:rPr>
          <w:b/>
          <w:color w:val="000000"/>
          <w:sz w:val="21"/>
        </w:rPr>
        <w:t xml:space="preserve"> Special precautions for disposal</w:t>
      </w:r>
    </w:p>
    <w:p w14:paraId="73A8CD59" w14:textId="6B27940E" w:rsidR="00985C08" w:rsidRPr="003F06F2" w:rsidRDefault="003F06F2" w:rsidP="00DF2E59">
      <w:pPr>
        <w:spacing w:after="40" w:line="240" w:lineRule="auto"/>
        <w:jc w:val="both"/>
        <w:rPr>
          <w:color w:val="000000"/>
        </w:rPr>
      </w:pPr>
      <w:r w:rsidRPr="003F06F2">
        <w:rPr>
          <w:color w:val="000000"/>
        </w:rPr>
        <w:t>Dispose according to local waste disposal regulations. Do not pour large quantities into drains.</w:t>
      </w:r>
    </w:p>
    <w:p w14:paraId="2DDAB96F" w14:textId="77777777" w:rsidR="0010590E" w:rsidRPr="003F06F2" w:rsidRDefault="0010590E" w:rsidP="00DF2E59">
      <w:pPr>
        <w:spacing w:after="40" w:line="240" w:lineRule="auto"/>
        <w:jc w:val="both"/>
        <w:rPr>
          <w:color w:val="000000"/>
        </w:rPr>
      </w:pPr>
    </w:p>
    <w:p w14:paraId="3B089298" w14:textId="13A0DFE8" w:rsidR="00985C08" w:rsidRPr="003F06F2" w:rsidRDefault="003F06F2" w:rsidP="00DF2E59">
      <w:pPr>
        <w:keepNext/>
        <w:spacing w:before="80" w:after="40" w:line="240" w:lineRule="auto"/>
        <w:jc w:val="both"/>
        <w:rPr>
          <w:color w:val="000000"/>
        </w:rPr>
      </w:pPr>
      <w:r w:rsidRPr="003F06F2">
        <w:rPr>
          <w:b/>
          <w:color w:val="000000"/>
          <w:sz w:val="21"/>
        </w:rPr>
        <w:t>6.</w:t>
      </w:r>
      <w:r w:rsidR="00B552ED" w:rsidRPr="003F06F2">
        <w:rPr>
          <w:b/>
          <w:color w:val="000000"/>
          <w:sz w:val="21"/>
        </w:rPr>
        <w:t>6</w:t>
      </w:r>
      <w:r w:rsidRPr="003F06F2">
        <w:rPr>
          <w:b/>
          <w:color w:val="000000"/>
          <w:sz w:val="21"/>
        </w:rPr>
        <w:t xml:space="preserve"> Regulatory</w:t>
      </w:r>
    </w:p>
    <w:p w14:paraId="52EC9EB2" w14:textId="6FB03EF2" w:rsidR="00985C08" w:rsidRPr="003F06F2" w:rsidRDefault="001D0216" w:rsidP="00DF2E59">
      <w:pPr>
        <w:spacing w:after="40" w:line="240" w:lineRule="auto"/>
        <w:jc w:val="both"/>
        <w:rPr>
          <w:color w:val="000000"/>
        </w:rPr>
      </w:pPr>
      <w:r w:rsidRPr="003F06F2">
        <w:rPr>
          <w:color w:val="000000"/>
        </w:rPr>
        <w:t xml:space="preserve">BPOM Number: </w:t>
      </w:r>
      <w:r w:rsidR="003F06F2" w:rsidRPr="003F06F2">
        <w:rPr>
          <w:color w:val="000000"/>
        </w:rPr>
        <w:t>[to be assigned after notification].</w:t>
      </w:r>
    </w:p>
    <w:p w14:paraId="5A90E575" w14:textId="5B726706" w:rsidR="00985C08" w:rsidRPr="003F06F2" w:rsidRDefault="001D0216" w:rsidP="00DF2E59">
      <w:pPr>
        <w:spacing w:after="40" w:line="240" w:lineRule="auto"/>
        <w:jc w:val="both"/>
        <w:rPr>
          <w:color w:val="000000"/>
        </w:rPr>
      </w:pPr>
      <w:r w:rsidRPr="003F06F2">
        <w:rPr>
          <w:color w:val="000000"/>
        </w:rPr>
        <w:t xml:space="preserve">Manufacturing Site: </w:t>
      </w:r>
      <w:r w:rsidR="003F06F2" w:rsidRPr="003F06F2">
        <w:rPr>
          <w:color w:val="000000"/>
        </w:rPr>
        <w:t>Cikarang</w:t>
      </w:r>
    </w:p>
    <w:p w14:paraId="03BFAEB2" w14:textId="16A94223" w:rsidR="00985C08" w:rsidRPr="003F06F2" w:rsidRDefault="003F06F2" w:rsidP="00DF2E59">
      <w:pPr>
        <w:spacing w:after="40" w:line="240" w:lineRule="auto"/>
        <w:jc w:val="both"/>
        <w:rPr>
          <w:color w:val="000000"/>
        </w:rPr>
      </w:pPr>
      <w:r w:rsidRPr="003F06F2">
        <w:rPr>
          <w:color w:val="000000"/>
        </w:rPr>
        <w:t>Product not to be marketed before regulatory approval.</w:t>
      </w:r>
    </w:p>
    <w:p w14:paraId="6B9D996F" w14:textId="77777777" w:rsidR="0010590E" w:rsidRPr="003F06F2" w:rsidRDefault="0010590E" w:rsidP="00DF2E59">
      <w:pPr>
        <w:spacing w:after="40" w:line="240" w:lineRule="auto"/>
        <w:jc w:val="both"/>
        <w:rPr>
          <w:color w:val="000000"/>
        </w:rPr>
      </w:pPr>
    </w:p>
    <w:p w14:paraId="18142F10" w14:textId="4E481B77" w:rsidR="00985C08" w:rsidRPr="003F06F2" w:rsidRDefault="00985C08" w:rsidP="00DF2E59">
      <w:pPr>
        <w:keepNext/>
        <w:spacing w:before="80" w:after="40" w:line="240" w:lineRule="auto"/>
        <w:jc w:val="both"/>
        <w:rPr>
          <w:color w:val="00000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68"/>
        <w:gridCol w:w="8520"/>
      </w:tblGrid>
      <w:tr w:rsidR="001D0216" w:rsidRPr="003F06F2" w14:paraId="3D32D25D" w14:textId="77777777" w:rsidTr="001D0216">
        <w:tc>
          <w:tcPr>
            <w:tcW w:w="1668" w:type="dxa"/>
          </w:tcPr>
          <w:p w14:paraId="0B96688E" w14:textId="444A760F" w:rsidR="001D0216" w:rsidRPr="003F06F2" w:rsidRDefault="001D0216" w:rsidP="00DF2E59">
            <w:pPr>
              <w:keepNext/>
              <w:spacing w:before="80" w:after="40"/>
              <w:jc w:val="both"/>
              <w:rPr>
                <w:color w:val="000000"/>
              </w:rPr>
            </w:pPr>
            <w:r w:rsidRPr="003F06F2">
              <w:rPr>
                <w:color w:val="000000"/>
              </w:rPr>
              <w:t>Doc Version:</w:t>
            </w:r>
          </w:p>
        </w:tc>
        <w:tc>
          <w:tcPr>
            <w:tcW w:w="8520" w:type="dxa"/>
          </w:tcPr>
          <w:p w14:paraId="2435C0D1" w14:textId="1982C135" w:rsidR="001D0216" w:rsidRPr="003F06F2" w:rsidRDefault="003F06F2" w:rsidP="001D0216">
            <w:pPr>
              <w:spacing w:after="40"/>
              <w:jc w:val="both"/>
              <w:rPr>
                <w:color w:val="000000"/>
              </w:rPr>
            </w:pPr>
            <w:r w:rsidRPr="003F06F2">
              <w:rPr>
                <w:color w:val="000000"/>
              </w:rPr>
              <w:t>01</w:t>
            </w:r>
          </w:p>
        </w:tc>
      </w:tr>
      <w:tr w:rsidR="001D0216" w:rsidRPr="003F06F2" w14:paraId="74DAC1B0" w14:textId="77777777" w:rsidTr="001D0216">
        <w:tc>
          <w:tcPr>
            <w:tcW w:w="1668" w:type="dxa"/>
          </w:tcPr>
          <w:p w14:paraId="61BD1BB7" w14:textId="7B1CAE1F" w:rsidR="001D0216" w:rsidRPr="003F06F2" w:rsidRDefault="001D0216" w:rsidP="00DF2E59">
            <w:pPr>
              <w:keepNext/>
              <w:spacing w:before="80" w:after="40"/>
              <w:jc w:val="both"/>
              <w:rPr>
                <w:color w:val="000000"/>
              </w:rPr>
            </w:pPr>
            <w:r w:rsidRPr="003F06F2">
              <w:rPr>
                <w:color w:val="000000"/>
              </w:rPr>
              <w:t>Effective Date:</w:t>
            </w:r>
          </w:p>
        </w:tc>
        <w:tc>
          <w:tcPr>
            <w:tcW w:w="8520" w:type="dxa"/>
          </w:tcPr>
          <w:p w14:paraId="2EDD24D5" w14:textId="7A075B8C" w:rsidR="001D0216" w:rsidRPr="003F06F2" w:rsidRDefault="00435F01" w:rsidP="00DF2E59">
            <w:pPr>
              <w:keepNext/>
              <w:spacing w:before="80" w:after="40"/>
              <w:jc w:val="both"/>
              <w:rPr>
                <w:color w:val="000000"/>
              </w:rPr>
            </w:pPr>
            <w:r>
              <w:rPr>
                <w:color w:val="000000"/>
              </w:rPr>
              <w:t>21/09/2026</w:t>
            </w:r>
          </w:p>
        </w:tc>
      </w:tr>
    </w:tbl>
    <w:p w14:paraId="6CE5FDD7" w14:textId="77777777" w:rsidR="001D0216" w:rsidRPr="003F06F2" w:rsidRDefault="001D0216" w:rsidP="00DF2E59">
      <w:pPr>
        <w:spacing w:after="40" w:line="240" w:lineRule="auto"/>
        <w:jc w:val="both"/>
        <w:rPr>
          <w:color w:val="000000"/>
        </w:rPr>
      </w:pPr>
    </w:p>
    <w:p w14:paraId="76385A8A" w14:textId="77777777" w:rsidR="001D0216" w:rsidRPr="003F06F2" w:rsidRDefault="001D0216" w:rsidP="00DF2E59">
      <w:pPr>
        <w:spacing w:after="40" w:line="240" w:lineRule="auto"/>
        <w:jc w:val="both"/>
        <w:rPr>
          <w:color w:val="000000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96"/>
        <w:gridCol w:w="3396"/>
        <w:gridCol w:w="3396"/>
      </w:tblGrid>
      <w:tr w:rsidR="001D0216" w:rsidRPr="003F06F2" w14:paraId="7772239B" w14:textId="77777777" w:rsidTr="001D0216">
        <w:trPr>
          <w:jc w:val="center"/>
        </w:trPr>
        <w:tc>
          <w:tcPr>
            <w:tcW w:w="3396" w:type="dxa"/>
            <w:vAlign w:val="center"/>
          </w:tcPr>
          <w:p w14:paraId="6F929B5C" w14:textId="07E8DD57" w:rsidR="001D0216" w:rsidRPr="003F06F2" w:rsidRDefault="001D0216" w:rsidP="001D0216">
            <w:pPr>
              <w:spacing w:after="40"/>
              <w:jc w:val="center"/>
              <w:rPr>
                <w:color w:val="000000"/>
              </w:rPr>
            </w:pPr>
            <w:r w:rsidRPr="003F06F2">
              <w:rPr>
                <w:color w:val="000000"/>
              </w:rPr>
              <w:t>Prepared by</w:t>
            </w:r>
          </w:p>
        </w:tc>
        <w:tc>
          <w:tcPr>
            <w:tcW w:w="3396" w:type="dxa"/>
            <w:vAlign w:val="center"/>
          </w:tcPr>
          <w:p w14:paraId="665F01D8" w14:textId="2E800008" w:rsidR="001D0216" w:rsidRPr="003F06F2" w:rsidRDefault="001D0216" w:rsidP="001D0216">
            <w:pPr>
              <w:spacing w:after="40"/>
              <w:jc w:val="center"/>
              <w:rPr>
                <w:color w:val="000000"/>
              </w:rPr>
            </w:pPr>
            <w:r w:rsidRPr="003F06F2">
              <w:rPr>
                <w:color w:val="000000"/>
              </w:rPr>
              <w:t>Reviewed by</w:t>
            </w:r>
          </w:p>
        </w:tc>
        <w:tc>
          <w:tcPr>
            <w:tcW w:w="3396" w:type="dxa"/>
            <w:vAlign w:val="center"/>
          </w:tcPr>
          <w:p w14:paraId="65D6AB2F" w14:textId="1A9F0142" w:rsidR="001D0216" w:rsidRPr="003F06F2" w:rsidRDefault="001D0216" w:rsidP="001D0216">
            <w:pPr>
              <w:spacing w:after="40"/>
              <w:jc w:val="center"/>
              <w:rPr>
                <w:color w:val="000000"/>
              </w:rPr>
            </w:pPr>
            <w:r w:rsidRPr="003F06F2">
              <w:rPr>
                <w:color w:val="000000"/>
              </w:rPr>
              <w:t>Approved by</w:t>
            </w:r>
          </w:p>
        </w:tc>
      </w:tr>
      <w:tr w:rsidR="001D0216" w:rsidRPr="003F06F2" w14:paraId="4849CDA8" w14:textId="77777777" w:rsidTr="001D0216">
        <w:trPr>
          <w:trHeight w:val="2056"/>
          <w:jc w:val="center"/>
        </w:trPr>
        <w:tc>
          <w:tcPr>
            <w:tcW w:w="3396" w:type="dxa"/>
            <w:vAlign w:val="bottom"/>
          </w:tcPr>
          <w:p w14:paraId="70CCE2F9" w14:textId="02140943" w:rsidR="001D0216" w:rsidRPr="003F06F2" w:rsidRDefault="001D0216" w:rsidP="001D0216">
            <w:pPr>
              <w:spacing w:after="40"/>
              <w:jc w:val="center"/>
              <w:rPr>
                <w:color w:val="000000"/>
              </w:rPr>
            </w:pPr>
            <w:r w:rsidRPr="003F06F2">
              <w:rPr>
                <w:color w:val="000000"/>
              </w:rPr>
              <w:t>……………….</w:t>
            </w:r>
          </w:p>
        </w:tc>
        <w:tc>
          <w:tcPr>
            <w:tcW w:w="3396" w:type="dxa"/>
            <w:vAlign w:val="bottom"/>
          </w:tcPr>
          <w:p w14:paraId="7F2C596C" w14:textId="7A9A05E2" w:rsidR="001D0216" w:rsidRPr="003F06F2" w:rsidRDefault="001D0216" w:rsidP="001D0216">
            <w:pPr>
              <w:spacing w:after="40"/>
              <w:jc w:val="center"/>
              <w:rPr>
                <w:color w:val="000000"/>
              </w:rPr>
            </w:pPr>
            <w:r w:rsidRPr="003F06F2">
              <w:rPr>
                <w:color w:val="000000"/>
              </w:rPr>
              <w:t>……………….</w:t>
            </w:r>
          </w:p>
        </w:tc>
        <w:tc>
          <w:tcPr>
            <w:tcW w:w="3396" w:type="dxa"/>
            <w:vAlign w:val="bottom"/>
          </w:tcPr>
          <w:p w14:paraId="636F84E2" w14:textId="26281A35" w:rsidR="001D0216" w:rsidRPr="003F06F2" w:rsidRDefault="001D0216" w:rsidP="001D0216">
            <w:pPr>
              <w:spacing w:after="40"/>
              <w:jc w:val="center"/>
              <w:rPr>
                <w:color w:val="000000"/>
              </w:rPr>
            </w:pPr>
            <w:r w:rsidRPr="003F06F2">
              <w:rPr>
                <w:color w:val="000000"/>
              </w:rPr>
              <w:t>……………….</w:t>
            </w:r>
          </w:p>
        </w:tc>
      </w:tr>
    </w:tbl>
    <w:p w14:paraId="071FE8E9" w14:textId="77777777" w:rsidR="001D0216" w:rsidRPr="003F06F2" w:rsidRDefault="001D0216" w:rsidP="00DF2E59">
      <w:pPr>
        <w:spacing w:after="40" w:line="240" w:lineRule="auto"/>
        <w:jc w:val="both"/>
        <w:rPr>
          <w:color w:val="000000"/>
        </w:rPr>
      </w:pPr>
    </w:p>
    <w:p w14:paraId="6126849F" w14:textId="77777777" w:rsidR="00985C08" w:rsidRPr="003F06F2" w:rsidRDefault="003F06F2" w:rsidP="00DF2E59">
      <w:pPr>
        <w:spacing w:after="40" w:line="240" w:lineRule="auto"/>
        <w:jc w:val="both"/>
        <w:rPr>
          <w:color w:val="000000"/>
        </w:rPr>
      </w:pPr>
      <w:r w:rsidRPr="003F06F2">
        <w:rPr>
          <w:color w:val="000000"/>
        </w:rPr>
        <w:br w:type="page"/>
      </w:r>
    </w:p>
    <w:p w14:paraId="1DBAA74C" w14:textId="77777777" w:rsidR="00985C08" w:rsidRPr="003F06F2" w:rsidRDefault="003F06F2" w:rsidP="00DF2E59">
      <w:pPr>
        <w:keepNext/>
        <w:spacing w:before="80" w:after="40" w:line="240" w:lineRule="auto"/>
        <w:jc w:val="both"/>
        <w:rPr>
          <w:color w:val="000000"/>
        </w:rPr>
      </w:pPr>
      <w:r w:rsidRPr="003F06F2">
        <w:rPr>
          <w:b/>
          <w:color w:val="000000"/>
        </w:rPr>
        <w:lastRenderedPageBreak/>
        <w:t>7. CONSUMER INFORMATION SHEET</w:t>
      </w:r>
    </w:p>
    <w:p w14:paraId="1CB0D8CA" w14:textId="703E8141" w:rsidR="00985C08" w:rsidRPr="003F06F2" w:rsidRDefault="003F06F2" w:rsidP="00DF2E59">
      <w:pPr>
        <w:spacing w:after="40" w:line="240" w:lineRule="auto"/>
        <w:jc w:val="both"/>
        <w:rPr>
          <w:color w:val="000000"/>
        </w:rPr>
      </w:pPr>
      <w:r w:rsidRPr="003F06F2">
        <w:rPr>
          <w:color w:val="000000"/>
        </w:rPr>
        <w:t>GlowGlowGlow Sunscreen Gel SPF 50 PA++++</w:t>
      </w:r>
    </w:p>
    <w:p w14:paraId="4779907A" w14:textId="2C206F7E" w:rsidR="00985C08" w:rsidRPr="003F06F2" w:rsidRDefault="003F06F2" w:rsidP="00DF2E59">
      <w:pPr>
        <w:spacing w:after="40" w:line="240" w:lineRule="auto"/>
        <w:jc w:val="both"/>
        <w:rPr>
          <w:color w:val="000000"/>
        </w:rPr>
      </w:pPr>
      <w:r w:rsidRPr="003F06F2">
        <w:rPr>
          <w:color w:val="000000"/>
        </w:rPr>
        <w:t>UV Filters dan Film Formers</w:t>
      </w:r>
    </w:p>
    <w:p w14:paraId="1DA88305" w14:textId="1205C3A9" w:rsidR="00985C08" w:rsidRPr="003F06F2" w:rsidRDefault="003F06F2" w:rsidP="00DF2E59">
      <w:pPr>
        <w:spacing w:after="40" w:line="240" w:lineRule="auto"/>
        <w:jc w:val="both"/>
        <w:rPr>
          <w:color w:val="000000"/>
        </w:rPr>
      </w:pPr>
      <w:r w:rsidRPr="003F06F2">
        <w:rPr>
          <w:color w:val="000000"/>
        </w:rPr>
        <w:t>Baca seluruh isi lembaran ini dengan hati-hati sebelum Anda mulai menggunakan produk ini karena informasi di dalamnya penting bagi Anda.</w:t>
      </w:r>
    </w:p>
    <w:p w14:paraId="64B72377" w14:textId="039E6BD3" w:rsidR="00985C08" w:rsidRPr="003F06F2" w:rsidRDefault="003F06F2" w:rsidP="00DF2E59">
      <w:pPr>
        <w:spacing w:after="40" w:line="240" w:lineRule="auto"/>
        <w:ind w:left="369" w:hanging="198"/>
        <w:jc w:val="both"/>
        <w:rPr>
          <w:color w:val="000000"/>
        </w:rPr>
      </w:pPr>
      <w:r w:rsidRPr="003F06F2">
        <w:rPr>
          <w:color w:val="000000"/>
        </w:rPr>
        <w:t>• Simpan lembaran ini. Anda mungkin perlu membacanya kembali.</w:t>
      </w:r>
    </w:p>
    <w:p w14:paraId="60D88576" w14:textId="2CDE8881" w:rsidR="00985C08" w:rsidRPr="003F06F2" w:rsidRDefault="003F06F2" w:rsidP="00DF2E59">
      <w:pPr>
        <w:spacing w:after="40" w:line="240" w:lineRule="auto"/>
        <w:ind w:left="369" w:hanging="198"/>
        <w:jc w:val="both"/>
        <w:rPr>
          <w:color w:val="000000"/>
        </w:rPr>
      </w:pPr>
      <w:r w:rsidRPr="003F06F2">
        <w:rPr>
          <w:color w:val="000000"/>
        </w:rPr>
        <w:t>• Jika Anda memiliki pertanyaan lebih lanjut, tanyakan pada dokter, apoteker, atau tenaga profesional terkait.</w:t>
      </w:r>
    </w:p>
    <w:p w14:paraId="6D84FC05" w14:textId="37BC60DC" w:rsidR="00985C08" w:rsidRPr="003F06F2" w:rsidRDefault="003F06F2" w:rsidP="00DF2E59">
      <w:pPr>
        <w:spacing w:after="40" w:line="240" w:lineRule="auto"/>
        <w:ind w:left="369" w:hanging="198"/>
        <w:jc w:val="both"/>
        <w:rPr>
          <w:color w:val="000000"/>
        </w:rPr>
      </w:pPr>
      <w:r w:rsidRPr="003F06F2">
        <w:rPr>
          <w:color w:val="000000"/>
        </w:rPr>
        <w:t>• Jika terjadi efek samping, hentikan penggunaan dan konsultasikan bila diperlukan.</w:t>
      </w:r>
    </w:p>
    <w:p w14:paraId="0EB51401" w14:textId="77777777" w:rsidR="00CA3701" w:rsidRPr="003F06F2" w:rsidRDefault="00CA3701" w:rsidP="00DF2E59">
      <w:pPr>
        <w:spacing w:after="40" w:line="240" w:lineRule="auto"/>
        <w:ind w:left="369" w:hanging="198"/>
        <w:jc w:val="both"/>
        <w:rPr>
          <w:color w:val="000000"/>
        </w:rPr>
      </w:pPr>
    </w:p>
    <w:p w14:paraId="28E28EEA" w14:textId="56126996" w:rsidR="00985C08" w:rsidRPr="003F06F2" w:rsidRDefault="00C14503" w:rsidP="00DF2E59">
      <w:pPr>
        <w:keepNext/>
        <w:spacing w:before="80" w:after="40" w:line="240" w:lineRule="auto"/>
        <w:jc w:val="both"/>
        <w:rPr>
          <w:color w:val="000000"/>
        </w:rPr>
      </w:pPr>
      <w:r w:rsidRPr="003F06F2">
        <w:rPr>
          <w:b/>
          <w:color w:val="000000"/>
          <w:sz w:val="21"/>
        </w:rPr>
        <w:t xml:space="preserve">1. Apa itu </w:t>
      </w:r>
      <w:r w:rsidR="003F06F2" w:rsidRPr="003F06F2">
        <w:rPr>
          <w:b/>
          <w:color w:val="000000"/>
          <w:sz w:val="21"/>
        </w:rPr>
        <w:t>GlowGlowGlow Sunscreen Gel SPF 50 PA++++</w:t>
      </w:r>
      <w:r w:rsidRPr="003F06F2">
        <w:rPr>
          <w:b/>
          <w:color w:val="000000"/>
          <w:sz w:val="21"/>
        </w:rPr>
        <w:t xml:space="preserve"> dan untuk apa digunakan</w:t>
      </w:r>
    </w:p>
    <w:p w14:paraId="16916101" w14:textId="3C37E78C" w:rsidR="00985C08" w:rsidRPr="003F06F2" w:rsidRDefault="003F06F2" w:rsidP="00DF2E59">
      <w:pPr>
        <w:spacing w:after="40" w:line="240" w:lineRule="auto"/>
        <w:jc w:val="both"/>
        <w:rPr>
          <w:color w:val="000000"/>
        </w:rPr>
      </w:pPr>
      <w:r w:rsidRPr="003F06F2">
        <w:rPr>
          <w:color w:val="000000"/>
        </w:rPr>
        <w:t>GlowGlowGlow Sunscreen Gel SPF 50 PA++++</w:t>
      </w:r>
      <w:r w:rsidR="00C14503" w:rsidRPr="003F06F2">
        <w:rPr>
          <w:color w:val="000000"/>
        </w:rPr>
        <w:t xml:space="preserve"> adalah </w:t>
      </w:r>
      <w:r w:rsidRPr="003F06F2">
        <w:rPr>
          <w:color w:val="000000"/>
        </w:rPr>
        <w:t>tabir surya wajah untuk penggunaan luar yang diformulasikan untuk membantu melindungi kulit dari paparan UV harian.</w:t>
      </w:r>
    </w:p>
    <w:p w14:paraId="7DB121C7" w14:textId="77777777" w:rsidR="00CA3701" w:rsidRPr="003F06F2" w:rsidRDefault="00CA3701" w:rsidP="00DF2E59">
      <w:pPr>
        <w:spacing w:after="40" w:line="240" w:lineRule="auto"/>
        <w:jc w:val="both"/>
        <w:rPr>
          <w:color w:val="000000"/>
        </w:rPr>
      </w:pPr>
    </w:p>
    <w:p w14:paraId="62432D77" w14:textId="03AA6AF3" w:rsidR="00985C08" w:rsidRPr="003F06F2" w:rsidRDefault="00C14503" w:rsidP="00DF2E59">
      <w:pPr>
        <w:keepNext/>
        <w:spacing w:before="80" w:after="40" w:line="240" w:lineRule="auto"/>
        <w:jc w:val="both"/>
        <w:rPr>
          <w:color w:val="000000"/>
        </w:rPr>
      </w:pPr>
      <w:r w:rsidRPr="003F06F2">
        <w:rPr>
          <w:b/>
          <w:color w:val="000000"/>
          <w:sz w:val="21"/>
        </w:rPr>
        <w:t>2. Apa yang perlu Anda ketahui sebelum menggunakan produk ini</w:t>
      </w:r>
    </w:p>
    <w:p w14:paraId="463420B9" w14:textId="641F3344" w:rsidR="00985C08" w:rsidRPr="003F06F2" w:rsidRDefault="003F06F2" w:rsidP="00DF2E59">
      <w:pPr>
        <w:spacing w:after="40" w:line="240" w:lineRule="auto"/>
        <w:jc w:val="both"/>
        <w:rPr>
          <w:color w:val="000000"/>
        </w:rPr>
      </w:pPr>
      <w:r w:rsidRPr="003F06F2">
        <w:rPr>
          <w:color w:val="000000"/>
        </w:rPr>
        <w:t>Jangan gunakan jika Anda alergi terhadap salah satu bahan.</w:t>
      </w:r>
    </w:p>
    <w:p w14:paraId="58D821A9" w14:textId="10395223" w:rsidR="00985C08" w:rsidRPr="003F06F2" w:rsidRDefault="003F06F2" w:rsidP="00DF2E59">
      <w:pPr>
        <w:spacing w:after="40" w:line="240" w:lineRule="auto"/>
        <w:jc w:val="both"/>
        <w:rPr>
          <w:color w:val="000000"/>
        </w:rPr>
      </w:pPr>
      <w:r w:rsidRPr="003F06F2">
        <w:rPr>
          <w:color w:val="000000"/>
        </w:rPr>
        <w:t>Hindari kontak langsung dengan mata.</w:t>
      </w:r>
    </w:p>
    <w:p w14:paraId="76904308" w14:textId="57CE2CF0" w:rsidR="00985C08" w:rsidRPr="003F06F2" w:rsidRDefault="003F06F2" w:rsidP="00DF2E59">
      <w:pPr>
        <w:spacing w:after="40" w:line="240" w:lineRule="auto"/>
        <w:jc w:val="both"/>
        <w:rPr>
          <w:color w:val="000000"/>
        </w:rPr>
      </w:pPr>
      <w:r w:rsidRPr="003F06F2">
        <w:rPr>
          <w:color w:val="000000"/>
        </w:rPr>
        <w:t>Lakukan patch test bila Anda memiliki kulit sensitif.</w:t>
      </w:r>
    </w:p>
    <w:p w14:paraId="176886AA" w14:textId="3596F4F2" w:rsidR="00985C08" w:rsidRPr="003F06F2" w:rsidRDefault="003F06F2" w:rsidP="00DF2E59">
      <w:pPr>
        <w:spacing w:after="40" w:line="240" w:lineRule="auto"/>
        <w:jc w:val="both"/>
        <w:rPr>
          <w:color w:val="000000"/>
        </w:rPr>
      </w:pPr>
      <w:r w:rsidRPr="003F06F2">
        <w:rPr>
          <w:color w:val="000000"/>
        </w:rPr>
        <w:t>Hentikan penggunaan jika timbul iritasi yang menetap.</w:t>
      </w:r>
    </w:p>
    <w:p w14:paraId="661F715A" w14:textId="77777777" w:rsidR="00CA3701" w:rsidRPr="003F06F2" w:rsidRDefault="00CA3701" w:rsidP="00DF2E59">
      <w:pPr>
        <w:spacing w:after="40" w:line="240" w:lineRule="auto"/>
        <w:jc w:val="both"/>
        <w:rPr>
          <w:color w:val="000000"/>
        </w:rPr>
      </w:pPr>
    </w:p>
    <w:p w14:paraId="2002EBDF" w14:textId="76E45C44" w:rsidR="00985C08" w:rsidRPr="003F06F2" w:rsidRDefault="0077091E" w:rsidP="003B4283">
      <w:pPr>
        <w:spacing w:after="40" w:line="240" w:lineRule="auto"/>
        <w:jc w:val="both"/>
        <w:rPr>
          <w:color w:val="000000"/>
        </w:rPr>
      </w:pPr>
      <w:r w:rsidRPr="003F06F2">
        <w:rPr>
          <w:b/>
          <w:color w:val="000000"/>
          <w:sz w:val="21"/>
        </w:rPr>
        <w:t xml:space="preserve">3. Bagaimana cara menggunakan </w:t>
      </w:r>
      <w:r w:rsidR="003F06F2" w:rsidRPr="003F06F2">
        <w:rPr>
          <w:b/>
          <w:bCs/>
          <w:color w:val="000000"/>
        </w:rPr>
        <w:t>GlowGlowGlow Sunscreen Gel SPF 50 PA++++</w:t>
      </w:r>
    </w:p>
    <w:p w14:paraId="2B1F81C3" w14:textId="542A66A0" w:rsidR="00985C08" w:rsidRPr="003F06F2" w:rsidRDefault="003F06F2" w:rsidP="00DF2E59">
      <w:pPr>
        <w:spacing w:after="40" w:line="240" w:lineRule="auto"/>
        <w:jc w:val="both"/>
        <w:rPr>
          <w:color w:val="000000"/>
        </w:rPr>
      </w:pPr>
      <w:r w:rsidRPr="003F06F2">
        <w:rPr>
          <w:color w:val="000000"/>
        </w:rPr>
        <w:t>Gunakan secara merata sebagai langkah terakhir perawatan pagi sebelum terpapar sinar matahari.</w:t>
      </w:r>
    </w:p>
    <w:p w14:paraId="72C1CEB5" w14:textId="6DD27780" w:rsidR="00985C08" w:rsidRPr="003F06F2" w:rsidRDefault="003F06F2" w:rsidP="00DF2E59">
      <w:pPr>
        <w:spacing w:after="40" w:line="240" w:lineRule="auto"/>
        <w:jc w:val="both"/>
        <w:rPr>
          <w:color w:val="000000"/>
        </w:rPr>
      </w:pPr>
      <w:r w:rsidRPr="003F06F2">
        <w:rPr>
          <w:color w:val="000000"/>
        </w:rPr>
        <w:t>Aplikasikan ulang secara berkala terutama setelah berkeringat atau berenang.</w:t>
      </w:r>
    </w:p>
    <w:p w14:paraId="1023F0CA" w14:textId="1FC1876B" w:rsidR="00985C08" w:rsidRPr="003F06F2" w:rsidRDefault="003F06F2" w:rsidP="00DF2E59">
      <w:pPr>
        <w:spacing w:after="40" w:line="240" w:lineRule="auto"/>
        <w:jc w:val="both"/>
        <w:rPr>
          <w:color w:val="000000"/>
        </w:rPr>
      </w:pPr>
      <w:r w:rsidRPr="003F06F2">
        <w:rPr>
          <w:color w:val="000000"/>
        </w:rPr>
        <w:t>Hindari terlalu dekat dengan area mata.</w:t>
      </w:r>
    </w:p>
    <w:p w14:paraId="133C91CB" w14:textId="77777777" w:rsidR="00CA3701" w:rsidRPr="003F06F2" w:rsidRDefault="00CA3701" w:rsidP="00DF2E59">
      <w:pPr>
        <w:spacing w:after="40" w:line="240" w:lineRule="auto"/>
        <w:jc w:val="both"/>
        <w:rPr>
          <w:color w:val="000000"/>
        </w:rPr>
      </w:pPr>
    </w:p>
    <w:p w14:paraId="4DD932C0" w14:textId="30226369" w:rsidR="00985C08" w:rsidRPr="003F06F2" w:rsidRDefault="003B4283" w:rsidP="00DF2E59">
      <w:pPr>
        <w:keepNext/>
        <w:spacing w:before="80" w:after="40" w:line="240" w:lineRule="auto"/>
        <w:jc w:val="both"/>
        <w:rPr>
          <w:color w:val="000000"/>
        </w:rPr>
      </w:pPr>
      <w:r w:rsidRPr="003F06F2">
        <w:rPr>
          <w:b/>
          <w:color w:val="000000"/>
          <w:sz w:val="21"/>
        </w:rPr>
        <w:t>4. Efek samping yang mungkin timbul</w:t>
      </w:r>
    </w:p>
    <w:p w14:paraId="207CC086" w14:textId="43F8F182" w:rsidR="00985C08" w:rsidRPr="003F06F2" w:rsidRDefault="003F06F2" w:rsidP="00DF2E59">
      <w:pPr>
        <w:spacing w:after="40" w:line="240" w:lineRule="auto"/>
        <w:jc w:val="both"/>
        <w:rPr>
          <w:color w:val="000000"/>
        </w:rPr>
      </w:pPr>
      <w:r w:rsidRPr="003F06F2">
        <w:rPr>
          <w:color w:val="000000"/>
        </w:rPr>
        <w:t>Rasa perih sementara</w:t>
      </w:r>
    </w:p>
    <w:p w14:paraId="6CF2A72C" w14:textId="3AC2CCDB" w:rsidR="00985C08" w:rsidRPr="003F06F2" w:rsidRDefault="003F06F2" w:rsidP="00DF2E59">
      <w:pPr>
        <w:spacing w:after="40" w:line="240" w:lineRule="auto"/>
        <w:jc w:val="both"/>
        <w:rPr>
          <w:color w:val="000000"/>
        </w:rPr>
      </w:pPr>
      <w:r w:rsidRPr="003F06F2">
        <w:rPr>
          <w:color w:val="000000"/>
        </w:rPr>
        <w:t>Iritasi mata bila terkena langsung</w:t>
      </w:r>
    </w:p>
    <w:p w14:paraId="340442AA" w14:textId="68D18F2A" w:rsidR="00985C08" w:rsidRPr="003F06F2" w:rsidRDefault="003F06F2" w:rsidP="00DF2E59">
      <w:pPr>
        <w:spacing w:after="40" w:line="240" w:lineRule="auto"/>
        <w:jc w:val="both"/>
        <w:rPr>
          <w:color w:val="000000"/>
        </w:rPr>
      </w:pPr>
      <w:r w:rsidRPr="003F06F2">
        <w:rPr>
          <w:color w:val="000000"/>
        </w:rPr>
        <w:t>Kemerahan ringan pada kulit sensitif</w:t>
      </w:r>
    </w:p>
    <w:p w14:paraId="227E3B04" w14:textId="0164F1CB" w:rsidR="00985C08" w:rsidRPr="003F06F2" w:rsidRDefault="003F06F2" w:rsidP="00DF2E59">
      <w:pPr>
        <w:spacing w:after="40" w:line="240" w:lineRule="auto"/>
        <w:jc w:val="both"/>
        <w:rPr>
          <w:color w:val="000000"/>
        </w:rPr>
      </w:pPr>
      <w:r w:rsidRPr="003F06F2">
        <w:rPr>
          <w:color w:val="000000"/>
        </w:rPr>
        <w:t>Ketidaknyamanan sementara</w:t>
      </w:r>
    </w:p>
    <w:p w14:paraId="63FF7554" w14:textId="77777777" w:rsidR="00CA3701" w:rsidRPr="003F06F2" w:rsidRDefault="00CA3701" w:rsidP="00DF2E59">
      <w:pPr>
        <w:spacing w:after="40" w:line="240" w:lineRule="auto"/>
        <w:jc w:val="both"/>
        <w:rPr>
          <w:color w:val="000000"/>
        </w:rPr>
      </w:pPr>
    </w:p>
    <w:p w14:paraId="4D907EE2" w14:textId="79AF198B" w:rsidR="003B4283" w:rsidRPr="003F06F2" w:rsidRDefault="003B4283" w:rsidP="00DF2E59">
      <w:pPr>
        <w:spacing w:after="40" w:line="240" w:lineRule="auto"/>
        <w:jc w:val="both"/>
        <w:rPr>
          <w:color w:val="000000"/>
        </w:rPr>
      </w:pPr>
      <w:r w:rsidRPr="003F06F2">
        <w:rPr>
          <w:b/>
          <w:color w:val="000000"/>
          <w:sz w:val="21"/>
        </w:rPr>
        <w:t xml:space="preserve">5. Bagaimana cara menyimpan </w:t>
      </w:r>
      <w:r w:rsidR="003F06F2" w:rsidRPr="003F06F2">
        <w:rPr>
          <w:b/>
          <w:bCs/>
          <w:color w:val="000000"/>
        </w:rPr>
        <w:t>GlowGlowGlow Sunscreen Gel SPF 50 PA++++</w:t>
      </w:r>
    </w:p>
    <w:p w14:paraId="3839DA1E" w14:textId="4F736244" w:rsidR="00985C08" w:rsidRPr="003F06F2" w:rsidRDefault="003F06F2" w:rsidP="00DF2E59">
      <w:pPr>
        <w:spacing w:after="40" w:line="240" w:lineRule="auto"/>
        <w:jc w:val="both"/>
        <w:rPr>
          <w:color w:val="000000"/>
        </w:rPr>
      </w:pPr>
      <w:r w:rsidRPr="003F06F2">
        <w:rPr>
          <w:color w:val="000000"/>
        </w:rPr>
        <w:t>Simpan di tempat sejuk, kering, dan terlindung dari sinar matahari langsung.</w:t>
      </w:r>
    </w:p>
    <w:p w14:paraId="1E71954E" w14:textId="0C76EF80" w:rsidR="00985C08" w:rsidRPr="003F06F2" w:rsidRDefault="003F06F2" w:rsidP="00DF2E59">
      <w:pPr>
        <w:spacing w:after="40" w:line="240" w:lineRule="auto"/>
        <w:jc w:val="both"/>
        <w:rPr>
          <w:color w:val="000000"/>
        </w:rPr>
      </w:pPr>
      <w:r w:rsidRPr="003F06F2">
        <w:rPr>
          <w:color w:val="000000"/>
        </w:rPr>
        <w:t>Tutup kemasan rapat setelah digunakan.</w:t>
      </w:r>
    </w:p>
    <w:p w14:paraId="0679941A" w14:textId="1C0CD4F5" w:rsidR="00985C08" w:rsidRPr="003F06F2" w:rsidRDefault="003F06F2" w:rsidP="00DF2E59">
      <w:pPr>
        <w:spacing w:after="40" w:line="240" w:lineRule="auto"/>
        <w:jc w:val="both"/>
        <w:rPr>
          <w:color w:val="000000"/>
        </w:rPr>
      </w:pPr>
      <w:r w:rsidRPr="003F06F2">
        <w:rPr>
          <w:color w:val="000000"/>
        </w:rPr>
        <w:t>Jauhkan dari jangkauan anak-anak.</w:t>
      </w:r>
    </w:p>
    <w:p w14:paraId="26F6A7AA" w14:textId="77777777" w:rsidR="00CA3701" w:rsidRPr="003F06F2" w:rsidRDefault="00CA3701" w:rsidP="00DF2E59">
      <w:pPr>
        <w:spacing w:after="40" w:line="240" w:lineRule="auto"/>
        <w:jc w:val="both"/>
        <w:rPr>
          <w:color w:val="000000"/>
        </w:rPr>
      </w:pPr>
    </w:p>
    <w:p w14:paraId="6DA0F1E1" w14:textId="697055F0" w:rsidR="00B166B8" w:rsidRPr="003F06F2" w:rsidRDefault="00B166B8" w:rsidP="00DF2E59">
      <w:pPr>
        <w:spacing w:after="40" w:line="240" w:lineRule="auto"/>
        <w:jc w:val="both"/>
        <w:rPr>
          <w:b/>
          <w:color w:val="000000"/>
          <w:sz w:val="21"/>
        </w:rPr>
      </w:pPr>
      <w:r w:rsidRPr="003F06F2">
        <w:rPr>
          <w:b/>
          <w:color w:val="000000"/>
          <w:sz w:val="21"/>
        </w:rPr>
        <w:t>6. Isi kemasan</w:t>
      </w:r>
    </w:p>
    <w:p w14:paraId="2997C5E2" w14:textId="7EE91962" w:rsidR="00985C08" w:rsidRPr="003F06F2" w:rsidRDefault="003F06F2" w:rsidP="00DF2E59">
      <w:pPr>
        <w:spacing w:after="40" w:line="240" w:lineRule="auto"/>
        <w:jc w:val="both"/>
        <w:rPr>
          <w:color w:val="000000"/>
        </w:rPr>
      </w:pPr>
      <w:r w:rsidRPr="003F06F2">
        <w:rPr>
          <w:color w:val="000000"/>
        </w:rPr>
        <w:t>Produk berisi 50 mL sunscreen gel dalam tube.</w:t>
      </w:r>
    </w:p>
    <w:p w14:paraId="1DAF0DF6" w14:textId="77777777" w:rsidR="00B166B8" w:rsidRPr="003F06F2" w:rsidRDefault="00B166B8" w:rsidP="00DF2E59">
      <w:pPr>
        <w:spacing w:after="40" w:line="240" w:lineRule="auto"/>
        <w:jc w:val="both"/>
        <w:rPr>
          <w:color w:val="000000"/>
        </w:rPr>
      </w:pPr>
    </w:p>
    <w:p w14:paraId="1825174A" w14:textId="7340A97F" w:rsidR="00985C08" w:rsidRPr="003F06F2" w:rsidRDefault="003F06F2" w:rsidP="00DF2E59">
      <w:pPr>
        <w:spacing w:after="40" w:line="240" w:lineRule="auto"/>
        <w:jc w:val="both"/>
        <w:rPr>
          <w:color w:val="000000"/>
        </w:rPr>
      </w:pPr>
      <w:r w:rsidRPr="003F06F2">
        <w:rPr>
          <w:color w:val="000000"/>
        </w:rPr>
        <w:t>Untuk informasi lebih lanjut, hubungi: PT Kulit Cerah Sentosa, Jakarta, Indonesia.</w:t>
      </w:r>
    </w:p>
    <w:sectPr w:rsidR="00985C08" w:rsidRPr="003F06F2" w:rsidSect="00034616">
      <w:headerReference w:type="default" r:id="rId8"/>
      <w:footerReference w:type="default" r:id="rId9"/>
      <w:pgSz w:w="12240" w:h="15840"/>
      <w:pgMar w:top="907" w:right="1134" w:bottom="794" w:left="1134" w:header="340" w:footer="28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8C19E4" w14:textId="77777777" w:rsidR="005164E4" w:rsidRPr="003F06F2" w:rsidRDefault="005164E4">
      <w:pPr>
        <w:spacing w:after="0" w:line="240" w:lineRule="auto"/>
        <w:rPr>
          <w:color w:val="000000"/>
        </w:rPr>
      </w:pPr>
      <w:r w:rsidRPr="003F06F2">
        <w:rPr>
          <w:color w:val="000000"/>
        </w:rPr>
        <w:separator/>
      </w:r>
    </w:p>
  </w:endnote>
  <w:endnote w:type="continuationSeparator" w:id="0">
    <w:p w14:paraId="46A07759" w14:textId="77777777" w:rsidR="005164E4" w:rsidRPr="003F06F2" w:rsidRDefault="005164E4">
      <w:pPr>
        <w:spacing w:after="0" w:line="240" w:lineRule="auto"/>
        <w:rPr>
          <w:color w:val="000000"/>
        </w:rPr>
      </w:pPr>
      <w:r w:rsidRPr="003F06F2">
        <w:rPr>
          <w:color w:val="000000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1D6DF1" w14:textId="07C58A7D" w:rsidR="00985C08" w:rsidRPr="003F06F2" w:rsidRDefault="003F06F2">
    <w:pPr>
      <w:pStyle w:val="Footer"/>
      <w:jc w:val="center"/>
      <w:rPr>
        <w:color w:val="000000"/>
      </w:rPr>
    </w:pPr>
    <w:r w:rsidRPr="003F06F2">
      <w:rPr>
        <w:color w:val="000000"/>
        <w:sz w:val="17"/>
      </w:rPr>
      <w:t>PT Kulit Cerah Sentosa | Product Information File</w:t>
    </w:r>
    <w:r w:rsidR="00E9249A" w:rsidRPr="003F06F2">
      <w:rPr>
        <w:color w:val="000000"/>
        <w:sz w:val="17"/>
      </w:rPr>
      <w:t xml:space="preserve"> </w:t>
    </w:r>
    <w:r w:rsidRPr="003F06F2">
      <w:rPr>
        <w:color w:val="000000"/>
        <w:sz w:val="17"/>
      </w:rPr>
      <w:t>Sunscreen Gel SPF 50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D8617B" w14:textId="77777777" w:rsidR="005164E4" w:rsidRPr="003F06F2" w:rsidRDefault="005164E4">
      <w:pPr>
        <w:spacing w:after="0" w:line="240" w:lineRule="auto"/>
        <w:rPr>
          <w:color w:val="000000"/>
        </w:rPr>
      </w:pPr>
      <w:r w:rsidRPr="003F06F2">
        <w:rPr>
          <w:color w:val="000000"/>
        </w:rPr>
        <w:separator/>
      </w:r>
    </w:p>
  </w:footnote>
  <w:footnote w:type="continuationSeparator" w:id="0">
    <w:p w14:paraId="009AC13E" w14:textId="77777777" w:rsidR="005164E4" w:rsidRPr="003F06F2" w:rsidRDefault="005164E4">
      <w:pPr>
        <w:spacing w:after="0" w:line="240" w:lineRule="auto"/>
        <w:rPr>
          <w:color w:val="000000"/>
        </w:rPr>
      </w:pPr>
      <w:r w:rsidRPr="003F06F2">
        <w:rPr>
          <w:color w:val="000000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37B46C" w14:textId="450C47CB" w:rsidR="00985C08" w:rsidRPr="003F06F2" w:rsidRDefault="003F06F2">
    <w:pPr>
      <w:pStyle w:val="Header"/>
      <w:rPr>
        <w:color w:val="000000"/>
        <w:sz w:val="20"/>
      </w:rPr>
    </w:pPr>
    <w:r w:rsidRPr="003F06F2">
      <w:rPr>
        <w:b/>
        <w:color w:val="000000"/>
        <w:sz w:val="40"/>
      </w:rPr>
      <w:t>PT Kulit Cerah Sentosa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8834913">
    <w:abstractNumId w:val="8"/>
  </w:num>
  <w:num w:numId="2" w16cid:durableId="652106446">
    <w:abstractNumId w:val="6"/>
  </w:num>
  <w:num w:numId="3" w16cid:durableId="958994386">
    <w:abstractNumId w:val="5"/>
  </w:num>
  <w:num w:numId="4" w16cid:durableId="1164008518">
    <w:abstractNumId w:val="4"/>
  </w:num>
  <w:num w:numId="5" w16cid:durableId="751970234">
    <w:abstractNumId w:val="7"/>
  </w:num>
  <w:num w:numId="6" w16cid:durableId="735979909">
    <w:abstractNumId w:val="3"/>
  </w:num>
  <w:num w:numId="7" w16cid:durableId="1962301997">
    <w:abstractNumId w:val="2"/>
  </w:num>
  <w:num w:numId="8" w16cid:durableId="325478596">
    <w:abstractNumId w:val="1"/>
  </w:num>
  <w:num w:numId="9" w16cid:durableId="5728128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4922"/>
    <w:rsid w:val="000100AD"/>
    <w:rsid w:val="00034616"/>
    <w:rsid w:val="00041752"/>
    <w:rsid w:val="000458C2"/>
    <w:rsid w:val="0006063C"/>
    <w:rsid w:val="00075350"/>
    <w:rsid w:val="000777C6"/>
    <w:rsid w:val="0010590E"/>
    <w:rsid w:val="001302A6"/>
    <w:rsid w:val="0014051F"/>
    <w:rsid w:val="0015074B"/>
    <w:rsid w:val="001578FD"/>
    <w:rsid w:val="001D0216"/>
    <w:rsid w:val="00277B09"/>
    <w:rsid w:val="00294491"/>
    <w:rsid w:val="0029639D"/>
    <w:rsid w:val="002B3609"/>
    <w:rsid w:val="00326F90"/>
    <w:rsid w:val="003B4283"/>
    <w:rsid w:val="003F06F2"/>
    <w:rsid w:val="00435F01"/>
    <w:rsid w:val="004B5D20"/>
    <w:rsid w:val="004C56A5"/>
    <w:rsid w:val="00505226"/>
    <w:rsid w:val="005164E4"/>
    <w:rsid w:val="0058030D"/>
    <w:rsid w:val="00586625"/>
    <w:rsid w:val="005D3039"/>
    <w:rsid w:val="006C0640"/>
    <w:rsid w:val="00732AF3"/>
    <w:rsid w:val="0077091E"/>
    <w:rsid w:val="007840B8"/>
    <w:rsid w:val="007A4033"/>
    <w:rsid w:val="007F11BB"/>
    <w:rsid w:val="008668AF"/>
    <w:rsid w:val="00871F21"/>
    <w:rsid w:val="008B0E5E"/>
    <w:rsid w:val="008E1628"/>
    <w:rsid w:val="009331A4"/>
    <w:rsid w:val="00985C08"/>
    <w:rsid w:val="00A428E8"/>
    <w:rsid w:val="00A777E2"/>
    <w:rsid w:val="00AA1D8D"/>
    <w:rsid w:val="00B166B8"/>
    <w:rsid w:val="00B30300"/>
    <w:rsid w:val="00B47730"/>
    <w:rsid w:val="00B552ED"/>
    <w:rsid w:val="00B93D5C"/>
    <w:rsid w:val="00BE65B9"/>
    <w:rsid w:val="00C14503"/>
    <w:rsid w:val="00CA3701"/>
    <w:rsid w:val="00CB0664"/>
    <w:rsid w:val="00CC580D"/>
    <w:rsid w:val="00D168F3"/>
    <w:rsid w:val="00D304A8"/>
    <w:rsid w:val="00D60679"/>
    <w:rsid w:val="00D65B9A"/>
    <w:rsid w:val="00D8407D"/>
    <w:rsid w:val="00DD28E7"/>
    <w:rsid w:val="00DF2E59"/>
    <w:rsid w:val="00E238E4"/>
    <w:rsid w:val="00E9249A"/>
    <w:rsid w:val="00EF0B1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8D47C44"/>
  <w14:defaultImageDpi w14:val="300"/>
  <w15:docId w15:val="{62A48941-6DBB-4AE4-AC98-58E35124AE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929</Words>
  <Characters>5296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Muhamad Hansetyo</cp:lastModifiedBy>
  <cp:revision>3</cp:revision>
  <dcterms:created xsi:type="dcterms:W3CDTF">2026-04-08T08:54:00Z</dcterms:created>
  <dcterms:modified xsi:type="dcterms:W3CDTF">2026-04-08T09:02:00Z</dcterms:modified>
  <cp:category/>
</cp:coreProperties>
</file>