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08DE4" w14:textId="77777777" w:rsidR="00285DCE" w:rsidRPr="00D34E6B" w:rsidRDefault="00285DCE" w:rsidP="00285DCE">
      <w:pPr>
        <w:pStyle w:val="Heading1"/>
        <w:rPr>
          <w:sz w:val="48"/>
          <w:szCs w:val="48"/>
        </w:rPr>
      </w:pPr>
      <w:r w:rsidRPr="00D34E6B">
        <w:rPr>
          <w:sz w:val="48"/>
          <w:szCs w:val="48"/>
        </w:rPr>
        <w:t>Epidemiology: week 2</w:t>
      </w:r>
    </w:p>
    <w:p w14:paraId="525DDAC2" w14:textId="759E35EA" w:rsidR="00D34E6B" w:rsidRDefault="00D34E6B" w:rsidP="00285DCE">
      <w:pPr>
        <w:pStyle w:val="Heading2"/>
      </w:pPr>
    </w:p>
    <w:p w14:paraId="5187525C" w14:textId="242F7147" w:rsidR="00D34E6B" w:rsidRDefault="007270F9" w:rsidP="00D34E6B">
      <w:hyperlink r:id="rId5" w:history="1">
        <w:r w:rsidR="00D34E6B" w:rsidRPr="002B06B1">
          <w:rPr>
            <w:rStyle w:val="Hyperlink"/>
          </w:rPr>
          <w:t>https://github.com/hansfranke1985/ADS/tree/master/DataWrangling/week_7_MissingData</w:t>
        </w:r>
      </w:hyperlink>
    </w:p>
    <w:p w14:paraId="772C6927" w14:textId="654B3699" w:rsidR="00285DCE" w:rsidRDefault="00285DCE" w:rsidP="00285DCE">
      <w:pPr>
        <w:pStyle w:val="Heading2"/>
      </w:pPr>
      <w:r w:rsidRPr="00161570">
        <w:t>Lecture 1: Types of missing data</w:t>
      </w:r>
    </w:p>
    <w:p w14:paraId="5CC257C2"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Ad-hoc Solutions</w:t>
      </w:r>
    </w:p>
    <w:p w14:paraId="26AD9D7F" w14:textId="6C7AC1DA"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1. Listwise Deletion</w:t>
      </w:r>
      <w:r w:rsidR="00785FA6">
        <w:rPr>
          <w:rFonts w:ascii="Segoe UI" w:hAnsi="Segoe UI" w:cs="Segoe UI"/>
          <w:color w:val="24292E"/>
        </w:rPr>
        <w:t xml:space="preserve"> </w:t>
      </w:r>
    </w:p>
    <w:p w14:paraId="6D7FD9D1" w14:textId="219F0CF0"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delete the missing values before the analysis (</w:t>
      </w:r>
      <w:proofErr w:type="spellStart"/>
      <w:r>
        <w:rPr>
          <w:rFonts w:ascii="Segoe UI" w:hAnsi="Segoe UI" w:cs="Segoe UI"/>
          <w:color w:val="24292E"/>
        </w:rPr>
        <w:t>na.omit</w:t>
      </w:r>
      <w:proofErr w:type="spellEnd"/>
      <w:r>
        <w:rPr>
          <w:rFonts w:ascii="Segoe UI" w:hAnsi="Segoe UI" w:cs="Segoe UI"/>
          <w:color w:val="24292E"/>
        </w:rPr>
        <w:t xml:space="preserve"> = True or </w:t>
      </w:r>
      <w:proofErr w:type="spellStart"/>
      <w:r>
        <w:rPr>
          <w:rFonts w:ascii="Segoe UI" w:hAnsi="Segoe UI" w:cs="Segoe UI"/>
          <w:color w:val="24292E"/>
        </w:rPr>
        <w:t>complete.cases</w:t>
      </w:r>
      <w:proofErr w:type="spellEnd"/>
      <w:r>
        <w:rPr>
          <w:rFonts w:ascii="Segoe UI" w:hAnsi="Segoe UI" w:cs="Segoe UI"/>
          <w:color w:val="24292E"/>
        </w:rPr>
        <w:t xml:space="preserve">() </w:t>
      </w:r>
    </w:p>
    <w:p w14:paraId="5CD4081B" w14:textId="100F4016"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may introduce </w:t>
      </w:r>
      <w:r w:rsidR="00785FA6">
        <w:rPr>
          <w:rFonts w:ascii="Segoe UI" w:hAnsi="Segoe UI" w:cs="Segoe UI"/>
          <w:color w:val="24292E"/>
        </w:rPr>
        <w:t>additional</w:t>
      </w:r>
      <w:r>
        <w:rPr>
          <w:rFonts w:ascii="Segoe UI" w:hAnsi="Segoe UI" w:cs="Segoe UI"/>
          <w:color w:val="24292E"/>
        </w:rPr>
        <w:t xml:space="preserve"> complexities in interpretation</w:t>
      </w:r>
    </w:p>
    <w:p w14:paraId="4D47E447" w14:textId="77777777"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Also known as complete case analysis (CCA)</w:t>
      </w:r>
    </w:p>
    <w:p w14:paraId="5A0D43EB" w14:textId="77777777" w:rsidR="00D34E6B" w:rsidRDefault="00D34E6B" w:rsidP="00785FA6">
      <w:pPr>
        <w:pStyle w:val="NormalWeb"/>
        <w:numPr>
          <w:ilvl w:val="0"/>
          <w:numId w:val="23"/>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59F934E8" w14:textId="77777777" w:rsidR="00785FA6" w:rsidRDefault="00D34E6B" w:rsidP="00785FA6">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Convenience: If the data are MCAR, listwise deletion produces unbiased estimates of means, variances and regression weights. </w:t>
      </w:r>
    </w:p>
    <w:p w14:paraId="49F37D31" w14:textId="1B990FA0" w:rsidR="00D34E6B" w:rsidRDefault="00D34E6B" w:rsidP="00785FA6">
      <w:pPr>
        <w:numPr>
          <w:ilvl w:val="0"/>
          <w:numId w:val="2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Under MCAR, listwise deletion produces standard errors and significance levels that are correct for the reduced subset of data, but that are often larger relative to all available data.</w:t>
      </w:r>
    </w:p>
    <w:p w14:paraId="1D168D15" w14:textId="20926B03" w:rsidR="00D34E6B" w:rsidRDefault="00D34E6B" w:rsidP="00785FA6">
      <w:pPr>
        <w:numPr>
          <w:ilvl w:val="0"/>
          <w:numId w:val="2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Disadvantage</w:t>
      </w:r>
      <w:r>
        <w:rPr>
          <w:rFonts w:ascii="Segoe UI" w:hAnsi="Segoe UI" w:cs="Segoe UI"/>
          <w:color w:val="24292E"/>
        </w:rPr>
        <w:t>:</w:t>
      </w:r>
    </w:p>
    <w:p w14:paraId="052F0EA9" w14:textId="77777777" w:rsidR="00D34E6B" w:rsidRDefault="00D34E6B" w:rsidP="00785FA6">
      <w:pPr>
        <w:numPr>
          <w:ilvl w:val="0"/>
          <w:numId w:val="2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Wasteful</w:t>
      </w:r>
    </w:p>
    <w:p w14:paraId="79522D6D"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 data are not MCAR, listwise deletion can severely bias estimates of means, regression coefficients and correlations.</w:t>
      </w:r>
    </w:p>
    <w:p w14:paraId="60A5AC1A"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Listwise deletion can introduce inconsistencies in reporting. Since listwise deletion is automatically applied to the active set of variables, different analyses on the same data are often based on different subsamples.</w:t>
      </w:r>
    </w:p>
    <w:p w14:paraId="4EC844E0" w14:textId="77777777" w:rsidR="00D34E6B" w:rsidRDefault="00D34E6B" w:rsidP="00785FA6">
      <w:pPr>
        <w:numPr>
          <w:ilvl w:val="0"/>
          <w:numId w:val="2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can lead to nonsensical subsamples ( </w:t>
      </w:r>
      <w:proofErr w:type="spellStart"/>
      <w:r>
        <w:rPr>
          <w:rFonts w:ascii="Segoe UI" w:hAnsi="Segoe UI" w:cs="Segoe UI"/>
          <w:color w:val="24292E"/>
        </w:rPr>
        <w:t>p.e</w:t>
      </w:r>
      <w:proofErr w:type="spellEnd"/>
      <w:r>
        <w:rPr>
          <w:rFonts w:ascii="Segoe UI" w:hAnsi="Segoe UI" w:cs="Segoe UI"/>
          <w:color w:val="24292E"/>
        </w:rPr>
        <w:t xml:space="preserve"> change the timeline when deleting days)</w:t>
      </w:r>
    </w:p>
    <w:p w14:paraId="740720A3"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2. Pair-wise Deletion</w:t>
      </w:r>
    </w:p>
    <w:p w14:paraId="507BF032"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also known as available-case analysis, attempts to remedy the data loss problem of listwise deletion. The method calculates the means and (co)variances on all observed data. Thus, the mean of variable X is based on all cases with observed data on X , the mean of variable Y uses all cases with observed Y -values, and so on.</w:t>
      </w:r>
    </w:p>
    <w:p w14:paraId="3DBA860E" w14:textId="77777777" w:rsidR="00D34E6B" w:rsidRDefault="00D34E6B" w:rsidP="00785FA6">
      <w:pPr>
        <w:numPr>
          <w:ilvl w:val="0"/>
          <w:numId w:val="2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lastRenderedPageBreak/>
        <w:t>Advantage</w:t>
      </w:r>
      <w:r>
        <w:rPr>
          <w:rFonts w:ascii="Segoe UI" w:hAnsi="Segoe UI" w:cs="Segoe UI"/>
          <w:color w:val="24292E"/>
        </w:rPr>
        <w:t>:</w:t>
      </w:r>
    </w:p>
    <w:p w14:paraId="37B5A366" w14:textId="77777777" w:rsidR="00D34E6B" w:rsidRDefault="00D34E6B" w:rsidP="00785FA6">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Under MCAR, it produces consistent estimates of mean, correlations and covariances</w:t>
      </w:r>
    </w:p>
    <w:p w14:paraId="4E4A5180" w14:textId="77777777" w:rsidR="00D34E6B" w:rsidRDefault="00D34E6B" w:rsidP="00785FA6">
      <w:pPr>
        <w:numPr>
          <w:ilvl w:val="0"/>
          <w:numId w:val="29"/>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1425865A" w14:textId="77777777" w:rsidR="00D34E6B" w:rsidRDefault="00D34E6B" w:rsidP="00785FA6">
      <w:pPr>
        <w:numPr>
          <w:ilvl w:val="0"/>
          <w:numId w:val="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First, the estimates can be biased if the data are not MCAR. Further, the covariance and/or correlation matrix may not be positive definite, which is requirement for most multivariate procedures.</w:t>
      </w:r>
    </w:p>
    <w:p w14:paraId="7E9FDEEB" w14:textId="77777777" w:rsidR="00D34E6B" w:rsidRDefault="00D34E6B" w:rsidP="00785FA6">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Problems are generally more severe for highly correlated variables</w:t>
      </w:r>
    </w:p>
    <w:p w14:paraId="5637CE5D" w14:textId="77777777" w:rsidR="00D34E6B" w:rsidRDefault="00D34E6B" w:rsidP="00785FA6">
      <w:pPr>
        <w:numPr>
          <w:ilvl w:val="0"/>
          <w:numId w:val="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requires numerical data that follow an approximate normal distribution</w:t>
      </w:r>
    </w:p>
    <w:p w14:paraId="35F49C54"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3. Mean Imputation</w:t>
      </w:r>
    </w:p>
    <w:p w14:paraId="041E147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Mean imputation should perhaps only be used as a rapid fix when a handful of values are missing, and it should be avoided in general.</w:t>
      </w:r>
    </w:p>
    <w:p w14:paraId="1104CE50" w14:textId="77777777" w:rsidR="00D34E6B" w:rsidRDefault="00D34E6B" w:rsidP="00785FA6">
      <w:pPr>
        <w:numPr>
          <w:ilvl w:val="0"/>
          <w:numId w:val="3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006B90CF" w14:textId="77777777" w:rsidR="00D34E6B" w:rsidRDefault="00D34E6B" w:rsidP="00785FA6">
      <w:pPr>
        <w:numPr>
          <w:ilvl w:val="0"/>
          <w:numId w:val="3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We may use for categorical data</w:t>
      </w:r>
    </w:p>
    <w:p w14:paraId="399EFC16" w14:textId="77777777" w:rsidR="00D34E6B" w:rsidRDefault="00D34E6B" w:rsidP="00785FA6">
      <w:pPr>
        <w:numPr>
          <w:ilvl w:val="0"/>
          <w:numId w:val="3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Fast and simple</w:t>
      </w:r>
    </w:p>
    <w:p w14:paraId="2339BC40" w14:textId="77777777" w:rsidR="00D34E6B" w:rsidRDefault="00D34E6B" w:rsidP="00785FA6">
      <w:pPr>
        <w:numPr>
          <w:ilvl w:val="0"/>
          <w:numId w:val="33"/>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78F7A389" w14:textId="77777777" w:rsidR="00D34E6B" w:rsidRDefault="00D34E6B" w:rsidP="00785FA6">
      <w:pPr>
        <w:numPr>
          <w:ilvl w:val="0"/>
          <w:numId w:val="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Mean imputation distorts the distribution in several ways</w:t>
      </w:r>
    </w:p>
    <w:p w14:paraId="4F49B920"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Understimate</w:t>
      </w:r>
      <w:proofErr w:type="spellEnd"/>
      <w:r>
        <w:rPr>
          <w:rFonts w:ascii="Segoe UI" w:hAnsi="Segoe UI" w:cs="Segoe UI"/>
          <w:color w:val="24292E"/>
        </w:rPr>
        <w:t xml:space="preserve"> the variance, disturb the relation between variables, bias any estimation (other than mean)</w:t>
      </w:r>
    </w:p>
    <w:p w14:paraId="5A4FF24A"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 the estimation of the mean when not MCAR</w:t>
      </w:r>
    </w:p>
    <w:p w14:paraId="480EEFC7" w14:textId="77777777" w:rsidR="00D34E6B" w:rsidRDefault="00D34E6B" w:rsidP="00785FA6">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Biases correlations to zero</w:t>
      </w:r>
    </w:p>
    <w:p w14:paraId="0011788B"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4. Regression Imputation</w:t>
      </w:r>
    </w:p>
    <w:p w14:paraId="394A1868"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Regression imputation incorporates knowledge of other variables with the idea of producing smarter imputations. The first step involves building a model from the observed data. Predictions for the incomplete cases are then calculated under the fitted model, and serve as replacements for the missing data.</w:t>
      </w:r>
    </w:p>
    <w:p w14:paraId="6A971231" w14:textId="77777777" w:rsidR="00D34E6B" w:rsidRDefault="00D34E6B" w:rsidP="00785FA6">
      <w:pPr>
        <w:numPr>
          <w:ilvl w:val="0"/>
          <w:numId w:val="3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A1C30F" w14:textId="77777777" w:rsidR="00D34E6B" w:rsidRDefault="00D34E6B" w:rsidP="00785FA6">
      <w:pPr>
        <w:numPr>
          <w:ilvl w:val="0"/>
          <w:numId w:val="3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regression weights are unbiased under MAR if the factors that influence the missingness are part of the regression model</w:t>
      </w:r>
    </w:p>
    <w:p w14:paraId="18C4E773" w14:textId="77777777" w:rsidR="00D34E6B" w:rsidRDefault="00D34E6B" w:rsidP="00785FA6">
      <w:pPr>
        <w:numPr>
          <w:ilvl w:val="0"/>
          <w:numId w:val="37"/>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lastRenderedPageBreak/>
        <w:t>Disavantage</w:t>
      </w:r>
      <w:proofErr w:type="spellEnd"/>
      <w:r>
        <w:rPr>
          <w:rFonts w:ascii="Segoe UI" w:hAnsi="Segoe UI" w:cs="Segoe UI"/>
          <w:color w:val="24292E"/>
        </w:rPr>
        <w:t>:</w:t>
      </w:r>
    </w:p>
    <w:p w14:paraId="54EFE7D0" w14:textId="77777777" w:rsidR="00D34E6B" w:rsidRDefault="00D34E6B" w:rsidP="00785FA6">
      <w:pPr>
        <w:numPr>
          <w:ilvl w:val="0"/>
          <w:numId w:val="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Imputing predicted values also has an effect on the correlation.</w:t>
      </w:r>
    </w:p>
    <w:p w14:paraId="129D09E1"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ensemble of imputed values vary less than the observed values =&gt; variability of the imputed data is systematically underestimated</w:t>
      </w:r>
    </w:p>
    <w:p w14:paraId="2D90C51F"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Note that this upward bias grows with the percent missing</w:t>
      </w:r>
    </w:p>
    <w:p w14:paraId="25E6FB93"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reality however, regression imputation artificially strengthens the relations in the data</w:t>
      </w:r>
    </w:p>
    <w:p w14:paraId="294DEA8E" w14:textId="77777777" w:rsidR="00D34E6B" w:rsidRDefault="00D34E6B" w:rsidP="00785FA6">
      <w:pPr>
        <w:numPr>
          <w:ilvl w:val="0"/>
          <w:numId w:val="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a recipe for false positive and spurious relations.</w:t>
      </w:r>
    </w:p>
    <w:p w14:paraId="2D2C0D3F"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5. Stochastic regression imputation</w:t>
      </w:r>
    </w:p>
    <w:p w14:paraId="0E05048E"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Stochastic regression imputation is a refinement of regression imputation attempts to address correlation bias by adding noise to the predictions. This method first estimates the intercept, slope and residual variance under the linear model, then calculates the predicted value for each missing value, and adds a random draw from the residual to the prediction.</w:t>
      </w:r>
    </w:p>
    <w:p w14:paraId="718C66D1" w14:textId="77777777" w:rsidR="00D34E6B" w:rsidRDefault="00D34E6B" w:rsidP="00785FA6">
      <w:pPr>
        <w:numPr>
          <w:ilvl w:val="0"/>
          <w:numId w:val="3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25158B6" w14:textId="77777777" w:rsidR="00D34E6B" w:rsidRDefault="00D34E6B" w:rsidP="00785FA6">
      <w:pPr>
        <w:numPr>
          <w:ilvl w:val="0"/>
          <w:numId w:val="4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well-executed stochastic regression imputation preserves not only the regression weights, but also the correlation between variables</w:t>
      </w:r>
    </w:p>
    <w:p w14:paraId="75C51076" w14:textId="77777777" w:rsidR="00D34E6B" w:rsidRDefault="00D34E6B" w:rsidP="00785FA6">
      <w:pPr>
        <w:numPr>
          <w:ilvl w:val="0"/>
          <w:numId w:val="4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main idea to draw from the residuals is very powerful, and forms the basis of more advanced imputation techniques</w:t>
      </w:r>
    </w:p>
    <w:p w14:paraId="2415709C" w14:textId="77777777" w:rsidR="00D34E6B" w:rsidRDefault="00D34E6B" w:rsidP="00785FA6">
      <w:pPr>
        <w:numPr>
          <w:ilvl w:val="0"/>
          <w:numId w:val="41"/>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658DE052" w14:textId="77777777" w:rsidR="00D34E6B" w:rsidRDefault="00D34E6B" w:rsidP="00785FA6">
      <w:pPr>
        <w:numPr>
          <w:ilvl w:val="0"/>
          <w:numId w:val="4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Can lead to strange results</w:t>
      </w:r>
    </w:p>
    <w:p w14:paraId="0EE386DA" w14:textId="77777777" w:rsidR="00D34E6B" w:rsidRDefault="00D34E6B" w:rsidP="00785FA6">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Symmetric and constant error restrictive</w:t>
      </w:r>
    </w:p>
    <w:p w14:paraId="49B92399" w14:textId="77777777" w:rsidR="00D34E6B" w:rsidRDefault="00D34E6B" w:rsidP="00785FA6">
      <w:pPr>
        <w:numPr>
          <w:ilvl w:val="0"/>
          <w:numId w:val="4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imputation does not take uncertainty imputed data into account, and incorrectly treats them as real</w:t>
      </w:r>
    </w:p>
    <w:p w14:paraId="5E978C95"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6. LOCF and BOCF</w:t>
      </w:r>
    </w:p>
    <w:p w14:paraId="76F90E76"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Last observation carried forward (LOCF) and baseline observation carried forward (BOCF) are ad-hoc imputation methods for longitudinal data. The idea is to take the previous observed value as a replacement for the missing data. When multiple values are missing in succession, the method searches for the last observed value.</w:t>
      </w:r>
    </w:p>
    <w:p w14:paraId="4BACB901" w14:textId="77777777" w:rsidR="00D34E6B" w:rsidRDefault="00D34E6B" w:rsidP="00785FA6">
      <w:pPr>
        <w:numPr>
          <w:ilvl w:val="0"/>
          <w:numId w:val="43"/>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3C424A2F" w14:textId="77777777" w:rsidR="00D34E6B" w:rsidRDefault="00D34E6B" w:rsidP="00785FA6">
      <w:pPr>
        <w:numPr>
          <w:ilvl w:val="0"/>
          <w:numId w:val="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LOCF is convenient because it generates a complete dataset</w:t>
      </w:r>
    </w:p>
    <w:p w14:paraId="5624B95A" w14:textId="77777777" w:rsidR="00D34E6B" w:rsidRDefault="00D34E6B" w:rsidP="00785FA6">
      <w:pPr>
        <w:numPr>
          <w:ilvl w:val="0"/>
          <w:numId w:val="45"/>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lastRenderedPageBreak/>
        <w:t>Disavantage</w:t>
      </w:r>
      <w:proofErr w:type="spellEnd"/>
      <w:r>
        <w:rPr>
          <w:rFonts w:ascii="Segoe UI" w:hAnsi="Segoe UI" w:cs="Segoe UI"/>
          <w:color w:val="24292E"/>
        </w:rPr>
        <w:t>:</w:t>
      </w:r>
    </w:p>
    <w:p w14:paraId="59E78816" w14:textId="77777777" w:rsidR="00D34E6B" w:rsidRDefault="00D34E6B" w:rsidP="00785FA6">
      <w:pPr>
        <w:numPr>
          <w:ilvl w:val="0"/>
          <w:numId w:val="46"/>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Implausive</w:t>
      </w:r>
      <w:proofErr w:type="spellEnd"/>
      <w:r>
        <w:rPr>
          <w:rFonts w:ascii="Segoe UI" w:hAnsi="Segoe UI" w:cs="Segoe UI"/>
          <w:color w:val="24292E"/>
        </w:rPr>
        <w:t xml:space="preserve"> imputation (time series for example...)</w:t>
      </w:r>
    </w:p>
    <w:p w14:paraId="225C9E64" w14:textId="77777777" w:rsidR="00D34E6B" w:rsidRDefault="00D34E6B" w:rsidP="00785FA6">
      <w:pPr>
        <w:numPr>
          <w:ilvl w:val="0"/>
          <w:numId w:val="4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LOCF can yield biased estimates even under MCAR</w:t>
      </w:r>
    </w:p>
    <w:p w14:paraId="56353978" w14:textId="77777777" w:rsidR="00D34E6B" w:rsidRDefault="00D34E6B" w:rsidP="00D34E6B">
      <w:pPr>
        <w:pStyle w:val="Heading2"/>
        <w:shd w:val="clear" w:color="auto" w:fill="FFFFFF"/>
        <w:spacing w:before="360" w:after="240"/>
        <w:rPr>
          <w:rFonts w:ascii="Segoe UI" w:hAnsi="Segoe UI" w:cs="Segoe UI"/>
          <w:color w:val="24292E"/>
        </w:rPr>
      </w:pPr>
      <w:r>
        <w:rPr>
          <w:rFonts w:ascii="Segoe UI" w:hAnsi="Segoe UI" w:cs="Segoe UI"/>
          <w:color w:val="24292E"/>
        </w:rPr>
        <w:t>Indicator Method</w:t>
      </w:r>
    </w:p>
    <w:p w14:paraId="52EA93F3"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Suppose that we want to fit a regression, but there are missing values in one of the explanatory variables. The indicator method (Miettinen 1985, 232) replaces each missing value by a zero and extends the regression model by the response indicator. The procedure is applied to each incomplete variable. The user analyzes the extended model instead of the original.</w:t>
      </w:r>
    </w:p>
    <w:p w14:paraId="0C3AA593" w14:textId="77777777" w:rsidR="00D34E6B" w:rsidRDefault="00D34E6B" w:rsidP="00785FA6">
      <w:pPr>
        <w:numPr>
          <w:ilvl w:val="0"/>
          <w:numId w:val="47"/>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Advantage</w:t>
      </w:r>
      <w:r>
        <w:rPr>
          <w:rFonts w:ascii="Segoe UI" w:hAnsi="Segoe UI" w:cs="Segoe UI"/>
          <w:color w:val="24292E"/>
        </w:rPr>
        <w:t>:</w:t>
      </w:r>
    </w:p>
    <w:p w14:paraId="40EEB924" w14:textId="77777777" w:rsidR="00D34E6B" w:rsidRDefault="00D34E6B" w:rsidP="00785FA6">
      <w:pPr>
        <w:numPr>
          <w:ilvl w:val="0"/>
          <w:numId w:val="4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is that the indicator method retains the full dataset.</w:t>
      </w:r>
    </w:p>
    <w:p w14:paraId="21417186" w14:textId="77777777" w:rsidR="00D34E6B" w:rsidRDefault="00D34E6B" w:rsidP="00785FA6">
      <w:pPr>
        <w:numPr>
          <w:ilvl w:val="0"/>
          <w:numId w:val="4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allows for systematic differences between the observed and the unobserved data by inclusion of the response indicator, and could be more efficient.</w:t>
      </w:r>
    </w:p>
    <w:p w14:paraId="66ACD42E" w14:textId="77777777" w:rsidR="00D34E6B" w:rsidRDefault="00D34E6B" w:rsidP="00785FA6">
      <w:pPr>
        <w:numPr>
          <w:ilvl w:val="0"/>
          <w:numId w:val="49"/>
        </w:numPr>
        <w:shd w:val="clear" w:color="auto" w:fill="FFFFFF"/>
        <w:spacing w:before="100" w:beforeAutospacing="1" w:after="100" w:afterAutospacing="1" w:line="240" w:lineRule="auto"/>
        <w:rPr>
          <w:rFonts w:ascii="Segoe UI" w:hAnsi="Segoe UI" w:cs="Segoe UI"/>
          <w:color w:val="24292E"/>
        </w:rPr>
      </w:pPr>
      <w:proofErr w:type="spellStart"/>
      <w:r>
        <w:rPr>
          <w:rStyle w:val="Strong"/>
          <w:rFonts w:ascii="Segoe UI" w:hAnsi="Segoe UI" w:cs="Segoe UI"/>
          <w:color w:val="24292E"/>
        </w:rPr>
        <w:t>Disavantage</w:t>
      </w:r>
      <w:proofErr w:type="spellEnd"/>
      <w:r>
        <w:rPr>
          <w:rFonts w:ascii="Segoe UI" w:hAnsi="Segoe UI" w:cs="Segoe UI"/>
          <w:color w:val="24292E"/>
        </w:rPr>
        <w:t>:</w:t>
      </w:r>
    </w:p>
    <w:p w14:paraId="0F54D2E3" w14:textId="77777777" w:rsidR="00D34E6B" w:rsidRDefault="00D34E6B" w:rsidP="00785FA6">
      <w:pPr>
        <w:numPr>
          <w:ilvl w:val="0"/>
          <w:numId w:val="5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conditions under which the indicator method works may not be met in practice. For example, the method does not allow for missing data in the outcome, and generally fails in observational data.</w:t>
      </w:r>
    </w:p>
    <w:p w14:paraId="442B10B4" w14:textId="77777777" w:rsidR="00D34E6B" w:rsidRPr="003354C5" w:rsidRDefault="00D34E6B" w:rsidP="00D34E6B">
      <w:pPr>
        <w:pStyle w:val="Heading1"/>
        <w:shd w:val="clear" w:color="auto" w:fill="FFFFFF"/>
        <w:spacing w:before="360" w:after="240"/>
        <w:rPr>
          <w:rFonts w:ascii="Segoe UI" w:hAnsi="Segoe UI" w:cs="Segoe UI"/>
          <w:color w:val="FF0000"/>
        </w:rPr>
      </w:pPr>
      <w:r w:rsidRPr="003354C5">
        <w:rPr>
          <w:rFonts w:ascii="Segoe UI" w:hAnsi="Segoe UI" w:cs="Segoe UI"/>
          <w:color w:val="FF0000"/>
        </w:rPr>
        <w:t>Multiple Imputation</w:t>
      </w:r>
    </w:p>
    <w:p w14:paraId="432C92BF"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Multiple imputation creates m &gt;1 complete datasets. Each of these datasets is analyzed by standard analysis software. The m results are pooled into a final point estimate plus standard error by pooling rules</w:t>
      </w:r>
    </w:p>
    <w:p w14:paraId="20067C8F" w14:textId="77777777" w:rsidR="00D34E6B" w:rsidRDefault="00D34E6B" w:rsidP="00785FA6">
      <w:pPr>
        <w:numPr>
          <w:ilvl w:val="0"/>
          <w:numId w:val="5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Multiple imputation creates several complete versions of the data by replacing the missing values by plausible data values</w:t>
      </w:r>
    </w:p>
    <w:p w14:paraId="33E54541" w14:textId="77777777" w:rsidR="00D34E6B" w:rsidRDefault="00D34E6B" w:rsidP="00785FA6">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estimate the parameters of interest from each imputed dataset. This is typically done by applying the analytic method that we would have used had the data been complete.</w:t>
      </w:r>
    </w:p>
    <w:p w14:paraId="7D9E9724" w14:textId="77777777" w:rsidR="00D34E6B" w:rsidRDefault="00D34E6B" w:rsidP="00785FA6">
      <w:pPr>
        <w:numPr>
          <w:ilvl w:val="0"/>
          <w:numId w:val="5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last step is to pool the m parameter estimates into one estimate, and to estimate its variance. The variance combines the conventional sampling variance (within-imputation variance) and the extra variance caused by the missing data extra variance caused by the missing data (between-imputation variance).</w:t>
      </w:r>
    </w:p>
    <w:p w14:paraId="481939B0"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Under the appropriate conditions, the pooled estimates are unbiased and have the correct statistical properties.</w:t>
      </w:r>
    </w:p>
    <w:p w14:paraId="0AC6E74A" w14:textId="77777777" w:rsidR="00D34E6B" w:rsidRDefault="00D34E6B" w:rsidP="00D34E6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reason to use multiple imputation is that it separates the solution of the missing data problem from the solution of the complete-data problem. The missing-data problem is solved first, the complete-data problem next. Though these phases are not completely independent, the answer to the scientifically interesting question is not obscured anymore by the missing data. The ability to separate the two phases simplifies statistical modeling, and hence contributes to a better insight into the phenomenon of scientific study.</w:t>
      </w:r>
    </w:p>
    <w:p w14:paraId="4796F91A" w14:textId="77777777" w:rsidR="00285DCE" w:rsidRPr="00673C2F" w:rsidRDefault="00285DCE" w:rsidP="00285DCE">
      <w:pPr>
        <w:pStyle w:val="ListParagraph"/>
      </w:pPr>
      <w:r>
        <w:rPr>
          <w:noProof/>
        </w:rPr>
        <w:drawing>
          <wp:anchor distT="0" distB="0" distL="114300" distR="114300" simplePos="0" relativeHeight="251659264" behindDoc="0" locked="0" layoutInCell="1" allowOverlap="1" wp14:anchorId="62992208" wp14:editId="27BB82FF">
            <wp:simplePos x="0" y="0"/>
            <wp:positionH relativeFrom="column">
              <wp:posOffset>-16934</wp:posOffset>
            </wp:positionH>
            <wp:positionV relativeFrom="paragraph">
              <wp:posOffset>177800</wp:posOffset>
            </wp:positionV>
            <wp:extent cx="3633230" cy="25146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33230" cy="2514600"/>
                    </a:xfrm>
                    <a:prstGeom prst="rect">
                      <a:avLst/>
                    </a:prstGeom>
                  </pic:spPr>
                </pic:pic>
              </a:graphicData>
            </a:graphic>
            <wp14:sizeRelH relativeFrom="page">
              <wp14:pctWidth>0</wp14:pctWidth>
            </wp14:sizeRelH>
            <wp14:sizeRelV relativeFrom="page">
              <wp14:pctHeight>0</wp14:pctHeight>
            </wp14:sizeRelV>
          </wp:anchor>
        </w:drawing>
      </w:r>
    </w:p>
    <w:p w14:paraId="05DF2DFF" w14:textId="77777777" w:rsidR="00285DCE" w:rsidRPr="007905AA" w:rsidRDefault="00285DCE" w:rsidP="00785FA6">
      <w:pPr>
        <w:pStyle w:val="ListParagraph"/>
        <w:numPr>
          <w:ilvl w:val="0"/>
          <w:numId w:val="21"/>
        </w:numPr>
      </w:pPr>
      <w:r w:rsidRPr="007905AA">
        <w:t>if 246 would have exactly same values as the 152 it would be MAR and we could use CCA</w:t>
      </w:r>
    </w:p>
    <w:p w14:paraId="5DF4310E" w14:textId="77777777" w:rsidR="00285DCE" w:rsidRPr="007905AA" w:rsidRDefault="00285DCE" w:rsidP="00285DCE">
      <w:pPr>
        <w:pStyle w:val="ListParagraph"/>
      </w:pPr>
    </w:p>
    <w:p w14:paraId="7C0AC05F" w14:textId="77777777" w:rsidR="00285DCE" w:rsidRDefault="00285DCE" w:rsidP="00785FA6">
      <w:pPr>
        <w:pStyle w:val="ListParagraph"/>
        <w:numPr>
          <w:ilvl w:val="0"/>
          <w:numId w:val="21"/>
        </w:numPr>
      </w:pPr>
      <w:r w:rsidRPr="007905AA">
        <w:t xml:space="preserve">Values differ between group with missing values and group without missing values </w:t>
      </w:r>
    </w:p>
    <w:p w14:paraId="4382F7FE" w14:textId="77777777" w:rsidR="00285DCE" w:rsidRPr="004A6B56" w:rsidRDefault="00285DCE" w:rsidP="00285DCE">
      <w:pPr>
        <w:pStyle w:val="ListParagraph"/>
      </w:pPr>
    </w:p>
    <w:p w14:paraId="1270B24E" w14:textId="77777777" w:rsidR="00285DCE" w:rsidRPr="004A6B56" w:rsidRDefault="00285DCE" w:rsidP="00785FA6">
      <w:pPr>
        <w:pStyle w:val="ListParagraph"/>
        <w:numPr>
          <w:ilvl w:val="0"/>
          <w:numId w:val="20"/>
        </w:numPr>
      </w:pPr>
      <w:r w:rsidRPr="004A6B56">
        <w:t xml:space="preserve">we have to assume that the difference is dependent on the missingness </w:t>
      </w:r>
    </w:p>
    <w:p w14:paraId="08750473" w14:textId="77777777" w:rsidR="00285DCE" w:rsidRPr="004A6B56" w:rsidRDefault="00285DCE" w:rsidP="00785FA6">
      <w:pPr>
        <w:pStyle w:val="ListParagraph"/>
        <w:numPr>
          <w:ilvl w:val="0"/>
          <w:numId w:val="20"/>
        </w:numPr>
      </w:pPr>
      <w:r w:rsidRPr="004A6B56">
        <w:t xml:space="preserve">variables are associated with missingness  </w:t>
      </w:r>
    </w:p>
    <w:p w14:paraId="0C386667" w14:textId="77777777" w:rsidR="00285DCE" w:rsidRDefault="00285DCE" w:rsidP="00285DCE"/>
    <w:p w14:paraId="18B2E3DE" w14:textId="77777777" w:rsidR="00285DCE" w:rsidRPr="00295889" w:rsidRDefault="00285DCE" w:rsidP="00285DCE">
      <w:pPr>
        <w:pStyle w:val="ListParagraph"/>
      </w:pPr>
    </w:p>
    <w:p w14:paraId="7A186DC7" w14:textId="77777777" w:rsidR="00285DCE" w:rsidRPr="00D34E6B" w:rsidRDefault="00285DCE" w:rsidP="00285DCE">
      <w:pPr>
        <w:pStyle w:val="Heading1"/>
        <w:rPr>
          <w:sz w:val="48"/>
          <w:szCs w:val="48"/>
        </w:rPr>
      </w:pPr>
      <w:r w:rsidRPr="00D34E6B">
        <w:rPr>
          <w:sz w:val="48"/>
          <w:szCs w:val="48"/>
        </w:rPr>
        <w:t>Epidemiology: week 3</w:t>
      </w:r>
    </w:p>
    <w:p w14:paraId="2766BC6B" w14:textId="77777777" w:rsidR="00D34E6B" w:rsidRDefault="00D34E6B" w:rsidP="00285DCE">
      <w:pPr>
        <w:pStyle w:val="Heading2"/>
      </w:pPr>
    </w:p>
    <w:p w14:paraId="490049D1" w14:textId="2888E931" w:rsidR="00285DCE" w:rsidRPr="009060C1" w:rsidRDefault="00285DCE" w:rsidP="00285DCE">
      <w:pPr>
        <w:pStyle w:val="Heading2"/>
      </w:pPr>
      <w:r w:rsidRPr="009060C1">
        <w:t>Lecture 1: Imputation of Missing Data</w:t>
      </w:r>
    </w:p>
    <w:p w14:paraId="2B1CA454" w14:textId="77777777" w:rsidR="00285DCE" w:rsidRPr="009060C1" w:rsidRDefault="00285DCE" w:rsidP="00285DCE">
      <w:pPr>
        <w:rPr>
          <w:b/>
          <w:bCs/>
        </w:rPr>
      </w:pPr>
      <w:r w:rsidRPr="009060C1">
        <w:rPr>
          <w:b/>
          <w:bCs/>
        </w:rPr>
        <w:t>Single (multivariable) regression based imputation</w:t>
      </w:r>
    </w:p>
    <w:p w14:paraId="126F60EB" w14:textId="77777777" w:rsidR="00285DCE" w:rsidRDefault="00285DCE" w:rsidP="00785FA6">
      <w:pPr>
        <w:pStyle w:val="ListParagraph"/>
        <w:numPr>
          <w:ilvl w:val="0"/>
          <w:numId w:val="22"/>
        </w:numPr>
      </w:pPr>
      <w:r>
        <w:t>Includes outcome! -&gt; preserves relation</w:t>
      </w:r>
    </w:p>
    <w:p w14:paraId="55E5CDC5" w14:textId="77777777" w:rsidR="00285DCE" w:rsidRDefault="00285DCE" w:rsidP="00785FA6">
      <w:pPr>
        <w:pStyle w:val="ListParagraph"/>
        <w:numPr>
          <w:ilvl w:val="0"/>
          <w:numId w:val="22"/>
        </w:numPr>
      </w:pPr>
      <w:r>
        <w:t>Includes all variables of the model</w:t>
      </w:r>
    </w:p>
    <w:p w14:paraId="6C13D375" w14:textId="77777777" w:rsidR="00285DCE" w:rsidRDefault="00285DCE" w:rsidP="00785FA6">
      <w:pPr>
        <w:pStyle w:val="ListParagraph"/>
        <w:numPr>
          <w:ilvl w:val="0"/>
          <w:numId w:val="22"/>
        </w:numPr>
      </w:pPr>
      <w:r>
        <w:t>Includes unknown predictors of the missing value</w:t>
      </w:r>
    </w:p>
    <w:p w14:paraId="4FA427FD" w14:textId="77777777" w:rsidR="00285DCE" w:rsidRDefault="00285DCE" w:rsidP="00785FA6">
      <w:pPr>
        <w:pStyle w:val="ListParagraph"/>
        <w:numPr>
          <w:ilvl w:val="0"/>
          <w:numId w:val="22"/>
        </w:numPr>
      </w:pPr>
      <w:r>
        <w:t>Estimate actual value of a missing value given all other predictors</w:t>
      </w:r>
    </w:p>
    <w:p w14:paraId="594E7103" w14:textId="77777777" w:rsidR="00285DCE" w:rsidRPr="00652BD3" w:rsidRDefault="00285DCE" w:rsidP="00285DCE">
      <w:pPr>
        <w:pStyle w:val="ListParagraph"/>
        <w:rPr>
          <w:b/>
          <w:bCs/>
        </w:rPr>
      </w:pPr>
      <w:r w:rsidRPr="00434B81">
        <w:rPr>
          <w:b/>
          <w:bCs/>
          <w:noProof/>
        </w:rPr>
        <w:lastRenderedPageBreak/>
        <w:drawing>
          <wp:anchor distT="0" distB="0" distL="114300" distR="114300" simplePos="0" relativeHeight="251662336" behindDoc="0" locked="0" layoutInCell="1" allowOverlap="1" wp14:anchorId="31B5C4C4" wp14:editId="254A69BF">
            <wp:simplePos x="0" y="0"/>
            <wp:positionH relativeFrom="margin">
              <wp:posOffset>-84667</wp:posOffset>
            </wp:positionH>
            <wp:positionV relativeFrom="paragraph">
              <wp:posOffset>195156</wp:posOffset>
            </wp:positionV>
            <wp:extent cx="4087708" cy="2548466"/>
            <wp:effectExtent l="0" t="0" r="825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87708" cy="2548466"/>
                    </a:xfrm>
                    <a:prstGeom prst="rect">
                      <a:avLst/>
                    </a:prstGeom>
                  </pic:spPr>
                </pic:pic>
              </a:graphicData>
            </a:graphic>
            <wp14:sizeRelH relativeFrom="page">
              <wp14:pctWidth>0</wp14:pctWidth>
            </wp14:sizeRelH>
            <wp14:sizeRelV relativeFrom="page">
              <wp14:pctHeight>0</wp14:pctHeight>
            </wp14:sizeRelV>
          </wp:anchor>
        </w:drawing>
      </w:r>
    </w:p>
    <w:p w14:paraId="31525F53" w14:textId="77777777" w:rsidR="00285DCE" w:rsidRPr="00434B81" w:rsidRDefault="00285DCE" w:rsidP="00285DCE">
      <w:pPr>
        <w:pStyle w:val="ListParagraph"/>
        <w:rPr>
          <w:b/>
          <w:bCs/>
        </w:rPr>
      </w:pPr>
      <w:r w:rsidRPr="00434B81">
        <w:rPr>
          <w:b/>
          <w:bCs/>
        </w:rPr>
        <w:t>Benefit:</w:t>
      </w:r>
    </w:p>
    <w:p w14:paraId="401FC7D2" w14:textId="77777777" w:rsidR="00285DCE" w:rsidRDefault="00285DCE" w:rsidP="00285DCE">
      <w:pPr>
        <w:pStyle w:val="ListParagraph"/>
      </w:pPr>
      <w:r>
        <w:t>Uses all information (covariates and outcome)</w:t>
      </w:r>
    </w:p>
    <w:p w14:paraId="1E41A6DF" w14:textId="77777777" w:rsidR="00285DCE" w:rsidRDefault="00285DCE" w:rsidP="00285DCE">
      <w:pPr>
        <w:pStyle w:val="ListParagraph"/>
        <w:rPr>
          <w:b/>
          <w:bCs/>
        </w:rPr>
      </w:pPr>
    </w:p>
    <w:p w14:paraId="57AB7BD9" w14:textId="77777777" w:rsidR="00285DCE" w:rsidRPr="00434B81" w:rsidRDefault="00285DCE" w:rsidP="00285DCE">
      <w:pPr>
        <w:pStyle w:val="ListParagraph"/>
        <w:rPr>
          <w:b/>
          <w:bCs/>
        </w:rPr>
      </w:pPr>
      <w:r w:rsidRPr="00434B81">
        <w:rPr>
          <w:b/>
          <w:bCs/>
        </w:rPr>
        <w:t xml:space="preserve">Problem: </w:t>
      </w:r>
    </w:p>
    <w:p w14:paraId="68BB0E91" w14:textId="77777777" w:rsidR="00285DCE" w:rsidRDefault="00285DCE" w:rsidP="00285DCE">
      <w:pPr>
        <w:pStyle w:val="ListParagraph"/>
      </w:pPr>
      <w:r>
        <w:t>imputed values directly on regression line compared to observed values being scattered</w:t>
      </w:r>
    </w:p>
    <w:p w14:paraId="6B2ACF9A" w14:textId="77777777" w:rsidR="00285DCE" w:rsidRPr="00434B81" w:rsidRDefault="00285DCE" w:rsidP="00285DCE">
      <w:pPr>
        <w:pStyle w:val="ListParagraph"/>
        <w:rPr>
          <w:b/>
          <w:bCs/>
        </w:rPr>
      </w:pPr>
      <w:r w:rsidRPr="00434B81">
        <w:rPr>
          <w:b/>
          <w:bCs/>
        </w:rPr>
        <w:t xml:space="preserve">-&gt; lacking variation </w:t>
      </w:r>
    </w:p>
    <w:p w14:paraId="646B3B9B" w14:textId="77777777" w:rsidR="00285DCE" w:rsidRPr="00434B81" w:rsidRDefault="00285DCE" w:rsidP="00285DCE">
      <w:pPr>
        <w:pStyle w:val="ListParagraph"/>
      </w:pPr>
      <w:r w:rsidRPr="00434B81">
        <w:rPr>
          <w:b/>
          <w:bCs/>
          <w:color w:val="ED7D31" w:themeColor="accent2"/>
        </w:rPr>
        <w:t>Uncertainty of natural variation</w:t>
      </w:r>
      <w:r w:rsidRPr="00434B81">
        <w:rPr>
          <w:color w:val="ED7D31" w:themeColor="accent2"/>
        </w:rPr>
        <w:t xml:space="preserve"> </w:t>
      </w:r>
      <w:r w:rsidRPr="000E1B17">
        <w:rPr>
          <w:b/>
          <w:bCs/>
          <w:color w:val="538135" w:themeColor="accent6" w:themeShade="BF"/>
        </w:rPr>
        <w:t>&amp; uncertainty of estimated imputation model</w:t>
      </w:r>
      <w:r w:rsidRPr="00434B81">
        <w:t xml:space="preserve"> (SE too low)</w:t>
      </w:r>
    </w:p>
    <w:p w14:paraId="00DAA279" w14:textId="77777777" w:rsidR="00285DCE" w:rsidRPr="00434B81" w:rsidRDefault="00285DCE" w:rsidP="00285DCE">
      <w:pPr>
        <w:pStyle w:val="ListParagraph"/>
        <w:rPr>
          <w:color w:val="ED7D31" w:themeColor="accent2"/>
        </w:rPr>
      </w:pPr>
      <w:r w:rsidRPr="00434B81">
        <w:rPr>
          <w:b/>
          <w:bCs/>
        </w:rPr>
        <w:t>Multivariate missing data</w:t>
      </w:r>
      <w:r w:rsidRPr="00434B81">
        <w:t xml:space="preserve"> -&gt; model cannot make use of observed data from other columns to calculate predicted values </w:t>
      </w:r>
    </w:p>
    <w:p w14:paraId="5E97A46B" w14:textId="77777777" w:rsidR="00285DCE" w:rsidRPr="00434B81" w:rsidRDefault="00285DCE" w:rsidP="00285DCE">
      <w:r w:rsidRPr="006E4A85">
        <w:rPr>
          <w:b/>
          <w:bCs/>
        </w:rPr>
        <w:t>Solve problem by</w:t>
      </w:r>
      <w:r w:rsidRPr="00434B81">
        <w:t>:</w:t>
      </w:r>
    </w:p>
    <w:p w14:paraId="7A8B7A01" w14:textId="77777777" w:rsidR="00285DCE" w:rsidRDefault="00285DCE" w:rsidP="00285DCE">
      <w:pPr>
        <w:rPr>
          <w:b/>
          <w:bCs/>
          <w:color w:val="ED7D31" w:themeColor="accent2"/>
        </w:rPr>
      </w:pPr>
      <w:r w:rsidRPr="000E1B17">
        <w:rPr>
          <w:noProof/>
        </w:rPr>
        <w:drawing>
          <wp:anchor distT="0" distB="0" distL="114300" distR="114300" simplePos="0" relativeHeight="251664384" behindDoc="0" locked="0" layoutInCell="1" allowOverlap="1" wp14:anchorId="32C7965C" wp14:editId="2DE01653">
            <wp:simplePos x="0" y="0"/>
            <wp:positionH relativeFrom="column">
              <wp:posOffset>3521710</wp:posOffset>
            </wp:positionH>
            <wp:positionV relativeFrom="paragraph">
              <wp:posOffset>221827</wp:posOffset>
            </wp:positionV>
            <wp:extent cx="541867" cy="298961"/>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867" cy="298961"/>
                    </a:xfrm>
                    <a:prstGeom prst="rect">
                      <a:avLst/>
                    </a:prstGeom>
                  </pic:spPr>
                </pic:pic>
              </a:graphicData>
            </a:graphic>
            <wp14:sizeRelH relativeFrom="page">
              <wp14:pctWidth>0</wp14:pctWidth>
            </wp14:sizeRelH>
            <wp14:sizeRelV relativeFrom="page">
              <wp14:pctHeight>0</wp14:pctHeight>
            </wp14:sizeRelV>
          </wp:anchor>
        </w:drawing>
      </w:r>
      <w:r w:rsidRPr="00434B81">
        <w:rPr>
          <w:b/>
          <w:bCs/>
          <w:color w:val="ED7D31" w:themeColor="accent2"/>
        </w:rPr>
        <w:t>Adding natural variation</w:t>
      </w:r>
      <w:r>
        <w:rPr>
          <w:b/>
          <w:bCs/>
          <w:color w:val="ED7D31" w:themeColor="accent2"/>
        </w:rPr>
        <w:t xml:space="preserve"> </w:t>
      </w:r>
      <w:r w:rsidRPr="000E1B17">
        <w:t>(binary case)</w:t>
      </w:r>
    </w:p>
    <w:p w14:paraId="53D47B90" w14:textId="77777777" w:rsidR="00285DCE" w:rsidRPr="000E1B17" w:rsidRDefault="00285DCE" w:rsidP="00785FA6">
      <w:pPr>
        <w:pStyle w:val="ListParagraph"/>
        <w:numPr>
          <w:ilvl w:val="0"/>
          <w:numId w:val="22"/>
        </w:numPr>
        <w:rPr>
          <w:color w:val="ED7D31" w:themeColor="accent2"/>
        </w:rPr>
      </w:pPr>
      <w:r w:rsidRPr="000E1B17">
        <w:t xml:space="preserve">Imputation is given by random sample from Bernoulli </w:t>
      </w:r>
    </w:p>
    <w:p w14:paraId="19951F41" w14:textId="77777777" w:rsidR="00285DCE" w:rsidRPr="000E1B17" w:rsidRDefault="00285DCE" w:rsidP="00285DCE">
      <w:pPr>
        <w:rPr>
          <w:b/>
          <w:bCs/>
          <w:color w:val="ED7D31" w:themeColor="accent2"/>
        </w:rPr>
      </w:pPr>
      <w:r w:rsidRPr="000E1B17">
        <w:rPr>
          <w:noProof/>
        </w:rPr>
        <w:drawing>
          <wp:anchor distT="0" distB="0" distL="114300" distR="114300" simplePos="0" relativeHeight="251665408" behindDoc="0" locked="0" layoutInCell="1" allowOverlap="1" wp14:anchorId="08C52BE6" wp14:editId="0F31BD72">
            <wp:simplePos x="0" y="0"/>
            <wp:positionH relativeFrom="margin">
              <wp:posOffset>3995208</wp:posOffset>
            </wp:positionH>
            <wp:positionV relativeFrom="paragraph">
              <wp:posOffset>142240</wp:posOffset>
            </wp:positionV>
            <wp:extent cx="2146300" cy="14478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6300" cy="1447800"/>
                    </a:xfrm>
                    <a:prstGeom prst="rect">
                      <a:avLst/>
                    </a:prstGeom>
                  </pic:spPr>
                </pic:pic>
              </a:graphicData>
            </a:graphic>
            <wp14:sizeRelH relativeFrom="page">
              <wp14:pctWidth>0</wp14:pctWidth>
            </wp14:sizeRelH>
            <wp14:sizeRelV relativeFrom="page">
              <wp14:pctHeight>0</wp14:pctHeight>
            </wp14:sizeRelV>
          </wp:anchor>
        </w:drawing>
      </w:r>
      <w:r w:rsidRPr="000E1B17">
        <w:rPr>
          <w:b/>
          <w:bCs/>
          <w:color w:val="ED7D31" w:themeColor="accent2"/>
        </w:rPr>
        <w:t xml:space="preserve">Adding natural variation </w:t>
      </w:r>
      <w:r w:rsidRPr="000E1B17">
        <w:t>(continuous case)</w:t>
      </w:r>
    </w:p>
    <w:p w14:paraId="08DCAF39" w14:textId="77777777" w:rsidR="00285DCE" w:rsidRDefault="00285DCE" w:rsidP="00785FA6">
      <w:pPr>
        <w:pStyle w:val="ListParagraph"/>
        <w:numPr>
          <w:ilvl w:val="0"/>
          <w:numId w:val="22"/>
        </w:numPr>
      </w:pPr>
      <w:r>
        <w:t>Adopt linear regression</w:t>
      </w:r>
    </w:p>
    <w:p w14:paraId="153AD070" w14:textId="77777777" w:rsidR="00285DCE" w:rsidRDefault="00285DCE" w:rsidP="00785FA6">
      <w:pPr>
        <w:pStyle w:val="ListParagraph"/>
        <w:numPr>
          <w:ilvl w:val="0"/>
          <w:numId w:val="22"/>
        </w:numPr>
      </w:pPr>
      <w:r>
        <w:rPr>
          <w:noProof/>
        </w:rPr>
        <w:drawing>
          <wp:anchor distT="0" distB="0" distL="114300" distR="114300" simplePos="0" relativeHeight="251663360" behindDoc="0" locked="0" layoutInCell="1" allowOverlap="1" wp14:anchorId="023D7C4F" wp14:editId="0BD69787">
            <wp:simplePos x="0" y="0"/>
            <wp:positionH relativeFrom="column">
              <wp:posOffset>2981032</wp:posOffset>
            </wp:positionH>
            <wp:positionV relativeFrom="paragraph">
              <wp:posOffset>123190</wp:posOffset>
            </wp:positionV>
            <wp:extent cx="968781" cy="296333"/>
            <wp:effectExtent l="0" t="0" r="3175"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68781" cy="296333"/>
                    </a:xfrm>
                    <a:prstGeom prst="rect">
                      <a:avLst/>
                    </a:prstGeom>
                  </pic:spPr>
                </pic:pic>
              </a:graphicData>
            </a:graphic>
            <wp14:sizeRelH relativeFrom="page">
              <wp14:pctWidth>0</wp14:pctWidth>
            </wp14:sizeRelH>
            <wp14:sizeRelV relativeFrom="page">
              <wp14:pctHeight>0</wp14:pctHeight>
            </wp14:sizeRelV>
          </wp:anchor>
        </w:drawing>
      </w:r>
      <w:r>
        <w:t>Yields residual variance</w:t>
      </w:r>
    </w:p>
    <w:p w14:paraId="0C5B0B0B" w14:textId="77777777" w:rsidR="00285DCE" w:rsidRPr="000E1B17" w:rsidRDefault="00285DCE" w:rsidP="00785FA6">
      <w:pPr>
        <w:pStyle w:val="ListParagraph"/>
        <w:numPr>
          <w:ilvl w:val="0"/>
          <w:numId w:val="22"/>
        </w:numPr>
      </w:pPr>
      <w:r>
        <w:t xml:space="preserve">Imputation by random sample from Normal </w:t>
      </w:r>
    </w:p>
    <w:p w14:paraId="1BC35ADF" w14:textId="77777777" w:rsidR="00285DCE" w:rsidRPr="000E1B17" w:rsidRDefault="00285DCE" w:rsidP="00785FA6">
      <w:pPr>
        <w:pStyle w:val="ListParagraph"/>
        <w:numPr>
          <w:ilvl w:val="0"/>
          <w:numId w:val="22"/>
        </w:numPr>
      </w:pPr>
      <w:r>
        <w:t>adding variability by adding scatter based on the residual error -&gt; imputed values NOT on regression line</w:t>
      </w:r>
    </w:p>
    <w:p w14:paraId="3081E77E" w14:textId="77777777" w:rsidR="00285DCE" w:rsidRDefault="00285DCE" w:rsidP="00285DCE">
      <w:pPr>
        <w:rPr>
          <w:color w:val="ED7D31" w:themeColor="accent2"/>
        </w:rPr>
      </w:pPr>
    </w:p>
    <w:p w14:paraId="029A9562" w14:textId="77777777" w:rsidR="00285DCE" w:rsidRPr="00C21C02" w:rsidRDefault="00285DCE" w:rsidP="00285DCE">
      <w:pPr>
        <w:rPr>
          <w:b/>
          <w:bCs/>
          <w:color w:val="538135" w:themeColor="accent6" w:themeShade="BF"/>
        </w:rPr>
      </w:pPr>
      <w:r w:rsidRPr="00C21C02">
        <w:rPr>
          <w:b/>
          <w:bCs/>
          <w:color w:val="538135" w:themeColor="accent6" w:themeShade="BF"/>
        </w:rPr>
        <w:t>Standard Error is still underestimated (too significant)</w:t>
      </w:r>
    </w:p>
    <w:p w14:paraId="7F618473" w14:textId="77777777" w:rsidR="00285DCE" w:rsidRPr="006F6261" w:rsidRDefault="00285DCE" w:rsidP="00785FA6">
      <w:pPr>
        <w:pStyle w:val="ListParagraph"/>
        <w:numPr>
          <w:ilvl w:val="0"/>
          <w:numId w:val="22"/>
        </w:numPr>
      </w:pPr>
      <w:r>
        <w:t xml:space="preserve">we are </w:t>
      </w:r>
      <w:r w:rsidRPr="006E4A85">
        <w:rPr>
          <w:b/>
          <w:bCs/>
        </w:rPr>
        <w:t>treating all data as if it was observed</w:t>
      </w:r>
      <w:r>
        <w:t xml:space="preserve"> data BUT the observed values are obviously more reliable than the imputed values and we are making an assumption by treating them the same</w:t>
      </w:r>
    </w:p>
    <w:p w14:paraId="5B23244B" w14:textId="34CF1663" w:rsidR="00285DCE" w:rsidRDefault="00285DCE" w:rsidP="00285DCE"/>
    <w:p w14:paraId="079AAE55" w14:textId="541EA89A" w:rsidR="007D5F35" w:rsidRDefault="007D5F35" w:rsidP="00285DCE"/>
    <w:p w14:paraId="3736FEDA" w14:textId="53DBC20B" w:rsidR="007D5F35" w:rsidRDefault="007D5F35" w:rsidP="00285DCE"/>
    <w:p w14:paraId="30AFF976" w14:textId="6A01F90F" w:rsidR="007D5F35" w:rsidRDefault="007D5F35" w:rsidP="00285DCE"/>
    <w:p w14:paraId="68BCA271" w14:textId="77777777" w:rsidR="007D5F35" w:rsidRDefault="007D5F35" w:rsidP="00285DCE"/>
    <w:p w14:paraId="6E342D08" w14:textId="77777777" w:rsidR="00285DCE" w:rsidRDefault="00285DCE" w:rsidP="00285DCE">
      <w:pPr>
        <w:pStyle w:val="Heading2"/>
      </w:pPr>
      <w:r w:rsidRPr="006E4A85">
        <w:lastRenderedPageBreak/>
        <w:t>Lecture 2: Imputation of Missing Data</w:t>
      </w:r>
    </w:p>
    <w:p w14:paraId="62B0794D" w14:textId="77777777" w:rsidR="00285DCE" w:rsidRPr="006E4A85" w:rsidRDefault="00285DCE" w:rsidP="00285DCE">
      <w:pPr>
        <w:rPr>
          <w:b/>
          <w:bCs/>
        </w:rPr>
      </w:pPr>
      <w:r w:rsidRPr="006E4A85">
        <w:rPr>
          <w:b/>
          <w:bCs/>
        </w:rPr>
        <w:t>Multiple imputation by regression</w:t>
      </w:r>
    </w:p>
    <w:p w14:paraId="3BEB95A9" w14:textId="77777777" w:rsidR="00285DCE" w:rsidRPr="006F6261" w:rsidRDefault="00285DCE" w:rsidP="00285DCE">
      <w:pPr>
        <w:pStyle w:val="ListParagraph"/>
      </w:pPr>
    </w:p>
    <w:p w14:paraId="57D93954" w14:textId="77777777" w:rsidR="00285DCE" w:rsidRPr="00785FA6" w:rsidRDefault="00285DCE" w:rsidP="00285DCE">
      <w:pPr>
        <w:rPr>
          <w:b/>
          <w:bCs/>
          <w:color w:val="FF0000"/>
        </w:rPr>
      </w:pPr>
      <w:r w:rsidRPr="00785FA6">
        <w:rPr>
          <w:b/>
          <w:bCs/>
          <w:color w:val="FF0000"/>
        </w:rPr>
        <w:t>MI by regression</w:t>
      </w:r>
    </w:p>
    <w:p w14:paraId="4379298D" w14:textId="77777777" w:rsidR="00285DCE" w:rsidRPr="00785FA6" w:rsidRDefault="00285DCE" w:rsidP="00285DCE">
      <w:pPr>
        <w:rPr>
          <w:b/>
          <w:bCs/>
          <w:color w:val="FF0000"/>
        </w:rPr>
      </w:pPr>
      <w:r w:rsidRPr="00785FA6">
        <w:rPr>
          <w:b/>
          <w:bCs/>
          <w:color w:val="FF0000"/>
        </w:rPr>
        <w:t>recommendations:</w:t>
      </w:r>
    </w:p>
    <w:p w14:paraId="1A3BDE7E" w14:textId="77777777" w:rsidR="00285DCE" w:rsidRDefault="00285DCE" w:rsidP="00785FA6">
      <w:pPr>
        <w:pStyle w:val="ListParagraph"/>
        <w:numPr>
          <w:ilvl w:val="0"/>
          <w:numId w:val="22"/>
        </w:numPr>
      </w:pPr>
      <w:r w:rsidRPr="006F6261">
        <w:t xml:space="preserve">should reflect all uncertainty (imputation model error </w:t>
      </w:r>
      <w:r>
        <w:t>&amp;</w:t>
      </w:r>
      <w:r w:rsidRPr="006F6261">
        <w:t xml:space="preserve"> uncertainty on imputation model parameters)</w:t>
      </w:r>
    </w:p>
    <w:p w14:paraId="05D33A34" w14:textId="77777777" w:rsidR="00285DCE" w:rsidRDefault="00285DCE" w:rsidP="00785FA6">
      <w:pPr>
        <w:pStyle w:val="ListParagraph"/>
        <w:numPr>
          <w:ilvl w:val="0"/>
          <w:numId w:val="22"/>
        </w:numPr>
      </w:pPr>
      <w:r>
        <w:t>should be as flexible as possible (complexity for analysis model &amp; interaction of model)</w:t>
      </w:r>
    </w:p>
    <w:p w14:paraId="136C99BC" w14:textId="77777777" w:rsidR="00285DCE" w:rsidRDefault="00285DCE" w:rsidP="00785FA6">
      <w:pPr>
        <w:pStyle w:val="ListParagraph"/>
        <w:numPr>
          <w:ilvl w:val="1"/>
          <w:numId w:val="22"/>
        </w:numPr>
      </w:pPr>
      <w:r>
        <w:t>other variables may also carry information on NAs</w:t>
      </w:r>
    </w:p>
    <w:p w14:paraId="485287A8" w14:textId="77777777" w:rsidR="00285DCE" w:rsidRPr="00B05ED8" w:rsidRDefault="00285DCE" w:rsidP="00785FA6">
      <w:pPr>
        <w:pStyle w:val="ListParagraph"/>
        <w:numPr>
          <w:ilvl w:val="0"/>
          <w:numId w:val="22"/>
        </w:numPr>
      </w:pPr>
      <w:r>
        <w:t>ALWAYS include the outcome (directly or indirectly)</w:t>
      </w:r>
    </w:p>
    <w:p w14:paraId="212B0103" w14:textId="77777777" w:rsidR="00285DCE" w:rsidRPr="007D5F35" w:rsidRDefault="00285DCE" w:rsidP="00285DCE">
      <w:pPr>
        <w:rPr>
          <w:color w:val="FF0000"/>
          <w:sz w:val="28"/>
          <w:szCs w:val="28"/>
        </w:rPr>
      </w:pPr>
      <w:r w:rsidRPr="007D5F35">
        <w:rPr>
          <w:b/>
          <w:bCs/>
          <w:color w:val="FF0000"/>
          <w:sz w:val="28"/>
          <w:szCs w:val="28"/>
        </w:rPr>
        <w:t>common pitfalls</w:t>
      </w:r>
      <w:r w:rsidRPr="007D5F35">
        <w:rPr>
          <w:color w:val="FF0000"/>
          <w:sz w:val="28"/>
          <w:szCs w:val="28"/>
        </w:rPr>
        <w:t>:</w:t>
      </w:r>
    </w:p>
    <w:p w14:paraId="09D2A6C9" w14:textId="77777777" w:rsidR="00285DCE" w:rsidRDefault="00285DCE" w:rsidP="00785FA6">
      <w:pPr>
        <w:pStyle w:val="ListParagraph"/>
        <w:numPr>
          <w:ilvl w:val="0"/>
          <w:numId w:val="22"/>
        </w:numPr>
      </w:pPr>
      <w:r>
        <w:t>keeping output variable/ outcome out of the imputation</w:t>
      </w:r>
    </w:p>
    <w:p w14:paraId="71552690" w14:textId="77777777" w:rsidR="00285DCE" w:rsidRDefault="00285DCE" w:rsidP="00785FA6">
      <w:pPr>
        <w:pStyle w:val="ListParagraph"/>
        <w:numPr>
          <w:ilvl w:val="1"/>
          <w:numId w:val="22"/>
        </w:numPr>
      </w:pPr>
      <w:r>
        <w:t>final analysis model is a model of the outcome predicted by several factors</w:t>
      </w:r>
    </w:p>
    <w:p w14:paraId="6AB54F55" w14:textId="77777777" w:rsidR="00285DCE" w:rsidRDefault="00285DCE" w:rsidP="00785FA6">
      <w:pPr>
        <w:pStyle w:val="ListParagraph"/>
        <w:numPr>
          <w:ilvl w:val="1"/>
          <w:numId w:val="22"/>
        </w:numPr>
        <w:rPr>
          <w:b/>
          <w:bCs/>
        </w:rPr>
      </w:pPr>
      <w:r w:rsidRPr="00B05ED8">
        <w:rPr>
          <w:b/>
          <w:bCs/>
        </w:rPr>
        <w:t xml:space="preserve">association between imputed predictor and outcome </w:t>
      </w:r>
      <w:r>
        <w:rPr>
          <w:b/>
          <w:bCs/>
        </w:rPr>
        <w:t>is lost</w:t>
      </w:r>
      <w:r w:rsidRPr="00B05ED8">
        <w:rPr>
          <w:b/>
          <w:bCs/>
        </w:rPr>
        <w:t xml:space="preserve"> when outcome is not included during the imputation</w:t>
      </w:r>
    </w:p>
    <w:p w14:paraId="48B154CF" w14:textId="77777777" w:rsidR="00285DCE" w:rsidRPr="00B05ED8" w:rsidRDefault="00285DCE" w:rsidP="00785FA6">
      <w:pPr>
        <w:pStyle w:val="ListParagraph"/>
        <w:numPr>
          <w:ilvl w:val="2"/>
          <w:numId w:val="22"/>
        </w:numPr>
      </w:pPr>
      <w:r w:rsidRPr="00B05ED8">
        <w:t xml:space="preserve">leads to congeniality problem= </w:t>
      </w:r>
      <w:r>
        <w:t>t</w:t>
      </w:r>
      <w:r w:rsidRPr="00B05ED8">
        <w:t>he fact that all relations in analysis model should be represented in the imputation models</w:t>
      </w:r>
    </w:p>
    <w:p w14:paraId="560F5660" w14:textId="77777777" w:rsidR="00285DCE" w:rsidRDefault="00285DCE" w:rsidP="00785FA6">
      <w:pPr>
        <w:pStyle w:val="ListParagraph"/>
        <w:numPr>
          <w:ilvl w:val="0"/>
          <w:numId w:val="22"/>
        </w:numPr>
      </w:pPr>
      <w:r>
        <w:t>non-normally distributed assumption (check setting of package)</w:t>
      </w:r>
    </w:p>
    <w:p w14:paraId="25717E2A" w14:textId="77777777" w:rsidR="00285DCE" w:rsidRDefault="00285DCE" w:rsidP="00785FA6">
      <w:pPr>
        <w:pStyle w:val="ListParagraph"/>
        <w:numPr>
          <w:ilvl w:val="0"/>
          <w:numId w:val="22"/>
        </w:numPr>
      </w:pPr>
      <w:r>
        <w:t>false assumption of MAR (e.g. falsely assuming that we have information to impute NAs)</w:t>
      </w:r>
    </w:p>
    <w:p w14:paraId="0E01CA35" w14:textId="77777777" w:rsidR="00285DCE" w:rsidRDefault="00285DCE" w:rsidP="00785FA6">
      <w:pPr>
        <w:pStyle w:val="ListParagraph"/>
        <w:numPr>
          <w:ilvl w:val="0"/>
          <w:numId w:val="22"/>
        </w:numPr>
      </w:pPr>
      <w:r>
        <w:t>computational problems</w:t>
      </w:r>
    </w:p>
    <w:p w14:paraId="09CF0281" w14:textId="77777777" w:rsidR="00285DCE" w:rsidRPr="007D5F35" w:rsidRDefault="00285DCE" w:rsidP="00285DCE">
      <w:pPr>
        <w:rPr>
          <w:b/>
          <w:bCs/>
          <w:color w:val="FF0000"/>
        </w:rPr>
      </w:pPr>
      <w:r w:rsidRPr="007D5F35">
        <w:rPr>
          <w:b/>
          <w:bCs/>
          <w:color w:val="FF0000"/>
        </w:rPr>
        <w:t>Special case when only outcome data is missing &amp; analysis based on max. likelihood:</w:t>
      </w:r>
    </w:p>
    <w:p w14:paraId="659FD239" w14:textId="77777777" w:rsidR="00285DCE" w:rsidRDefault="00285DCE" w:rsidP="00785FA6">
      <w:pPr>
        <w:pStyle w:val="ListParagraph"/>
        <w:numPr>
          <w:ilvl w:val="0"/>
          <w:numId w:val="22"/>
        </w:numPr>
      </w:pPr>
      <w:r>
        <w:t>unbiased &amp; no imputation needed if:</w:t>
      </w:r>
    </w:p>
    <w:p w14:paraId="3F50B9DC" w14:textId="77777777" w:rsidR="00285DCE" w:rsidRDefault="00285DCE" w:rsidP="00785FA6">
      <w:pPr>
        <w:pStyle w:val="ListParagraph"/>
        <w:numPr>
          <w:ilvl w:val="1"/>
          <w:numId w:val="22"/>
        </w:numPr>
      </w:pPr>
      <w:r>
        <w:t>CCA with adjusted covariate</w:t>
      </w:r>
    </w:p>
    <w:p w14:paraId="16F70F01" w14:textId="77777777" w:rsidR="00285DCE" w:rsidRDefault="00285DCE" w:rsidP="00785FA6">
      <w:pPr>
        <w:pStyle w:val="ListParagraph"/>
        <w:numPr>
          <w:ilvl w:val="1"/>
          <w:numId w:val="22"/>
        </w:numPr>
      </w:pPr>
      <w:r>
        <w:t>Missing outcomes are MAR (NAs are conditional on data we have collected)</w:t>
      </w:r>
    </w:p>
    <w:p w14:paraId="1F076A4A" w14:textId="77777777" w:rsidR="00285DCE" w:rsidRDefault="00285DCE" w:rsidP="00785FA6">
      <w:pPr>
        <w:pStyle w:val="ListParagraph"/>
        <w:numPr>
          <w:ilvl w:val="1"/>
          <w:numId w:val="22"/>
        </w:numPr>
      </w:pPr>
      <w:r>
        <w:t xml:space="preserve">All covariates of outcome are included as covariates in the adjusted model </w:t>
      </w:r>
    </w:p>
    <w:p w14:paraId="7A8552F3" w14:textId="77777777" w:rsidR="00285DCE" w:rsidRDefault="00285DCE" w:rsidP="00285DCE">
      <w:pPr>
        <w:ind w:left="720" w:firstLine="720"/>
      </w:pPr>
      <w:r w:rsidRPr="00AF1E70">
        <w:t>= fully adjusted model</w:t>
      </w:r>
    </w:p>
    <w:p w14:paraId="67CC2BB6" w14:textId="77777777" w:rsidR="00285DCE" w:rsidRPr="00AF1E70" w:rsidRDefault="00285DCE" w:rsidP="00285DCE">
      <w:pPr>
        <w:ind w:left="720" w:firstLine="720"/>
        <w:rPr>
          <w:b/>
          <w:bCs/>
        </w:rPr>
      </w:pPr>
      <w:r w:rsidRPr="00AF1E70">
        <w:rPr>
          <w:b/>
          <w:bCs/>
        </w:rPr>
        <w:t>BUT</w:t>
      </w:r>
    </w:p>
    <w:p w14:paraId="1EB5D3A4" w14:textId="77777777" w:rsidR="00285DCE" w:rsidRDefault="00285DCE" w:rsidP="00785FA6">
      <w:pPr>
        <w:pStyle w:val="ListParagraph"/>
        <w:numPr>
          <w:ilvl w:val="0"/>
          <w:numId w:val="22"/>
        </w:numPr>
      </w:pPr>
      <w:r>
        <w:t>One can still reduce uncertainty by using imputation</w:t>
      </w:r>
    </w:p>
    <w:p w14:paraId="4084EAFB" w14:textId="77777777" w:rsidR="00285DCE" w:rsidRDefault="00285DCE" w:rsidP="00785FA6">
      <w:pPr>
        <w:pStyle w:val="ListParagraph"/>
        <w:numPr>
          <w:ilvl w:val="0"/>
          <w:numId w:val="22"/>
        </w:numPr>
      </w:pPr>
      <w:r>
        <w:t>It allows for integration of post-randomization variable</w:t>
      </w:r>
    </w:p>
    <w:p w14:paraId="4637860F" w14:textId="6C6B8232" w:rsidR="00285DCE" w:rsidRDefault="005109DC" w:rsidP="00285DCE">
      <w:r>
        <w:rPr>
          <w:noProof/>
        </w:rPr>
        <w:lastRenderedPageBreak/>
        <w:drawing>
          <wp:inline distT="0" distB="0" distL="0" distR="0" wp14:anchorId="736EA8B4" wp14:editId="0038BB7E">
            <wp:extent cx="5943600" cy="2967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7355"/>
                    </a:xfrm>
                    <a:prstGeom prst="rect">
                      <a:avLst/>
                    </a:prstGeom>
                  </pic:spPr>
                </pic:pic>
              </a:graphicData>
            </a:graphic>
          </wp:inline>
        </w:drawing>
      </w:r>
    </w:p>
    <w:p w14:paraId="5B1ED659" w14:textId="1B7D756A" w:rsidR="00285DCE" w:rsidRPr="00A1437C" w:rsidRDefault="00285DCE" w:rsidP="00285DCE"/>
    <w:p w14:paraId="4911F98F" w14:textId="08A2240B" w:rsidR="00285DCE" w:rsidRDefault="003940E3" w:rsidP="00285DCE">
      <w:pPr>
        <w:pBdr>
          <w:bottom w:val="single" w:sz="6" w:space="1" w:color="auto"/>
        </w:pBdr>
      </w:pPr>
      <w:r>
        <w:rPr>
          <w:noProof/>
        </w:rPr>
        <w:drawing>
          <wp:inline distT="0" distB="0" distL="0" distR="0" wp14:anchorId="4F4D6887" wp14:editId="1C02F80C">
            <wp:extent cx="6116782" cy="262185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016" cy="2625809"/>
                    </a:xfrm>
                    <a:prstGeom prst="rect">
                      <a:avLst/>
                    </a:prstGeom>
                  </pic:spPr>
                </pic:pic>
              </a:graphicData>
            </a:graphic>
          </wp:inline>
        </w:drawing>
      </w:r>
    </w:p>
    <w:p w14:paraId="38CB7B16" w14:textId="77777777" w:rsidR="003940E3" w:rsidRPr="00667605" w:rsidRDefault="003940E3" w:rsidP="00285DCE">
      <w:pPr>
        <w:pBdr>
          <w:bottom w:val="single" w:sz="6" w:space="1" w:color="auto"/>
        </w:pBdr>
      </w:pPr>
    </w:p>
    <w:p w14:paraId="519FCBFF" w14:textId="77777777" w:rsidR="00285DCE" w:rsidRDefault="00285DCE" w:rsidP="00285DCE">
      <w:pPr>
        <w:rPr>
          <w:b/>
          <w:bCs/>
        </w:rPr>
      </w:pPr>
      <w:r>
        <w:rPr>
          <w:b/>
          <w:bCs/>
        </w:rPr>
        <w:t>Q &amp; A</w:t>
      </w:r>
    </w:p>
    <w:p w14:paraId="7A61E8CC" w14:textId="77777777" w:rsidR="00285DCE" w:rsidRPr="007E42DC" w:rsidRDefault="00285DCE" w:rsidP="00285DCE">
      <w:pPr>
        <w:rPr>
          <w:b/>
          <w:bCs/>
        </w:rPr>
      </w:pPr>
      <w:r w:rsidRPr="007E42DC">
        <w:rPr>
          <w:b/>
          <w:bCs/>
        </w:rPr>
        <w:t>Goals of imputation of missing data:</w:t>
      </w:r>
    </w:p>
    <w:p w14:paraId="192CE148" w14:textId="77777777" w:rsidR="00285DCE" w:rsidRDefault="00285DCE" w:rsidP="00785FA6">
      <w:pPr>
        <w:pStyle w:val="ListParagraph"/>
        <w:numPr>
          <w:ilvl w:val="0"/>
          <w:numId w:val="22"/>
        </w:numPr>
      </w:pPr>
      <w:r>
        <w:t>Maintain relationship in the data (correlation structure)</w:t>
      </w:r>
    </w:p>
    <w:p w14:paraId="69CB54B4" w14:textId="77777777" w:rsidR="00285DCE" w:rsidRDefault="00285DCE" w:rsidP="00785FA6">
      <w:pPr>
        <w:pStyle w:val="ListParagraph"/>
        <w:numPr>
          <w:ilvl w:val="0"/>
          <w:numId w:val="22"/>
        </w:numPr>
      </w:pPr>
      <w:r>
        <w:t>Retain variation in the data</w:t>
      </w:r>
    </w:p>
    <w:p w14:paraId="387D7D85" w14:textId="77777777" w:rsidR="00285DCE" w:rsidRDefault="00285DCE" w:rsidP="00785FA6">
      <w:pPr>
        <w:pStyle w:val="ListParagraph"/>
        <w:numPr>
          <w:ilvl w:val="0"/>
          <w:numId w:val="22"/>
        </w:numPr>
      </w:pPr>
      <w:r>
        <w:t>Keep uncertainty in outcome that’s equal to the real uncertainty</w:t>
      </w:r>
    </w:p>
    <w:p w14:paraId="41452205" w14:textId="77777777" w:rsidR="00285DCE" w:rsidRPr="00484A9B" w:rsidRDefault="00285DCE" w:rsidP="00785FA6">
      <w:pPr>
        <w:pStyle w:val="ListParagraph"/>
        <w:numPr>
          <w:ilvl w:val="0"/>
          <w:numId w:val="22"/>
        </w:numPr>
      </w:pPr>
      <w:r>
        <w:t>Keep Uncertainty in imputation model that’s equal to real uncertainty</w:t>
      </w:r>
    </w:p>
    <w:p w14:paraId="1436F754" w14:textId="77777777" w:rsidR="00285DCE" w:rsidRDefault="00285DCE" w:rsidP="00785FA6">
      <w:pPr>
        <w:pStyle w:val="ListParagraph"/>
        <w:numPr>
          <w:ilvl w:val="1"/>
          <w:numId w:val="22"/>
        </w:numPr>
      </w:pPr>
      <w:r>
        <w:t>Values of the coefficients for each covariance have to be reflected by imputation model</w:t>
      </w:r>
    </w:p>
    <w:p w14:paraId="1BBB1F5E" w14:textId="77777777" w:rsidR="00285DCE" w:rsidRDefault="00285DCE" w:rsidP="00785FA6">
      <w:pPr>
        <w:pStyle w:val="ListParagraph"/>
        <w:numPr>
          <w:ilvl w:val="2"/>
          <w:numId w:val="22"/>
        </w:numPr>
      </w:pPr>
      <w:r>
        <w:lastRenderedPageBreak/>
        <w:t xml:space="preserve">Draw values for each coefficient and generate imputations according to these values (beta) </w:t>
      </w:r>
    </w:p>
    <w:p w14:paraId="74AF286B" w14:textId="77777777" w:rsidR="00285DCE" w:rsidRDefault="00285DCE" w:rsidP="00785FA6">
      <w:pPr>
        <w:pStyle w:val="ListParagraph"/>
        <w:numPr>
          <w:ilvl w:val="0"/>
          <w:numId w:val="22"/>
        </w:numPr>
      </w:pPr>
      <w:r>
        <w:t>being able to impute missing values when NAs on multiple variables</w:t>
      </w:r>
    </w:p>
    <w:p w14:paraId="7EAE97D0" w14:textId="77777777" w:rsidR="00285DCE" w:rsidRDefault="00285DCE" w:rsidP="00785FA6">
      <w:pPr>
        <w:pStyle w:val="ListParagraph"/>
        <w:numPr>
          <w:ilvl w:val="1"/>
          <w:numId w:val="22"/>
        </w:numPr>
      </w:pPr>
      <w:r>
        <w:t>input random value/mean and then iterate to improve the imputed values (there will always be uncertainty around the coefficient for each imputation)</w:t>
      </w:r>
    </w:p>
    <w:p w14:paraId="0B030C03" w14:textId="77777777" w:rsidR="00285DCE" w:rsidRPr="00D56D0F" w:rsidRDefault="00285DCE" w:rsidP="00285DCE">
      <w:pPr>
        <w:rPr>
          <w:b/>
          <w:bCs/>
        </w:rPr>
      </w:pPr>
      <w:r w:rsidRPr="00D56D0F">
        <w:rPr>
          <w:b/>
          <w:bCs/>
        </w:rPr>
        <w:t>Goal is not to find best imputed values but to find the values that can be plotted best that maintain the variation and uncertainty of the given data</w:t>
      </w:r>
    </w:p>
    <w:p w14:paraId="77F04B47" w14:textId="77777777" w:rsidR="00285DCE" w:rsidRDefault="00285DCE" w:rsidP="00285DCE"/>
    <w:p w14:paraId="5884D61B" w14:textId="77777777" w:rsidR="00285DCE" w:rsidRPr="00A02806" w:rsidRDefault="00285DCE" w:rsidP="00285DCE">
      <w:pPr>
        <w:rPr>
          <w:b/>
          <w:bCs/>
        </w:rPr>
      </w:pPr>
      <w:r w:rsidRPr="00A02806">
        <w:rPr>
          <w:b/>
          <w:bCs/>
        </w:rPr>
        <w:t>When should I use single imputation?</w:t>
      </w:r>
    </w:p>
    <w:p w14:paraId="7B16B8A0" w14:textId="77777777" w:rsidR="00285DCE" w:rsidRPr="00AF1E70" w:rsidRDefault="00285DCE" w:rsidP="00285DCE">
      <w:r>
        <w:t xml:space="preserve">Never </w:t>
      </w:r>
      <w:r w:rsidRPr="00A0280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standard error is only smaller in single imputation because it is BIASED.</w:t>
      </w:r>
    </w:p>
    <w:p w14:paraId="505FFA08" w14:textId="77777777" w:rsidR="00285DCE" w:rsidRDefault="00285DCE" w:rsidP="00496DAD">
      <w:pPr>
        <w:pStyle w:val="Heading1"/>
      </w:pPr>
    </w:p>
    <w:p w14:paraId="3041F6D3" w14:textId="29470B1E" w:rsidR="00285DCE" w:rsidRDefault="00285DCE" w:rsidP="00285DCE">
      <w:pPr>
        <w:pStyle w:val="Heading1"/>
        <w:rPr>
          <w:sz w:val="48"/>
          <w:szCs w:val="48"/>
        </w:rPr>
      </w:pPr>
      <w:r w:rsidRPr="00D34E6B">
        <w:rPr>
          <w:sz w:val="48"/>
          <w:szCs w:val="48"/>
        </w:rPr>
        <w:t xml:space="preserve">Epidemiology: </w:t>
      </w:r>
      <w:r w:rsidR="00FD4D83">
        <w:rPr>
          <w:sz w:val="48"/>
          <w:szCs w:val="48"/>
        </w:rPr>
        <w:t>Mixed Models (week 4 and 5)</w:t>
      </w:r>
    </w:p>
    <w:p w14:paraId="25825318" w14:textId="13BA875A" w:rsidR="00FD4D83" w:rsidRDefault="00FD4D83" w:rsidP="00FD4D83"/>
    <w:p w14:paraId="75D9D875" w14:textId="77777777" w:rsidR="00FD4D83" w:rsidRPr="00FD4D83" w:rsidRDefault="00FD4D83" w:rsidP="00FD4D83">
      <w:pPr>
        <w:pStyle w:val="Heading2"/>
      </w:pPr>
      <w:r w:rsidRPr="00FD4D83">
        <w:t>How to analyze relation between exam score and LRT score?</w:t>
      </w:r>
    </w:p>
    <w:p w14:paraId="415207FA" w14:textId="4AD368E5" w:rsidR="00FD4D83" w:rsidRPr="00B921F3" w:rsidRDefault="00FD4D83" w:rsidP="00FD4D83">
      <w:pPr>
        <w:numPr>
          <w:ilvl w:val="0"/>
          <w:numId w:val="52"/>
        </w:numPr>
        <w:rPr>
          <w:b/>
          <w:bCs/>
        </w:rPr>
      </w:pPr>
      <w:r w:rsidRPr="00B921F3">
        <w:rPr>
          <w:b/>
          <w:bCs/>
        </w:rPr>
        <w:t>linear regression, mean exam per school vs mean LRT (“aggregated data”)</w:t>
      </w:r>
    </w:p>
    <w:p w14:paraId="0AFE2853" w14:textId="77777777" w:rsidR="00B921F3" w:rsidRPr="00B921F3" w:rsidRDefault="00B921F3" w:rsidP="00B921F3">
      <w:pPr>
        <w:ind w:left="360"/>
        <w:rPr>
          <w:b/>
          <w:bCs/>
        </w:rPr>
      </w:pPr>
      <w:r w:rsidRPr="00B921F3">
        <w:rPr>
          <w:b/>
          <w:bCs/>
        </w:rPr>
        <w:t>Disadvantages:</w:t>
      </w:r>
    </w:p>
    <w:p w14:paraId="535DBC09" w14:textId="77777777" w:rsidR="00B921F3" w:rsidRPr="00B921F3" w:rsidRDefault="00B921F3" w:rsidP="00B921F3">
      <w:pPr>
        <w:numPr>
          <w:ilvl w:val="1"/>
          <w:numId w:val="52"/>
        </w:numPr>
      </w:pPr>
      <w:r w:rsidRPr="00B921F3">
        <w:t>every school (regardless of sample size) given equal weight</w:t>
      </w:r>
    </w:p>
    <w:p w14:paraId="4E0394D6" w14:textId="77777777" w:rsidR="00B921F3" w:rsidRPr="00B921F3" w:rsidRDefault="00B921F3" w:rsidP="00B921F3">
      <w:pPr>
        <w:numPr>
          <w:ilvl w:val="1"/>
          <w:numId w:val="52"/>
        </w:numPr>
      </w:pPr>
      <w:r w:rsidRPr="00B921F3">
        <w:t>N = 65</w:t>
      </w:r>
    </w:p>
    <w:p w14:paraId="7A71C156" w14:textId="77777777" w:rsidR="00B921F3" w:rsidRPr="00B921F3" w:rsidRDefault="00B921F3" w:rsidP="00B921F3">
      <w:pPr>
        <w:numPr>
          <w:ilvl w:val="1"/>
          <w:numId w:val="52"/>
        </w:numPr>
      </w:pPr>
      <w:r w:rsidRPr="00B921F3">
        <w:t>school-level variables possible, but not child-level variables</w:t>
      </w:r>
    </w:p>
    <w:p w14:paraId="7912FA26" w14:textId="77777777" w:rsidR="00B921F3" w:rsidRPr="00B921F3" w:rsidRDefault="00B921F3" w:rsidP="00B921F3">
      <w:pPr>
        <w:numPr>
          <w:ilvl w:val="1"/>
          <w:numId w:val="52"/>
        </w:numPr>
      </w:pPr>
      <w:r w:rsidRPr="00B921F3">
        <w:t>we can only make inference at school level, not child-level</w:t>
      </w:r>
    </w:p>
    <w:p w14:paraId="2B6C0889" w14:textId="5712F03A" w:rsidR="00FD4D83" w:rsidRPr="00FD4D83" w:rsidRDefault="00B921F3" w:rsidP="001D78F5">
      <w:pPr>
        <w:numPr>
          <w:ilvl w:val="1"/>
          <w:numId w:val="52"/>
        </w:numPr>
      </w:pPr>
      <w:r w:rsidRPr="00B921F3">
        <w:t>possibility of “ecological fallacy”</w:t>
      </w:r>
    </w:p>
    <w:p w14:paraId="0308D06D" w14:textId="0C96B36C" w:rsidR="00FD4D83" w:rsidRPr="00B921F3" w:rsidRDefault="00FD4D83" w:rsidP="00FD4D83">
      <w:pPr>
        <w:numPr>
          <w:ilvl w:val="0"/>
          <w:numId w:val="52"/>
        </w:numPr>
        <w:rPr>
          <w:b/>
          <w:bCs/>
        </w:rPr>
      </w:pPr>
      <w:r w:rsidRPr="00B921F3">
        <w:rPr>
          <w:b/>
          <w:bCs/>
        </w:rPr>
        <w:t>linear regression, all schools together (“disaggregated data”)</w:t>
      </w:r>
    </w:p>
    <w:p w14:paraId="7876D594" w14:textId="77777777" w:rsidR="00B921F3" w:rsidRPr="00B921F3" w:rsidRDefault="00B921F3" w:rsidP="00B921F3">
      <w:pPr>
        <w:ind w:left="720"/>
      </w:pPr>
      <w:r w:rsidRPr="00B921F3">
        <w:rPr>
          <w:b/>
          <w:bCs/>
        </w:rPr>
        <w:t>Disadvantages</w:t>
      </w:r>
      <w:r w:rsidRPr="00B921F3">
        <w:t>:</w:t>
      </w:r>
    </w:p>
    <w:p w14:paraId="01EC7E43" w14:textId="77777777" w:rsidR="00B921F3" w:rsidRPr="00B921F3" w:rsidRDefault="00B921F3" w:rsidP="00B921F3">
      <w:pPr>
        <w:numPr>
          <w:ilvl w:val="1"/>
          <w:numId w:val="52"/>
        </w:numPr>
      </w:pPr>
      <w:r w:rsidRPr="00B921F3">
        <w:t>inflates sample size, especially for level-2 variables</w:t>
      </w:r>
    </w:p>
    <w:p w14:paraId="68B48E9A" w14:textId="77777777" w:rsidR="00B921F3" w:rsidRPr="00B921F3" w:rsidRDefault="00B921F3" w:rsidP="00B921F3">
      <w:pPr>
        <w:numPr>
          <w:ilvl w:val="1"/>
          <w:numId w:val="52"/>
        </w:numPr>
      </w:pPr>
      <w:r w:rsidRPr="00B921F3">
        <w:t>SE’s of level-2 variables tend to be underestimated → p-values too small, CI’s too narrow (type I error inflated)</w:t>
      </w:r>
    </w:p>
    <w:p w14:paraId="71CFA7F9" w14:textId="77777777" w:rsidR="00B921F3" w:rsidRPr="00B921F3" w:rsidRDefault="00B921F3" w:rsidP="00B921F3">
      <w:pPr>
        <w:numPr>
          <w:ilvl w:val="1"/>
          <w:numId w:val="52"/>
        </w:numPr>
      </w:pPr>
      <w:r w:rsidRPr="00B921F3">
        <w:t>SE’s of level-1 variables may be over- or underestimated</w:t>
      </w:r>
    </w:p>
    <w:p w14:paraId="466C003B" w14:textId="77777777" w:rsidR="00B921F3" w:rsidRPr="00B921F3" w:rsidRDefault="00B921F3" w:rsidP="00B921F3">
      <w:pPr>
        <w:numPr>
          <w:ilvl w:val="1"/>
          <w:numId w:val="52"/>
        </w:numPr>
      </w:pPr>
      <w:r w:rsidRPr="00B921F3">
        <w:t>ignore correlated residuals (correlation of children within schools)</w:t>
      </w:r>
    </w:p>
    <w:p w14:paraId="0C6DDB41" w14:textId="77777777" w:rsidR="00B921F3" w:rsidRPr="00B921F3" w:rsidRDefault="00B921F3" w:rsidP="00B921F3">
      <w:pPr>
        <w:ind w:left="360"/>
        <w:rPr>
          <w:b/>
          <w:bCs/>
        </w:rPr>
      </w:pPr>
    </w:p>
    <w:p w14:paraId="12AE0F70" w14:textId="77777777" w:rsidR="00B921F3" w:rsidRPr="00B921F3" w:rsidRDefault="00FD4D83" w:rsidP="000855CC">
      <w:pPr>
        <w:numPr>
          <w:ilvl w:val="0"/>
          <w:numId w:val="52"/>
        </w:numPr>
        <w:rPr>
          <w:b/>
          <w:bCs/>
        </w:rPr>
      </w:pPr>
      <w:r w:rsidRPr="00B921F3">
        <w:rPr>
          <w:b/>
          <w:bCs/>
        </w:rPr>
        <w:t>linear regression per school</w:t>
      </w:r>
    </w:p>
    <w:p w14:paraId="6B4C1B93" w14:textId="77777777" w:rsidR="00B921F3" w:rsidRPr="00B921F3" w:rsidRDefault="00B921F3" w:rsidP="00B921F3">
      <w:pPr>
        <w:ind w:left="360"/>
      </w:pPr>
      <w:r w:rsidRPr="00B921F3">
        <w:rPr>
          <w:b/>
          <w:bCs/>
        </w:rPr>
        <w:lastRenderedPageBreak/>
        <w:t>Disadvantages</w:t>
      </w:r>
      <w:r w:rsidRPr="00B921F3">
        <w:t>:</w:t>
      </w:r>
    </w:p>
    <w:p w14:paraId="61CACCA3" w14:textId="77777777" w:rsidR="00B921F3" w:rsidRPr="00B921F3" w:rsidRDefault="00B921F3" w:rsidP="00B921F3">
      <w:pPr>
        <w:numPr>
          <w:ilvl w:val="1"/>
          <w:numId w:val="52"/>
        </w:numPr>
      </w:pPr>
      <w:r w:rsidRPr="00B921F3">
        <w:t>65 different regressions, how to combine the results?</w:t>
      </w:r>
    </w:p>
    <w:p w14:paraId="3C197B55" w14:textId="77777777" w:rsidR="00B921F3" w:rsidRPr="00B921F3" w:rsidRDefault="00B921F3" w:rsidP="00B921F3">
      <w:pPr>
        <w:numPr>
          <w:ilvl w:val="1"/>
          <w:numId w:val="52"/>
        </w:numPr>
      </w:pPr>
      <w:r w:rsidRPr="00B921F3">
        <w:t>mean slope: every school has equal weight</w:t>
      </w:r>
    </w:p>
    <w:p w14:paraId="389D37DB" w14:textId="77777777" w:rsidR="00B921F3" w:rsidRPr="00B921F3" w:rsidRDefault="00B921F3" w:rsidP="00B921F3">
      <w:pPr>
        <w:numPr>
          <w:ilvl w:val="1"/>
          <w:numId w:val="52"/>
        </w:numPr>
      </w:pPr>
      <w:r w:rsidRPr="00B921F3">
        <w:t>standard error of parameter estimate correct?</w:t>
      </w:r>
    </w:p>
    <w:p w14:paraId="0274AD72" w14:textId="77777777" w:rsidR="00B921F3" w:rsidRPr="00B921F3" w:rsidRDefault="00B921F3" w:rsidP="00B921F3">
      <w:pPr>
        <w:numPr>
          <w:ilvl w:val="1"/>
          <w:numId w:val="52"/>
        </w:numPr>
      </w:pPr>
      <w:r w:rsidRPr="00B921F3">
        <w:t>child-level variables possible, but not school-level variables</w:t>
      </w:r>
    </w:p>
    <w:p w14:paraId="54C9BDF8" w14:textId="359B92A5" w:rsidR="00FD4D83" w:rsidRDefault="00FD4D83" w:rsidP="000855CC">
      <w:pPr>
        <w:numPr>
          <w:ilvl w:val="0"/>
          <w:numId w:val="52"/>
        </w:numPr>
        <w:rPr>
          <w:b/>
          <w:bCs/>
        </w:rPr>
      </w:pPr>
      <w:r w:rsidRPr="00B921F3">
        <w:rPr>
          <w:b/>
          <w:bCs/>
        </w:rPr>
        <w:t>linear regression, all schools together, regression with main effect and interactions to allow for different intercepts and slopes</w:t>
      </w:r>
    </w:p>
    <w:p w14:paraId="092F0090" w14:textId="77777777" w:rsidR="00B921F3" w:rsidRPr="00B921F3" w:rsidRDefault="00B921F3" w:rsidP="00B921F3">
      <w:pPr>
        <w:ind w:left="720"/>
        <w:rPr>
          <w:b/>
          <w:bCs/>
        </w:rPr>
      </w:pPr>
      <w:r w:rsidRPr="00B921F3">
        <w:rPr>
          <w:b/>
          <w:bCs/>
        </w:rPr>
        <w:t>Advantage over previous analysis:</w:t>
      </w:r>
    </w:p>
    <w:p w14:paraId="6B3559B2" w14:textId="77777777" w:rsidR="00B921F3" w:rsidRPr="00B921F3" w:rsidRDefault="00B921F3" w:rsidP="00B921F3">
      <w:pPr>
        <w:numPr>
          <w:ilvl w:val="1"/>
          <w:numId w:val="52"/>
        </w:numPr>
      </w:pPr>
      <w:r w:rsidRPr="00B921F3">
        <w:t>now we can include both child- and school-level variables</w:t>
      </w:r>
    </w:p>
    <w:p w14:paraId="78BEE325" w14:textId="77777777" w:rsidR="00B921F3" w:rsidRPr="00B921F3" w:rsidRDefault="00B921F3" w:rsidP="00B921F3">
      <w:pPr>
        <w:numPr>
          <w:ilvl w:val="1"/>
          <w:numId w:val="52"/>
        </w:numPr>
      </w:pPr>
      <w:r w:rsidRPr="00B921F3">
        <w:t>residuals probably normally distributed (with constant variance?) around individual lines</w:t>
      </w:r>
    </w:p>
    <w:p w14:paraId="4E1CE86B" w14:textId="77777777" w:rsidR="00B921F3" w:rsidRPr="00B921F3" w:rsidRDefault="00B921F3" w:rsidP="00B921F3">
      <w:pPr>
        <w:ind w:left="720"/>
        <w:rPr>
          <w:b/>
          <w:bCs/>
        </w:rPr>
      </w:pPr>
      <w:r w:rsidRPr="00B921F3">
        <w:rPr>
          <w:b/>
          <w:bCs/>
        </w:rPr>
        <w:t>Disadvantages:</w:t>
      </w:r>
    </w:p>
    <w:p w14:paraId="460D32F4" w14:textId="77777777" w:rsidR="00B921F3" w:rsidRPr="00B921F3" w:rsidRDefault="00B921F3" w:rsidP="00B921F3">
      <w:pPr>
        <w:numPr>
          <w:ilvl w:val="1"/>
          <w:numId w:val="52"/>
        </w:numPr>
      </w:pPr>
      <w:r w:rsidRPr="00B921F3">
        <w:t>We wanted 1 intercept and 1 slope for LRT, but:</w:t>
      </w:r>
    </w:p>
    <w:p w14:paraId="03688B91" w14:textId="77777777" w:rsidR="00B921F3" w:rsidRPr="00B921F3" w:rsidRDefault="00B921F3" w:rsidP="00B921F3">
      <w:pPr>
        <w:numPr>
          <w:ilvl w:val="1"/>
          <w:numId w:val="52"/>
        </w:numPr>
      </w:pPr>
      <w:r w:rsidRPr="00B921F3">
        <w:t>65 schools, so 1 reference category and 64 estimates for intercepts (main effects per school) + 64 estimates for interactions (slopes per school)!</w:t>
      </w:r>
    </w:p>
    <w:p w14:paraId="5CBEF3BE" w14:textId="77777777" w:rsidR="00B921F3" w:rsidRPr="00B921F3" w:rsidRDefault="00B921F3" w:rsidP="00B921F3">
      <w:pPr>
        <w:numPr>
          <w:ilvl w:val="2"/>
          <w:numId w:val="52"/>
        </w:numPr>
      </w:pPr>
      <w:r w:rsidRPr="00B921F3">
        <w:t>Which school is the reference?</w:t>
      </w:r>
    </w:p>
    <w:p w14:paraId="2499B776" w14:textId="77777777" w:rsidR="00B921F3" w:rsidRPr="00B921F3" w:rsidRDefault="00B921F3" w:rsidP="00B921F3">
      <w:pPr>
        <w:numPr>
          <w:ilvl w:val="1"/>
          <w:numId w:val="52"/>
        </w:numPr>
      </w:pPr>
      <w:r w:rsidRPr="00B921F3">
        <w:t>We can’t generalize beyond these 65 schools</w:t>
      </w:r>
    </w:p>
    <w:p w14:paraId="2C55A6B3" w14:textId="77777777" w:rsidR="00B921F3" w:rsidRPr="00B921F3" w:rsidRDefault="00B921F3" w:rsidP="00B921F3">
      <w:pPr>
        <w:ind w:left="720"/>
        <w:rPr>
          <w:b/>
          <w:bCs/>
        </w:rPr>
      </w:pPr>
    </w:p>
    <w:p w14:paraId="5A89A67A" w14:textId="6BB31661" w:rsidR="00FD4D83" w:rsidRDefault="00FD4D83" w:rsidP="00FD4D83">
      <w:pPr>
        <w:numPr>
          <w:ilvl w:val="0"/>
          <w:numId w:val="52"/>
        </w:numPr>
        <w:rPr>
          <w:b/>
          <w:bCs/>
        </w:rPr>
      </w:pPr>
      <w:r w:rsidRPr="00B921F3">
        <w:rPr>
          <w:b/>
          <w:bCs/>
        </w:rPr>
        <w:t>Linear Mixed Model</w:t>
      </w:r>
    </w:p>
    <w:p w14:paraId="77A9AAA7" w14:textId="77777777" w:rsidR="00B921F3" w:rsidRPr="00B921F3" w:rsidRDefault="00B921F3" w:rsidP="00B921F3">
      <w:pPr>
        <w:ind w:left="720"/>
        <w:rPr>
          <w:b/>
          <w:bCs/>
        </w:rPr>
      </w:pPr>
      <w:r w:rsidRPr="00B921F3">
        <w:rPr>
          <w:b/>
          <w:bCs/>
        </w:rPr>
        <w:t>Advantages:</w:t>
      </w:r>
    </w:p>
    <w:p w14:paraId="4304BF0E" w14:textId="77777777" w:rsidR="00B921F3" w:rsidRPr="00B921F3" w:rsidRDefault="00B921F3" w:rsidP="00B921F3">
      <w:pPr>
        <w:numPr>
          <w:ilvl w:val="1"/>
          <w:numId w:val="52"/>
        </w:numPr>
      </w:pPr>
      <w:r w:rsidRPr="00B921F3">
        <w:t>sample size correct, account for correlation of children within schools</w:t>
      </w:r>
    </w:p>
    <w:p w14:paraId="282255A1" w14:textId="77777777" w:rsidR="00B921F3" w:rsidRPr="00B921F3" w:rsidRDefault="00B921F3" w:rsidP="00B921F3">
      <w:pPr>
        <w:numPr>
          <w:ilvl w:val="1"/>
          <w:numId w:val="52"/>
        </w:numPr>
      </w:pPr>
      <w:r w:rsidRPr="00B921F3">
        <w:t>so: correct SE’s/p-values/CI’s</w:t>
      </w:r>
    </w:p>
    <w:p w14:paraId="483BB749" w14:textId="77777777" w:rsidR="00B921F3" w:rsidRPr="00B921F3" w:rsidRDefault="00B921F3" w:rsidP="00B921F3">
      <w:pPr>
        <w:numPr>
          <w:ilvl w:val="1"/>
          <w:numId w:val="52"/>
        </w:numPr>
      </w:pPr>
      <w:r w:rsidRPr="00B921F3">
        <w:t>no need for 64 main effects and interactions</w:t>
      </w:r>
    </w:p>
    <w:p w14:paraId="35F35565" w14:textId="77777777" w:rsidR="00B921F3" w:rsidRPr="00B921F3" w:rsidRDefault="00B921F3" w:rsidP="00B921F3">
      <w:pPr>
        <w:numPr>
          <w:ilvl w:val="1"/>
          <w:numId w:val="52"/>
        </w:numPr>
      </w:pPr>
      <w:r w:rsidRPr="00B921F3">
        <w:t>differences between schools captured one or more ‘variance components’</w:t>
      </w:r>
    </w:p>
    <w:p w14:paraId="531FD06B" w14:textId="77777777" w:rsidR="00B921F3" w:rsidRPr="00B921F3" w:rsidRDefault="00B921F3" w:rsidP="00B921F3">
      <w:pPr>
        <w:numPr>
          <w:ilvl w:val="1"/>
          <w:numId w:val="52"/>
        </w:numPr>
      </w:pPr>
      <w:r w:rsidRPr="00B921F3">
        <w:t>both child-level and school-level variables simultaneously</w:t>
      </w:r>
    </w:p>
    <w:p w14:paraId="068B72B7" w14:textId="77777777" w:rsidR="00B921F3" w:rsidRPr="00B921F3" w:rsidRDefault="00B921F3" w:rsidP="00B921F3">
      <w:pPr>
        <w:numPr>
          <w:ilvl w:val="1"/>
          <w:numId w:val="52"/>
        </w:numPr>
      </w:pPr>
      <w:r w:rsidRPr="00B921F3">
        <w:t>so: inference for both children and schools</w:t>
      </w:r>
    </w:p>
    <w:p w14:paraId="2EBC81CA" w14:textId="77777777" w:rsidR="00B921F3" w:rsidRPr="00B921F3" w:rsidRDefault="00B921F3" w:rsidP="00B921F3">
      <w:pPr>
        <w:numPr>
          <w:ilvl w:val="1"/>
          <w:numId w:val="52"/>
        </w:numPr>
      </w:pPr>
      <w:r w:rsidRPr="00B921F3">
        <w:t>interactions between child- and school-level variables possible</w:t>
      </w:r>
    </w:p>
    <w:p w14:paraId="10CBFBC7" w14:textId="77777777" w:rsidR="00B921F3" w:rsidRPr="00B921F3" w:rsidRDefault="00B921F3" w:rsidP="00B921F3">
      <w:pPr>
        <w:numPr>
          <w:ilvl w:val="1"/>
          <w:numId w:val="52"/>
        </w:numPr>
      </w:pPr>
      <w:r w:rsidRPr="00B921F3">
        <w:t>examine variation at different levels</w:t>
      </w:r>
    </w:p>
    <w:p w14:paraId="7C86A927" w14:textId="77777777" w:rsidR="00B921F3" w:rsidRPr="00B921F3" w:rsidRDefault="00B921F3" w:rsidP="00B921F3">
      <w:pPr>
        <w:numPr>
          <w:ilvl w:val="1"/>
          <w:numId w:val="52"/>
        </w:numPr>
      </w:pPr>
      <w:r w:rsidRPr="00B921F3">
        <w:t>models work well in presence of missing outcomes (longitudinal)</w:t>
      </w:r>
    </w:p>
    <w:p w14:paraId="506E85B7" w14:textId="77777777" w:rsidR="00B921F3" w:rsidRPr="00B921F3" w:rsidRDefault="00B921F3" w:rsidP="00B921F3">
      <w:pPr>
        <w:ind w:left="720"/>
        <w:rPr>
          <w:b/>
          <w:bCs/>
        </w:rPr>
      </w:pPr>
    </w:p>
    <w:p w14:paraId="75E7540B" w14:textId="77777777" w:rsidR="00FD4D83" w:rsidRPr="00FD4D83" w:rsidRDefault="00FD4D83" w:rsidP="00FD4D83"/>
    <w:p w14:paraId="5FD1446A" w14:textId="682F5A9E" w:rsidR="00496DAD" w:rsidRPr="00D60AE3" w:rsidRDefault="00496DAD" w:rsidP="00496DAD">
      <w:r>
        <w:t xml:space="preserve">Random and fixed effects, </w:t>
      </w:r>
      <w:r w:rsidR="00652BD3">
        <w:t xml:space="preserve"> </w:t>
      </w:r>
      <w:r>
        <w:t>nested effects =&gt; level of analysis shouldn’t be pooled together ( don’t group all subjects 1 for example)</w:t>
      </w:r>
    </w:p>
    <w:p w14:paraId="311F9F0C" w14:textId="77777777" w:rsidR="00496DAD" w:rsidRDefault="00496DAD" w:rsidP="00496DAD">
      <w:r w:rsidRPr="00496DAD">
        <w:rPr>
          <w:b/>
          <w:bCs/>
        </w:rPr>
        <w:t>Advantages</w:t>
      </w:r>
      <w:r>
        <w:t>:</w:t>
      </w:r>
    </w:p>
    <w:p w14:paraId="25254CBA" w14:textId="77777777" w:rsidR="00496DAD" w:rsidRDefault="00496DAD" w:rsidP="00785FA6">
      <w:pPr>
        <w:pStyle w:val="ListParagraph"/>
        <w:numPr>
          <w:ilvl w:val="0"/>
          <w:numId w:val="11"/>
        </w:numPr>
      </w:pPr>
      <w:r>
        <w:t>Can handle missing data</w:t>
      </w:r>
    </w:p>
    <w:p w14:paraId="22FD4C58" w14:textId="77777777" w:rsidR="00496DAD" w:rsidRDefault="00496DAD" w:rsidP="00785FA6">
      <w:pPr>
        <w:pStyle w:val="ListParagraph"/>
        <w:numPr>
          <w:ilvl w:val="0"/>
          <w:numId w:val="11"/>
        </w:numPr>
      </w:pPr>
      <w:r>
        <w:t>Handle unbalanced design</w:t>
      </w:r>
    </w:p>
    <w:p w14:paraId="6A669E76" w14:textId="77777777" w:rsidR="00496DAD" w:rsidRDefault="00496DAD" w:rsidP="00785FA6">
      <w:pPr>
        <w:pStyle w:val="ListParagraph"/>
        <w:numPr>
          <w:ilvl w:val="0"/>
          <w:numId w:val="11"/>
        </w:numPr>
      </w:pPr>
      <w:r>
        <w:t>Don’t need sphericity =&gt; variances around all levels need to be equal or close to equal</w:t>
      </w:r>
    </w:p>
    <w:p w14:paraId="7DDA148B" w14:textId="77777777" w:rsidR="00496DAD" w:rsidRDefault="00496DAD" w:rsidP="00496DAD">
      <w:r w:rsidRPr="00496DAD">
        <w:rPr>
          <w:b/>
          <w:bCs/>
        </w:rPr>
        <w:t>Disadvantages</w:t>
      </w:r>
      <w:r>
        <w:t>:</w:t>
      </w:r>
    </w:p>
    <w:p w14:paraId="3253061E" w14:textId="77777777" w:rsidR="00496DAD" w:rsidRDefault="00496DAD" w:rsidP="00785FA6">
      <w:pPr>
        <w:pStyle w:val="ListParagraph"/>
        <w:numPr>
          <w:ilvl w:val="0"/>
          <w:numId w:val="12"/>
        </w:numPr>
      </w:pPr>
      <w:r>
        <w:t>Computationally more intensive</w:t>
      </w:r>
    </w:p>
    <w:p w14:paraId="361E7CD9" w14:textId="235DE4C2" w:rsidR="00496DAD" w:rsidRDefault="00496DAD" w:rsidP="00785FA6">
      <w:pPr>
        <w:pStyle w:val="ListParagraph"/>
        <w:numPr>
          <w:ilvl w:val="0"/>
          <w:numId w:val="12"/>
        </w:numPr>
      </w:pPr>
      <w:r>
        <w:t>Retain larger denominators of degree of freedoms =&gt; DF residuals</w:t>
      </w:r>
    </w:p>
    <w:p w14:paraId="249194E1" w14:textId="77777777" w:rsidR="00B921F3" w:rsidRPr="00B921F3" w:rsidRDefault="00B921F3" w:rsidP="00B921F3">
      <w:pPr>
        <w:rPr>
          <w:b/>
          <w:bCs/>
        </w:rPr>
      </w:pPr>
      <w:r w:rsidRPr="00B921F3">
        <w:rPr>
          <w:b/>
          <w:bCs/>
        </w:rPr>
        <w:t>Model assumptions:</w:t>
      </w:r>
    </w:p>
    <w:p w14:paraId="00093716" w14:textId="0BBEADE4" w:rsidR="00B921F3" w:rsidRPr="00B921F3" w:rsidRDefault="00B921F3" w:rsidP="00B921F3">
      <w:pPr>
        <w:pStyle w:val="ListParagraph"/>
        <w:numPr>
          <w:ilvl w:val="1"/>
          <w:numId w:val="12"/>
        </w:numPr>
        <w:ind w:left="1080"/>
      </w:pPr>
      <m:oMath>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~N</m:t>
        </m:r>
        <m:d>
          <m:dPr>
            <m:ctrlPr>
              <w:rPr>
                <w:rFonts w:ascii="Cambria Math" w:hAnsi="Cambria Math"/>
                <w:i/>
                <w:iCs/>
              </w:rPr>
            </m:ctrlPr>
          </m:dPr>
          <m:e>
            <m:r>
              <w:rPr>
                <w:rFonts w:ascii="Cambria Math" w:hAnsi="Cambria Math"/>
              </w:rPr>
              <m:t>0,</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e</m:t>
                    </m:r>
                  </m:sub>
                </m:sSub>
              </m:e>
              <m:sup>
                <m:r>
                  <w:rPr>
                    <w:rFonts w:ascii="Cambria Math" w:hAnsi="Cambria Math"/>
                  </w:rPr>
                  <m:t>2</m:t>
                </m:r>
              </m:sup>
            </m:sSup>
          </m:e>
        </m:d>
      </m:oMath>
      <w:r w:rsidRPr="00B921F3">
        <w:t xml:space="preserve"> ;  </w:t>
      </w:r>
      <m:oMath>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0i</m:t>
            </m:r>
          </m:sub>
        </m:sSub>
        <m:r>
          <w:rPr>
            <w:rFonts w:ascii="Cambria Math" w:hAnsi="Cambria Math"/>
          </w:rPr>
          <m:t>~N(0,</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m:rPr>
                    <m:sty m:val="p"/>
                  </m:rPr>
                  <w:rPr>
                    <w:rFonts w:ascii="Cambria Math" w:hAnsi="Cambria Math"/>
                  </w:rPr>
                  <w:sym w:font="Symbol" w:char="F075"/>
                </m:r>
                <m:r>
                  <m:rPr>
                    <m:sty m:val="p"/>
                  </m:rPr>
                  <w:rPr>
                    <w:rFonts w:ascii="Cambria Math" w:hAnsi="Cambria Math"/>
                  </w:rPr>
                  <w:sym w:font="Symbol" w:char="F030"/>
                </m:r>
              </m:sub>
            </m:sSub>
          </m:e>
          <m:sup>
            <m:r>
              <w:rPr>
                <w:rFonts w:ascii="Cambria Math" w:hAnsi="Cambria Math"/>
              </w:rPr>
              <m:t>2</m:t>
            </m:r>
          </m:sup>
        </m:sSup>
        <m:r>
          <w:rPr>
            <w:rFonts w:ascii="Cambria Math" w:hAnsi="Cambria Math"/>
          </w:rPr>
          <m:t>)</m:t>
        </m:r>
      </m:oMath>
      <w:r w:rsidRPr="00B921F3">
        <w:t xml:space="preserve"> ;  </w:t>
      </w:r>
      <m:oMath>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1i</m:t>
            </m:r>
          </m:sub>
        </m:sSub>
        <m:r>
          <w:rPr>
            <w:rFonts w:ascii="Cambria Math" w:hAnsi="Cambria Math"/>
          </w:rPr>
          <m:t>~N(0,</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m:rPr>
                    <m:sty m:val="p"/>
                  </m:rPr>
                  <w:rPr>
                    <w:rFonts w:ascii="Cambria Math" w:hAnsi="Cambria Math"/>
                  </w:rPr>
                  <w:sym w:font="Symbol" w:char="F075"/>
                </m:r>
                <m:r>
                  <w:rPr>
                    <w:rFonts w:ascii="Cambria Math" w:hAnsi="Cambria Math"/>
                  </w:rPr>
                  <m:t>1</m:t>
                </m:r>
              </m:sub>
            </m:sSub>
          </m:e>
          <m:sup>
            <m:r>
              <w:rPr>
                <w:rFonts w:ascii="Cambria Math" w:hAnsi="Cambria Math"/>
              </w:rPr>
              <m:t>2</m:t>
            </m:r>
          </m:sup>
        </m:sSup>
        <m:r>
          <w:rPr>
            <w:rFonts w:ascii="Cambria Math" w:hAnsi="Cambria Math"/>
          </w:rPr>
          <m:t>)</m:t>
        </m:r>
      </m:oMath>
      <w:r w:rsidRPr="00B921F3">
        <w:t xml:space="preserve"> </w:t>
      </w:r>
    </w:p>
    <w:p w14:paraId="7C92F512" w14:textId="32BDAF39" w:rsidR="00B921F3" w:rsidRPr="00B921F3" w:rsidRDefault="00B921F3" w:rsidP="00B921F3">
      <w:pPr>
        <w:pStyle w:val="ListParagraph"/>
        <w:numPr>
          <w:ilvl w:val="1"/>
          <w:numId w:val="12"/>
        </w:numPr>
        <w:ind w:left="1080"/>
        <w:rPr>
          <w:color w:val="FF0000"/>
        </w:rPr>
      </w:pPr>
      <m:oMath>
        <m:sSub>
          <m:sSubPr>
            <m:ctrlPr>
              <w:rPr>
                <w:rFonts w:ascii="Cambria Math" w:hAnsi="Cambria Math"/>
                <w:i/>
                <w:iCs/>
                <w:color w:val="FF0000"/>
              </w:rPr>
            </m:ctrlPr>
          </m:sSubPr>
          <m:e>
            <m:r>
              <w:rPr>
                <w:rFonts w:ascii="Cambria Math" w:hAnsi="Cambria Math"/>
                <w:color w:val="FF0000"/>
              </w:rPr>
              <m:t>ε</m:t>
            </m:r>
          </m:e>
          <m:sub>
            <m:r>
              <w:rPr>
                <w:rFonts w:ascii="Cambria Math" w:hAnsi="Cambria Math"/>
                <w:color w:val="FF0000"/>
              </w:rPr>
              <m:t>ij</m:t>
            </m:r>
          </m:sub>
        </m:sSub>
      </m:oMath>
      <w:r w:rsidRPr="00B921F3">
        <w:rPr>
          <w:color w:val="FF0000"/>
        </w:rPr>
        <w:t xml:space="preserve"> independent</w:t>
      </w:r>
    </w:p>
    <w:p w14:paraId="2CD0A894" w14:textId="10E5497F" w:rsidR="00B921F3" w:rsidRPr="00B921F3" w:rsidRDefault="00B921F3" w:rsidP="00B921F3">
      <w:pPr>
        <w:pStyle w:val="ListParagraph"/>
        <w:numPr>
          <w:ilvl w:val="1"/>
          <w:numId w:val="12"/>
        </w:numPr>
        <w:ind w:left="1080"/>
      </w:pPr>
      <m:oMath>
        <m:r>
          <w:rPr>
            <w:rFonts w:ascii="Cambria Math" w:hAnsi="Cambria Math"/>
          </w:rPr>
          <m:t>cov</m:t>
        </m:r>
        <m:d>
          <m:dPr>
            <m:ctrlPr>
              <w:rPr>
                <w:rFonts w:ascii="Cambria Math" w:hAnsi="Cambria Math"/>
                <w:i/>
                <w:iCs/>
              </w:rPr>
            </m:ctrlPr>
          </m:dPr>
          <m:e>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0i</m:t>
                </m:r>
              </m:sub>
            </m:sSub>
            <m:r>
              <w:rPr>
                <w:rFonts w:ascii="Cambria Math" w:hAnsi="Cambria Math"/>
              </w:rPr>
              <m:t>,</m:t>
            </m:r>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1i</m:t>
                </m:r>
              </m:sub>
            </m:sSub>
          </m:e>
        </m:d>
        <m:r>
          <w:rPr>
            <w:rFonts w:ascii="Cambria Math" w:hAnsi="Cambria Math"/>
          </w:rPr>
          <m:t>=</m:t>
        </m:r>
        <m:sSub>
          <m:sSubPr>
            <m:ctrlPr>
              <w:rPr>
                <w:rFonts w:ascii="Cambria Math" w:hAnsi="Cambria Math"/>
                <w:i/>
                <w:iCs/>
              </w:rPr>
            </m:ctrlPr>
          </m:sSubPr>
          <m:e>
            <m:r>
              <w:rPr>
                <w:rFonts w:ascii="Cambria Math" w:hAnsi="Cambria Math"/>
              </w:rPr>
              <m:t>σ</m:t>
            </m:r>
          </m:e>
          <m:sub>
            <m:r>
              <m:rPr>
                <m:sty m:val="p"/>
              </m:rPr>
              <w:rPr>
                <w:rFonts w:ascii="Cambria Math" w:hAnsi="Cambria Math" w:hint="eastAsia"/>
              </w:rPr>
              <w:sym w:font="Symbol" w:char="F075"/>
            </m:r>
            <m:r>
              <m:rPr>
                <m:sty m:val="p"/>
              </m:rPr>
              <w:rPr>
                <w:rFonts w:ascii="Cambria Math" w:hAnsi="Cambria Math" w:hint="eastAsia"/>
              </w:rPr>
              <w:sym w:font="Symbol" w:char="F030"/>
            </m:r>
            <m:r>
              <m:rPr>
                <m:sty m:val="p"/>
              </m:rPr>
              <w:rPr>
                <w:rFonts w:ascii="Cambria Math" w:hAnsi="Cambria Math" w:hint="eastAsia"/>
              </w:rPr>
              <w:sym w:font="Symbol" w:char="F031"/>
            </m:r>
          </m:sub>
        </m:sSub>
      </m:oMath>
    </w:p>
    <w:p w14:paraId="5BE012C0" w14:textId="43FA9F72" w:rsidR="00B921F3" w:rsidRPr="00B921F3" w:rsidRDefault="00B921F3" w:rsidP="00B921F3">
      <w:pPr>
        <w:pStyle w:val="ListParagraph"/>
        <w:numPr>
          <w:ilvl w:val="1"/>
          <w:numId w:val="12"/>
        </w:numPr>
        <w:ind w:left="1080"/>
      </w:pPr>
      <m:oMath>
        <m:r>
          <w:rPr>
            <w:rFonts w:ascii="Cambria Math" w:hAnsi="Cambria Math"/>
          </w:rPr>
          <m:t>cov</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0i</m:t>
                </m:r>
              </m:sub>
            </m:sSub>
            <m:r>
              <w:rPr>
                <w:rFonts w:ascii="Cambria Math" w:hAnsi="Cambria Math"/>
              </w:rPr>
              <m:t> </m:t>
            </m:r>
          </m:e>
        </m:d>
        <m:r>
          <w:rPr>
            <w:rFonts w:ascii="Cambria Math" w:hAnsi="Cambria Math"/>
          </w:rPr>
          <m:t>=cov</m:t>
        </m:r>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ij</m:t>
                </m:r>
              </m:sub>
            </m:sSub>
            <m:r>
              <w:rPr>
                <w:rFonts w:ascii="Cambria Math" w:hAnsi="Cambria Math"/>
              </w:rPr>
              <m:t>,</m:t>
            </m:r>
            <m:sSub>
              <m:sSubPr>
                <m:ctrlPr>
                  <w:rPr>
                    <w:rFonts w:ascii="Cambria Math" w:hAnsi="Cambria Math"/>
                    <w:i/>
                    <w:iCs/>
                  </w:rPr>
                </m:ctrlPr>
              </m:sSubPr>
              <m:e>
                <m:r>
                  <m:rPr>
                    <m:sty m:val="p"/>
                  </m:rPr>
                  <w:rPr>
                    <w:rFonts w:ascii="Cambria Math" w:hAnsi="Cambria Math" w:hint="eastAsia"/>
                  </w:rPr>
                  <w:sym w:font="Symbol" w:char="F075"/>
                </m:r>
              </m:e>
              <m:sub>
                <m:r>
                  <w:rPr>
                    <w:rFonts w:ascii="Cambria Math" w:hAnsi="Cambria Math"/>
                  </w:rPr>
                  <m:t>1i</m:t>
                </m:r>
              </m:sub>
            </m:sSub>
            <m:r>
              <w:rPr>
                <w:rFonts w:ascii="Cambria Math" w:hAnsi="Cambria Math"/>
              </w:rPr>
              <m:t> </m:t>
            </m:r>
          </m:e>
        </m:d>
        <m:r>
          <w:rPr>
            <w:rFonts w:ascii="Cambria Math" w:hAnsi="Cambria Math"/>
          </w:rPr>
          <m:t>=0</m:t>
        </m:r>
      </m:oMath>
    </w:p>
    <w:p w14:paraId="641DAA6F" w14:textId="77777777" w:rsidR="00B921F3" w:rsidRDefault="00B921F3" w:rsidP="00B921F3">
      <w:pPr>
        <w:pStyle w:val="ListParagraph"/>
        <w:ind w:left="768"/>
      </w:pPr>
    </w:p>
    <w:p w14:paraId="38FA46B4" w14:textId="78934948" w:rsidR="00496DAD" w:rsidRDefault="00496DAD" w:rsidP="00496DAD">
      <w:pPr>
        <w:pStyle w:val="Heading1"/>
      </w:pPr>
      <w:r>
        <w:t>Longitudinal data:</w:t>
      </w:r>
    </w:p>
    <w:p w14:paraId="456F4EE9" w14:textId="5A330EF1" w:rsidR="000F7BC5" w:rsidRDefault="000F7BC5" w:rsidP="000F7BC5"/>
    <w:p w14:paraId="24A037B4" w14:textId="77777777" w:rsidR="000F7BC5" w:rsidRPr="000F7BC5" w:rsidRDefault="000F7BC5" w:rsidP="000F7BC5">
      <w:pPr>
        <w:numPr>
          <w:ilvl w:val="0"/>
          <w:numId w:val="59"/>
        </w:numPr>
      </w:pPr>
      <w:r w:rsidRPr="000F7BC5">
        <w:t>variable measured on individual at several time points</w:t>
      </w:r>
    </w:p>
    <w:p w14:paraId="3185C17E" w14:textId="77777777" w:rsidR="000F7BC5" w:rsidRPr="000F7BC5" w:rsidRDefault="000F7BC5" w:rsidP="000F7BC5">
      <w:pPr>
        <w:numPr>
          <w:ilvl w:val="0"/>
          <w:numId w:val="59"/>
        </w:numPr>
      </w:pPr>
      <w:r w:rsidRPr="000F7BC5">
        <w:t>observations on one and the same individual will not be independent</w:t>
      </w:r>
    </w:p>
    <w:p w14:paraId="735CD517" w14:textId="77777777" w:rsidR="000F7BC5" w:rsidRPr="000F7BC5" w:rsidRDefault="000F7BC5" w:rsidP="000F7BC5">
      <w:pPr>
        <w:numPr>
          <w:ilvl w:val="0"/>
          <w:numId w:val="59"/>
        </w:numPr>
      </w:pPr>
      <w:r w:rsidRPr="000F7BC5">
        <w:t>calls for special analysis techniques</w:t>
      </w:r>
    </w:p>
    <w:p w14:paraId="73D12CA2" w14:textId="77777777" w:rsidR="000F7BC5" w:rsidRPr="000F7BC5" w:rsidRDefault="000F7BC5" w:rsidP="000F7BC5"/>
    <w:p w14:paraId="1AA74D4B" w14:textId="77777777" w:rsidR="00496DAD" w:rsidRDefault="00496DAD" w:rsidP="00496DAD">
      <w:pPr>
        <w:pStyle w:val="ListParagraph"/>
        <w:numPr>
          <w:ilvl w:val="0"/>
          <w:numId w:val="1"/>
        </w:numPr>
      </w:pPr>
      <w:r>
        <w:t xml:space="preserve">Measures close together in time will be closer: week measures closer than month measures; We can check this using </w:t>
      </w:r>
      <w:proofErr w:type="spellStart"/>
      <w:r>
        <w:t>cor</w:t>
      </w:r>
      <w:proofErr w:type="spellEnd"/>
      <w:r>
        <w:t>();</w:t>
      </w:r>
    </w:p>
    <w:p w14:paraId="1F4CFE68" w14:textId="77777777" w:rsidR="00496DAD" w:rsidRDefault="00496DAD" w:rsidP="00496DAD">
      <w:pPr>
        <w:pStyle w:val="ListParagraph"/>
        <w:numPr>
          <w:ilvl w:val="0"/>
          <w:numId w:val="1"/>
        </w:numPr>
      </w:pPr>
      <w:r>
        <w:t>Intercept represents all variables when the time = 0;</w:t>
      </w:r>
    </w:p>
    <w:p w14:paraId="67C88C2F" w14:textId="77777777" w:rsidR="00496DAD" w:rsidRDefault="00496DAD" w:rsidP="00496DAD">
      <w:pPr>
        <w:pStyle w:val="ListParagraph"/>
        <w:numPr>
          <w:ilvl w:val="0"/>
          <w:numId w:val="1"/>
        </w:numPr>
      </w:pPr>
      <w:r>
        <w:t>Intercept represents difference in outcome when time = 0;</w:t>
      </w:r>
    </w:p>
    <w:p w14:paraId="13B6CDF4" w14:textId="77777777" w:rsidR="00496DAD" w:rsidRDefault="00496DAD" w:rsidP="00496DAD">
      <w:pPr>
        <w:pStyle w:val="ListParagraph"/>
        <w:numPr>
          <w:ilvl w:val="0"/>
          <w:numId w:val="1"/>
        </w:numPr>
      </w:pPr>
      <w:r>
        <w:t>Look table below:</w:t>
      </w:r>
    </w:p>
    <w:p w14:paraId="6707CC2D" w14:textId="77777777" w:rsidR="00496DAD" w:rsidRDefault="00496DAD" w:rsidP="00496DAD">
      <w:pPr>
        <w:pStyle w:val="ListParagraph"/>
        <w:numPr>
          <w:ilvl w:val="1"/>
          <w:numId w:val="1"/>
        </w:numPr>
      </w:pPr>
      <w:r>
        <w:t>ENDO x EXO:</w:t>
      </w:r>
    </w:p>
    <w:p w14:paraId="3130BF94" w14:textId="77777777" w:rsidR="00496DAD" w:rsidRDefault="00496DAD" w:rsidP="00496DAD">
      <w:pPr>
        <w:pStyle w:val="ListParagraph"/>
        <w:numPr>
          <w:ilvl w:val="1"/>
          <w:numId w:val="1"/>
        </w:numPr>
      </w:pPr>
      <w:r>
        <w:t xml:space="preserve">As ENDO is defined the </w:t>
      </w:r>
      <w:r w:rsidRPr="00154923">
        <w:rPr>
          <w:b/>
          <w:bCs/>
        </w:rPr>
        <w:t>reference is EXO</w:t>
      </w:r>
      <w:r>
        <w:t>, so EXO starts with 22.47 (intercept)</w:t>
      </w:r>
    </w:p>
    <w:p w14:paraId="36325374" w14:textId="77777777" w:rsidR="00496DAD" w:rsidRDefault="00496DAD" w:rsidP="00496DAD">
      <w:pPr>
        <w:pStyle w:val="ListParagraph"/>
        <w:numPr>
          <w:ilvl w:val="1"/>
          <w:numId w:val="1"/>
        </w:numPr>
      </w:pPr>
      <w:r>
        <w:t>Endo = intercept + slope =&gt; 22.47 + 1.98</w:t>
      </w:r>
    </w:p>
    <w:p w14:paraId="6F1699F8" w14:textId="77777777" w:rsidR="00496DAD" w:rsidRDefault="00496DAD" w:rsidP="00496DAD">
      <w:r>
        <w:rPr>
          <w:noProof/>
        </w:rPr>
        <w:lastRenderedPageBreak/>
        <w:drawing>
          <wp:inline distT="0" distB="0" distL="0" distR="0" wp14:anchorId="60EB0355" wp14:editId="32EBAB19">
            <wp:extent cx="4150426" cy="1549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7867" cy="1567024"/>
                    </a:xfrm>
                    <a:prstGeom prst="rect">
                      <a:avLst/>
                    </a:prstGeom>
                  </pic:spPr>
                </pic:pic>
              </a:graphicData>
            </a:graphic>
          </wp:inline>
        </w:drawing>
      </w:r>
    </w:p>
    <w:p w14:paraId="7D3DB88F" w14:textId="77777777" w:rsidR="00496DAD" w:rsidRDefault="00496DAD" w:rsidP="00785FA6">
      <w:pPr>
        <w:pStyle w:val="Heading2"/>
        <w:numPr>
          <w:ilvl w:val="0"/>
          <w:numId w:val="2"/>
        </w:numPr>
      </w:pPr>
      <w:r>
        <w:t>LMM VAR – COR Matrix</w:t>
      </w:r>
    </w:p>
    <w:p w14:paraId="43DE3166" w14:textId="77777777" w:rsidR="00496DAD" w:rsidRPr="0083613B" w:rsidRDefault="00496DAD" w:rsidP="00785FA6">
      <w:pPr>
        <w:pStyle w:val="ListParagraph"/>
        <w:numPr>
          <w:ilvl w:val="0"/>
          <w:numId w:val="3"/>
        </w:numPr>
      </w:pPr>
      <w:r>
        <w:t xml:space="preserve">Model correlation of measurements </w:t>
      </w:r>
      <w:r w:rsidRPr="00652BD3">
        <w:rPr>
          <w:b/>
          <w:bCs/>
          <w:i/>
          <w:iCs/>
          <w:color w:val="FF0000"/>
        </w:rPr>
        <w:t>implicitly</w:t>
      </w:r>
    </w:p>
    <w:p w14:paraId="3E19DBD0" w14:textId="77777777" w:rsidR="00496DAD" w:rsidRDefault="00496DAD" w:rsidP="00785FA6">
      <w:pPr>
        <w:pStyle w:val="ListParagraph"/>
        <w:numPr>
          <w:ilvl w:val="0"/>
          <w:numId w:val="3"/>
        </w:numPr>
      </w:pPr>
      <w:r w:rsidRPr="0083613B">
        <w:t xml:space="preserve">Random intercept model implies a compound symmetry </w:t>
      </w:r>
      <w:r>
        <w:t>structure</w:t>
      </w:r>
    </w:p>
    <w:p w14:paraId="01129887" w14:textId="77777777" w:rsidR="00496DAD" w:rsidRDefault="00496DAD" w:rsidP="00785FA6">
      <w:pPr>
        <w:pStyle w:val="ListParagraph"/>
        <w:numPr>
          <w:ilvl w:val="0"/>
          <w:numId w:val="3"/>
        </w:numPr>
      </w:pPr>
      <w:r>
        <w:t>Random intercept and random slope also implies a certain correlation structure for the data =&gt; no simple structure</w:t>
      </w:r>
    </w:p>
    <w:p w14:paraId="41721DFA" w14:textId="77777777" w:rsidR="00496DAD" w:rsidRPr="0083613B" w:rsidRDefault="00496DAD" w:rsidP="00785FA6">
      <w:pPr>
        <w:pStyle w:val="ListParagraph"/>
        <w:numPr>
          <w:ilvl w:val="0"/>
          <w:numId w:val="3"/>
        </w:numPr>
      </w:pPr>
      <w:r w:rsidRPr="0083613B">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83613B">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83613B">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83613B">
        <w:t>, but *usually* the variances increase for later time points and correlations decrease when time points are further apart</w:t>
      </w:r>
    </w:p>
    <w:p w14:paraId="51F4DCBB" w14:textId="2EAA30AB" w:rsidR="00496DAD" w:rsidRDefault="00496DAD" w:rsidP="00394C73">
      <w:pPr>
        <w:pStyle w:val="ListParagraph"/>
        <w:ind w:left="1080"/>
      </w:pPr>
    </w:p>
    <w:p w14:paraId="4400F8C5" w14:textId="77777777" w:rsidR="00394C73" w:rsidRPr="007270F9" w:rsidRDefault="00394C73" w:rsidP="00394C73">
      <w:pPr>
        <w:pStyle w:val="Heading2"/>
        <w:rPr>
          <w:sz w:val="36"/>
          <w:szCs w:val="36"/>
        </w:rPr>
      </w:pPr>
      <w:r w:rsidRPr="007270F9">
        <w:rPr>
          <w:sz w:val="36"/>
          <w:szCs w:val="36"/>
        </w:rPr>
        <w:t>CPM</w:t>
      </w:r>
      <w:r>
        <w:rPr>
          <w:sz w:val="36"/>
          <w:szCs w:val="36"/>
        </w:rPr>
        <w:t xml:space="preserve"> – Covariance Pattern Model</w:t>
      </w:r>
    </w:p>
    <w:p w14:paraId="5219D4AE" w14:textId="77777777" w:rsidR="00394C73" w:rsidRPr="0083613B" w:rsidRDefault="00394C73" w:rsidP="00394C73">
      <w:pPr>
        <w:pStyle w:val="ListParagraph"/>
        <w:ind w:left="1080"/>
      </w:pPr>
    </w:p>
    <w:p w14:paraId="50DAF94B" w14:textId="77777777" w:rsidR="00496DAD" w:rsidRDefault="00496DAD" w:rsidP="00785FA6">
      <w:pPr>
        <w:pStyle w:val="Heading2"/>
        <w:numPr>
          <w:ilvl w:val="0"/>
          <w:numId w:val="2"/>
        </w:numPr>
      </w:pPr>
      <w:r w:rsidRPr="00455753">
        <w:t xml:space="preserve">CPM VAR-COR MATRIX (covariance pattern model or GEE-type </w:t>
      </w:r>
      <w:proofErr w:type="spellStart"/>
      <w:r w:rsidRPr="00455753">
        <w:t>cov</w:t>
      </w:r>
      <w:proofErr w:type="spellEnd"/>
      <w:r w:rsidRPr="00455753">
        <w:t xml:space="preserve"> str</w:t>
      </w:r>
      <w:r>
        <w:t>uctures</w:t>
      </w:r>
      <w:r w:rsidRPr="00455753">
        <w:t>)</w:t>
      </w:r>
    </w:p>
    <w:p w14:paraId="76CB6DD2" w14:textId="77777777" w:rsidR="00496DAD" w:rsidRDefault="00496DAD" w:rsidP="00785FA6">
      <w:pPr>
        <w:pStyle w:val="ListParagraph"/>
        <w:numPr>
          <w:ilvl w:val="0"/>
          <w:numId w:val="3"/>
        </w:numPr>
      </w:pPr>
      <w:r>
        <w:t>No random effects</w:t>
      </w:r>
    </w:p>
    <w:p w14:paraId="75410127" w14:textId="77777777" w:rsidR="00496DAD" w:rsidRDefault="00496DAD" w:rsidP="00785FA6">
      <w:pPr>
        <w:pStyle w:val="ListParagraph"/>
        <w:numPr>
          <w:ilvl w:val="0"/>
          <w:numId w:val="3"/>
        </w:numPr>
      </w:pPr>
      <w:r>
        <w:t xml:space="preserve">Residuals are not independent =&gt; </w:t>
      </w:r>
      <w:proofErr w:type="spellStart"/>
      <w:r>
        <w:t>corr</w:t>
      </w:r>
      <w:proofErr w:type="spellEnd"/>
      <w:r>
        <w:t xml:space="preserve"> for </w:t>
      </w:r>
      <w:r>
        <w:rPr>
          <w:rFonts w:cstheme="minorHAnsi"/>
        </w:rPr>
        <w:t>∑</w:t>
      </w:r>
    </w:p>
    <w:p w14:paraId="59D63CB6" w14:textId="77777777" w:rsidR="00496DAD" w:rsidRDefault="00496DAD" w:rsidP="00785FA6">
      <w:pPr>
        <w:pStyle w:val="ListParagraph"/>
        <w:numPr>
          <w:ilvl w:val="0"/>
          <w:numId w:val="3"/>
        </w:numPr>
      </w:pPr>
      <w:r>
        <w:t>Var-</w:t>
      </w:r>
      <w:proofErr w:type="spellStart"/>
      <w:r>
        <w:t>cor</w:t>
      </w:r>
      <w:proofErr w:type="spellEnd"/>
      <w:r>
        <w:t xml:space="preserve"> (something complicated)</w:t>
      </w:r>
    </w:p>
    <w:p w14:paraId="0AE40297" w14:textId="77777777" w:rsidR="00496DAD" w:rsidRPr="000E6453" w:rsidRDefault="00496DAD" w:rsidP="00785FA6">
      <w:pPr>
        <w:pStyle w:val="ListParagraph"/>
        <w:numPr>
          <w:ilvl w:val="0"/>
          <w:numId w:val="3"/>
        </w:numPr>
      </w:pPr>
      <w:r>
        <w:t xml:space="preserve">Model correlation of measurements </w:t>
      </w:r>
      <w:r w:rsidRPr="00652BD3">
        <w:rPr>
          <w:b/>
          <w:bCs/>
          <w:i/>
          <w:iCs/>
          <w:color w:val="FF0000"/>
        </w:rPr>
        <w:t>explicitly</w:t>
      </w:r>
    </w:p>
    <w:p w14:paraId="6844009E" w14:textId="77777777" w:rsidR="00496DAD" w:rsidRPr="00D33191" w:rsidRDefault="00496DAD" w:rsidP="00496DAD">
      <w:pPr>
        <w:pStyle w:val="ListParagraph"/>
        <w:ind w:left="1080"/>
      </w:pPr>
    </w:p>
    <w:p w14:paraId="13D89C38" w14:textId="77777777" w:rsidR="00496DAD" w:rsidRPr="00A61BCC" w:rsidRDefault="00496DAD" w:rsidP="00785FA6">
      <w:pPr>
        <w:pStyle w:val="ListParagraph"/>
        <w:numPr>
          <w:ilvl w:val="0"/>
          <w:numId w:val="4"/>
        </w:numPr>
        <w:rPr>
          <w:b/>
          <w:bCs/>
        </w:rPr>
      </w:pPr>
      <w:r w:rsidRPr="00A61BCC">
        <w:rPr>
          <w:b/>
          <w:bCs/>
        </w:rPr>
        <w:t>Independent correlation structure</w:t>
      </w:r>
    </w:p>
    <w:p w14:paraId="77EDDC9E" w14:textId="77777777" w:rsidR="00496DAD" w:rsidRPr="00EA7AFB" w:rsidRDefault="00496DAD" w:rsidP="00785FA6">
      <w:pPr>
        <w:pStyle w:val="ListParagraph"/>
        <w:numPr>
          <w:ilvl w:val="1"/>
          <w:numId w:val="4"/>
        </w:numPr>
      </w:pPr>
      <w:r w:rsidRPr="00EA7AFB">
        <w:t>The independent  (scaled identity) correlation structure assumes residuals to be independent, as if they came from different subjects</w:t>
      </w:r>
    </w:p>
    <w:p w14:paraId="7B359627" w14:textId="77777777" w:rsidR="00496DAD" w:rsidRPr="00EA7AFB" w:rsidRDefault="00496DAD" w:rsidP="00785FA6">
      <w:pPr>
        <w:pStyle w:val="ListParagraph"/>
        <w:numPr>
          <w:ilvl w:val="1"/>
          <w:numId w:val="4"/>
        </w:numPr>
      </w:pPr>
      <w:r w:rsidRPr="00EA7AFB">
        <w:t>All variances are assumed equal, all correlations are assumed 0</w:t>
      </w:r>
    </w:p>
    <w:p w14:paraId="51CE40A4" w14:textId="77777777" w:rsidR="00496DAD" w:rsidRDefault="00496DAD" w:rsidP="00785FA6">
      <w:pPr>
        <w:pStyle w:val="ListParagraph"/>
        <w:numPr>
          <w:ilvl w:val="1"/>
          <w:numId w:val="4"/>
        </w:numPr>
      </w:pPr>
      <w:r w:rsidRPr="00EA7AFB">
        <w:t>This is the assumption in ordinary linear regression/ANOVA</w:t>
      </w:r>
    </w:p>
    <w:p w14:paraId="7092B1C3" w14:textId="77777777" w:rsidR="00496DAD" w:rsidRPr="00EA7AFB" w:rsidRDefault="00496DAD" w:rsidP="00496DAD">
      <w:pPr>
        <w:pStyle w:val="ListParagraph"/>
        <w:ind w:left="2160"/>
      </w:pPr>
      <w:r>
        <w:rPr>
          <w:noProof/>
        </w:rPr>
        <w:drawing>
          <wp:inline distT="0" distB="0" distL="0" distR="0" wp14:anchorId="160FA20B" wp14:editId="70C8502B">
            <wp:extent cx="4549775" cy="1194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3264" cy="1235115"/>
                    </a:xfrm>
                    <a:prstGeom prst="rect">
                      <a:avLst/>
                    </a:prstGeom>
                    <a:noFill/>
                  </pic:spPr>
                </pic:pic>
              </a:graphicData>
            </a:graphic>
          </wp:inline>
        </w:drawing>
      </w:r>
    </w:p>
    <w:p w14:paraId="46BA6C0B" w14:textId="77777777" w:rsidR="00496DAD" w:rsidRDefault="00496DAD" w:rsidP="00496DAD">
      <w:pPr>
        <w:pStyle w:val="ListParagraph"/>
        <w:ind w:left="2160"/>
      </w:pPr>
    </w:p>
    <w:p w14:paraId="78CFB28A" w14:textId="77777777" w:rsidR="00496DAD" w:rsidRPr="00A61BCC" w:rsidRDefault="00496DAD" w:rsidP="00785FA6">
      <w:pPr>
        <w:pStyle w:val="ListParagraph"/>
        <w:numPr>
          <w:ilvl w:val="0"/>
          <w:numId w:val="4"/>
        </w:numPr>
        <w:rPr>
          <w:b/>
          <w:bCs/>
        </w:rPr>
      </w:pPr>
      <w:r w:rsidRPr="00A61BCC">
        <w:rPr>
          <w:b/>
          <w:bCs/>
        </w:rPr>
        <w:t>Compound symmetry correlation structure</w:t>
      </w:r>
    </w:p>
    <w:p w14:paraId="53016273" w14:textId="77777777" w:rsidR="00496DAD" w:rsidRPr="009C3AF0" w:rsidRDefault="00496DAD" w:rsidP="00785FA6">
      <w:pPr>
        <w:pStyle w:val="ListParagraph"/>
        <w:numPr>
          <w:ilvl w:val="1"/>
          <w:numId w:val="4"/>
        </w:numPr>
      </w:pPr>
      <w:r w:rsidRPr="009C3AF0">
        <w:t xml:space="preserve">The compound symmetry (exchangeable) correlation structure assumes correlations between </w:t>
      </w:r>
      <w:proofErr w:type="spellStart"/>
      <w:r w:rsidRPr="009C3AF0">
        <w:t>all time</w:t>
      </w:r>
      <w:proofErr w:type="spellEnd"/>
      <w:r w:rsidRPr="009C3AF0">
        <w:t xml:space="preserve"> points to be equal, irrespective of the length of the time intervals.</w:t>
      </w:r>
    </w:p>
    <w:p w14:paraId="772ABB9A" w14:textId="77463ED3" w:rsidR="00496DAD" w:rsidRDefault="00496DAD" w:rsidP="00785FA6">
      <w:pPr>
        <w:pStyle w:val="ListParagraph"/>
        <w:numPr>
          <w:ilvl w:val="1"/>
          <w:numId w:val="4"/>
        </w:numPr>
      </w:pPr>
      <w:r w:rsidRPr="009C3AF0">
        <w:lastRenderedPageBreak/>
        <w:t xml:space="preserve">All variances are assumed equal, all correlations too: </w:t>
      </w:r>
    </w:p>
    <w:p w14:paraId="5CE5138B" w14:textId="2FB13F86" w:rsidR="00A61BCC" w:rsidRPr="009C3AF0" w:rsidRDefault="00A61BCC" w:rsidP="00785FA6">
      <w:pPr>
        <w:pStyle w:val="ListParagraph"/>
        <w:numPr>
          <w:ilvl w:val="1"/>
          <w:numId w:val="4"/>
        </w:numPr>
      </w:pPr>
      <w:r>
        <w:t>…</w:t>
      </w:r>
      <w:r w:rsidRPr="00A61BCC">
        <w:t>is equivalent to a linear mixed model with a random intercept per patient</w:t>
      </w:r>
    </w:p>
    <w:p w14:paraId="3D6BFD61" w14:textId="77777777" w:rsidR="00496DAD" w:rsidRPr="000E6453" w:rsidRDefault="00496DAD" w:rsidP="00496DAD">
      <w:pPr>
        <w:pStyle w:val="ListParagraph"/>
        <w:ind w:left="2160"/>
      </w:pPr>
      <w:r>
        <w:rPr>
          <w:noProof/>
        </w:rPr>
        <w:drawing>
          <wp:inline distT="0" distB="0" distL="0" distR="0" wp14:anchorId="4FB86919" wp14:editId="70A4B813">
            <wp:extent cx="5472859" cy="117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7060" cy="1288772"/>
                    </a:xfrm>
                    <a:prstGeom prst="rect">
                      <a:avLst/>
                    </a:prstGeom>
                    <a:noFill/>
                  </pic:spPr>
                </pic:pic>
              </a:graphicData>
            </a:graphic>
          </wp:inline>
        </w:drawing>
      </w:r>
    </w:p>
    <w:p w14:paraId="72E44495" w14:textId="77777777" w:rsidR="00496DAD" w:rsidRPr="00A61BCC" w:rsidRDefault="00496DAD" w:rsidP="00785FA6">
      <w:pPr>
        <w:pStyle w:val="ListParagraph"/>
        <w:numPr>
          <w:ilvl w:val="0"/>
          <w:numId w:val="4"/>
        </w:numPr>
        <w:rPr>
          <w:b/>
          <w:bCs/>
        </w:rPr>
      </w:pPr>
      <w:r w:rsidRPr="00A61BCC">
        <w:rPr>
          <w:b/>
          <w:bCs/>
        </w:rPr>
        <w:t>Unstructured</w:t>
      </w:r>
    </w:p>
    <w:p w14:paraId="3A27F9DF" w14:textId="06B57A43" w:rsidR="00496DAD" w:rsidRDefault="00496DAD" w:rsidP="00785FA6">
      <w:pPr>
        <w:pStyle w:val="ListParagraph"/>
        <w:numPr>
          <w:ilvl w:val="1"/>
          <w:numId w:val="4"/>
        </w:numPr>
      </w:pPr>
      <w:r>
        <w:t>Var</w:t>
      </w:r>
      <w:r w:rsidR="00A61BCC">
        <w:t>iances</w:t>
      </w:r>
      <w:r>
        <w:t xml:space="preserve"> at each time point different</w:t>
      </w:r>
      <w:r w:rsidR="00A61BCC">
        <w:t xml:space="preserve"> / </w:t>
      </w:r>
      <w:r w:rsidR="00A61BCC" w:rsidRPr="00A61BCC">
        <w:t>All covariances among time points different</w:t>
      </w:r>
      <w:r w:rsidR="00A61BCC">
        <w:t xml:space="preserve"> </w:t>
      </w:r>
      <w:r w:rsidR="00A61BCC" w:rsidRPr="00A61BCC">
        <w:t xml:space="preserve">(note that </w:t>
      </w:r>
      <w:r w:rsidR="00A61BCC" w:rsidRPr="00A61BCC">
        <w:rPr>
          <w:lang w:val="el-GR"/>
        </w:rPr>
        <w:t>θ</w:t>
      </w:r>
      <w:r w:rsidR="00A61BCC" w:rsidRPr="00A61BCC">
        <w:rPr>
          <w:vertAlign w:val="subscript"/>
        </w:rPr>
        <w:t>12</w:t>
      </w:r>
      <w:r w:rsidR="00A61BCC" w:rsidRPr="00A61BCC">
        <w:t xml:space="preserve"> = </w:t>
      </w:r>
      <w:r w:rsidR="00A61BCC" w:rsidRPr="00A61BCC">
        <w:rPr>
          <w:lang w:val="el-GR"/>
        </w:rPr>
        <w:t>θ</w:t>
      </w:r>
      <w:r w:rsidR="00A61BCC" w:rsidRPr="00A61BCC">
        <w:rPr>
          <w:vertAlign w:val="subscript"/>
        </w:rPr>
        <w:t>21</w:t>
      </w:r>
      <w:r w:rsidR="00A61BCC" w:rsidRPr="00A61BCC">
        <w:t>)</w:t>
      </w:r>
    </w:p>
    <w:p w14:paraId="2AA9AFAA" w14:textId="17D21930" w:rsidR="00496DAD" w:rsidRDefault="00496DAD" w:rsidP="00785FA6">
      <w:pPr>
        <w:pStyle w:val="ListParagraph"/>
        <w:numPr>
          <w:ilvl w:val="1"/>
          <w:numId w:val="4"/>
        </w:numPr>
      </w:pPr>
      <w:r>
        <w:t>Very expensive (cost a lot of degree of freedom)</w:t>
      </w:r>
    </w:p>
    <w:p w14:paraId="721CFF4E" w14:textId="359121F4" w:rsidR="00A61BCC" w:rsidRDefault="00A61BCC" w:rsidP="00785FA6">
      <w:pPr>
        <w:pStyle w:val="ListParagraph"/>
        <w:numPr>
          <w:ilvl w:val="1"/>
          <w:numId w:val="4"/>
        </w:numPr>
      </w:pPr>
      <w:r>
        <w:t>Flexible structure</w:t>
      </w:r>
    </w:p>
    <w:p w14:paraId="4AC4C375" w14:textId="77777777" w:rsidR="00496DAD" w:rsidRPr="00A61BCC" w:rsidRDefault="00496DAD" w:rsidP="00785FA6">
      <w:pPr>
        <w:pStyle w:val="ListParagraph"/>
        <w:numPr>
          <w:ilvl w:val="0"/>
          <w:numId w:val="4"/>
        </w:numPr>
        <w:rPr>
          <w:b/>
          <w:bCs/>
        </w:rPr>
      </w:pPr>
      <w:r w:rsidRPr="00A61BCC">
        <w:rPr>
          <w:b/>
          <w:bCs/>
        </w:rPr>
        <w:t>Autoregressive of order 1: AR(1) (homogeneous)</w:t>
      </w:r>
    </w:p>
    <w:p w14:paraId="798B29E8" w14:textId="77777777" w:rsidR="00496DAD" w:rsidRPr="00FA6133" w:rsidRDefault="00496DAD" w:rsidP="00785FA6">
      <w:pPr>
        <w:pStyle w:val="ListParagraph"/>
        <w:numPr>
          <w:ilvl w:val="1"/>
          <w:numId w:val="4"/>
        </w:numPr>
      </w:pPr>
      <w:r>
        <w:t xml:space="preserve">Assumes all observations 1 time unit apart have same correlations (p), 2 units </w:t>
      </w:r>
      <w:proofErr w:type="spellStart"/>
      <w:r>
        <w:t>corr</w:t>
      </w:r>
      <w:proofErr w:type="spellEnd"/>
      <w:r>
        <w:t xml:space="preserve"> (</w:t>
      </w:r>
      <m:oMath>
        <m:r>
          <m:rPr>
            <m:sty m:val="p"/>
          </m:rPr>
          <w:rPr>
            <w:rFonts w:ascii="Cambria Math" w:hAnsi="Cambria Math"/>
          </w:rPr>
          <m:t>p ^2)</m:t>
        </m:r>
      </m:oMath>
      <w:r>
        <w:rPr>
          <w:rFonts w:eastAsiaTheme="minorEastAsia"/>
        </w:rPr>
        <w:t>, and so on…</w:t>
      </w:r>
    </w:p>
    <w:p w14:paraId="6AD39148" w14:textId="77777777" w:rsidR="00496DAD" w:rsidRPr="00A73A3B" w:rsidRDefault="00496DAD" w:rsidP="00785FA6">
      <w:pPr>
        <w:pStyle w:val="ListParagraph"/>
        <w:numPr>
          <w:ilvl w:val="1"/>
          <w:numId w:val="4"/>
        </w:numPr>
      </w:pPr>
      <w:r>
        <w:rPr>
          <w:rFonts w:eastAsiaTheme="minorEastAsia"/>
        </w:rPr>
        <w:t>Decreasing correlation over time.</w:t>
      </w:r>
    </w:p>
    <w:p w14:paraId="5179557E" w14:textId="77777777" w:rsidR="00496DAD" w:rsidRPr="00A73A3B" w:rsidRDefault="00496DAD" w:rsidP="00785FA6">
      <w:pPr>
        <w:pStyle w:val="ListParagraph"/>
        <w:numPr>
          <w:ilvl w:val="1"/>
          <w:numId w:val="4"/>
        </w:numPr>
      </w:pPr>
      <w:r w:rsidRPr="00A73A3B">
        <w:t>Outcome has same variance (</w:t>
      </w:r>
      <m:oMath>
        <m:sSup>
          <m:sSupPr>
            <m:ctrlPr>
              <w:rPr>
                <w:rFonts w:ascii="Cambria Math" w:hAnsi="Cambria Math"/>
                <w:i/>
                <w:iCs/>
                <w:lang w:val="nl-NL"/>
              </w:rPr>
            </m:ctrlPr>
          </m:sSupPr>
          <m:e>
            <m:r>
              <w:rPr>
                <w:rFonts w:ascii="Cambria Math" w:hAnsi="Cambria Math"/>
                <w:lang w:val="nl-NL"/>
              </w:rPr>
              <m:t>σ</m:t>
            </m:r>
          </m:e>
          <m:sup>
            <m:r>
              <w:rPr>
                <w:rFonts w:ascii="Cambria Math" w:hAnsi="Cambria Math"/>
              </w:rPr>
              <m:t>2</m:t>
            </m:r>
          </m:sup>
        </m:sSup>
      </m:oMath>
      <w:r w:rsidRPr="00A73A3B">
        <w:t>) across all time points</w:t>
      </w:r>
    </w:p>
    <w:p w14:paraId="36D190A0" w14:textId="77777777" w:rsidR="00496DAD" w:rsidRPr="009C3AF0" w:rsidRDefault="00496DAD" w:rsidP="00A61BCC">
      <w:pPr>
        <w:pStyle w:val="ListParagraph"/>
        <w:ind w:left="2160"/>
      </w:pPr>
    </w:p>
    <w:p w14:paraId="20A61967" w14:textId="77777777" w:rsidR="00496DAD" w:rsidRPr="00FA6133" w:rsidRDefault="00496DAD" w:rsidP="00785FA6">
      <w:pPr>
        <w:pStyle w:val="ListParagraph"/>
        <w:numPr>
          <w:ilvl w:val="1"/>
          <w:numId w:val="4"/>
        </w:numPr>
      </w:pPr>
      <w:r>
        <w:rPr>
          <w:noProof/>
        </w:rPr>
        <w:drawing>
          <wp:inline distT="0" distB="0" distL="0" distR="0" wp14:anchorId="7A36A27E" wp14:editId="6CAD9DAF">
            <wp:extent cx="3733800" cy="1850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8211" cy="1858088"/>
                    </a:xfrm>
                    <a:prstGeom prst="rect">
                      <a:avLst/>
                    </a:prstGeom>
                  </pic:spPr>
                </pic:pic>
              </a:graphicData>
            </a:graphic>
          </wp:inline>
        </w:drawing>
      </w:r>
    </w:p>
    <w:p w14:paraId="1F293EA4" w14:textId="77777777" w:rsidR="00496DAD" w:rsidRPr="00A61BCC" w:rsidRDefault="00496DAD" w:rsidP="00785FA6">
      <w:pPr>
        <w:pStyle w:val="ListParagraph"/>
        <w:numPr>
          <w:ilvl w:val="0"/>
          <w:numId w:val="4"/>
        </w:numPr>
        <w:rPr>
          <w:b/>
          <w:bCs/>
        </w:rPr>
      </w:pPr>
      <w:r w:rsidRPr="00A61BCC">
        <w:rPr>
          <w:b/>
          <w:bCs/>
        </w:rPr>
        <w:t>Autoregressive of order 1: AR(1) (</w:t>
      </w:r>
      <w:proofErr w:type="spellStart"/>
      <w:r w:rsidRPr="00A61BCC">
        <w:rPr>
          <w:b/>
          <w:bCs/>
        </w:rPr>
        <w:t>Heterogeneus</w:t>
      </w:r>
      <w:proofErr w:type="spellEnd"/>
      <w:r w:rsidRPr="00A61BCC">
        <w:rPr>
          <w:b/>
          <w:bCs/>
        </w:rPr>
        <w:t>)</w:t>
      </w:r>
    </w:p>
    <w:p w14:paraId="0C54D23A" w14:textId="46B587F9" w:rsidR="00496DAD" w:rsidRDefault="00496DAD" w:rsidP="00785FA6">
      <w:pPr>
        <w:pStyle w:val="ListParagraph"/>
        <w:numPr>
          <w:ilvl w:val="1"/>
          <w:numId w:val="4"/>
        </w:numPr>
      </w:pPr>
      <w:r>
        <w:t>Allow var</w:t>
      </w:r>
      <w:r w:rsidR="00FC4018">
        <w:t>iance</w:t>
      </w:r>
      <w:r>
        <w:t xml:space="preserve"> to differ over time</w:t>
      </w:r>
    </w:p>
    <w:p w14:paraId="2D11BAD6" w14:textId="3D2E25F0" w:rsidR="00496DAD" w:rsidRDefault="00496DAD" w:rsidP="00785FA6">
      <w:pPr>
        <w:pStyle w:val="ListParagraph"/>
        <w:numPr>
          <w:ilvl w:val="1"/>
          <w:numId w:val="4"/>
        </w:numPr>
      </w:pPr>
      <w:r>
        <w:t>Fits the data better</w:t>
      </w:r>
    </w:p>
    <w:p w14:paraId="2E7230CB" w14:textId="29FC7665" w:rsidR="00FC4018" w:rsidRPr="00FC4018" w:rsidRDefault="00FC4018" w:rsidP="00FC4018">
      <w:pPr>
        <w:ind w:left="720"/>
      </w:pPr>
      <w:r w:rsidRPr="00FC4018">
        <w:rPr>
          <w:b/>
          <w:bCs/>
        </w:rPr>
        <w:t>“Covariance patterns” of linear mixed models</w:t>
      </w:r>
      <w:r w:rsidR="00DE0504">
        <w:rPr>
          <w:b/>
          <w:bCs/>
        </w:rPr>
        <w:t>:</w:t>
      </w:r>
    </w:p>
    <w:p w14:paraId="1C396D53" w14:textId="77777777" w:rsidR="00496DAD" w:rsidRPr="00A73A3B" w:rsidRDefault="00496DAD" w:rsidP="00DE0504">
      <w:pPr>
        <w:ind w:left="1440"/>
      </w:pPr>
      <w:r w:rsidRPr="00A73A3B">
        <w:t>A random intercept model implies a compound symmetry structure for all data combined</w:t>
      </w:r>
    </w:p>
    <w:p w14:paraId="6223CADD" w14:textId="75F3BF09" w:rsidR="00496DAD" w:rsidRPr="00A73A3B" w:rsidRDefault="00496DAD" w:rsidP="00DE0504">
      <w:pPr>
        <w:ind w:left="1440"/>
      </w:pPr>
      <w:r w:rsidRPr="00A73A3B">
        <w:t>A linear mixed model with random intercept and random slope also implies a certain correlation structure for the data, but this is by no means a simple structure</w:t>
      </w:r>
      <w:r w:rsidR="00DE0504">
        <w:t>:</w:t>
      </w:r>
    </w:p>
    <w:p w14:paraId="122A6597" w14:textId="77777777" w:rsidR="00496DAD" w:rsidRPr="00B35E9E" w:rsidRDefault="00496DAD" w:rsidP="00DE0504">
      <w:pPr>
        <w:pStyle w:val="ListParagraph"/>
        <w:numPr>
          <w:ilvl w:val="1"/>
          <w:numId w:val="13"/>
        </w:numPr>
        <w:tabs>
          <w:tab w:val="clear" w:pos="1440"/>
          <w:tab w:val="num" w:pos="2160"/>
        </w:tabs>
        <w:ind w:left="2160"/>
      </w:pPr>
      <w:r w:rsidRPr="00B35E9E">
        <w:t xml:space="preserve">recall: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r>
          <m:rPr>
            <m:sty m:val="bi"/>
          </m:rPr>
          <w:rPr>
            <w:rFonts w:ascii="Cambria Math" w:hAnsi="Cambria Math"/>
          </w:rPr>
          <m:t>∙</m:t>
        </m:r>
        <m:sSub>
          <m:sSubPr>
            <m:ctrlPr>
              <w:rPr>
                <w:rFonts w:ascii="Cambria Math" w:hAnsi="Cambria Math"/>
                <w:i/>
                <w:iCs/>
              </w:rPr>
            </m:ctrlPr>
          </m:sSubPr>
          <m:e>
            <m:r>
              <m:rPr>
                <m:sty m:val="bi"/>
              </m:rPr>
              <w:rPr>
                <w:rFonts w:ascii="Cambria Math" w:hAnsi="Cambria Math"/>
                <w:lang w:val="el-GR"/>
              </w:rPr>
              <m:t>Σ</m:t>
            </m:r>
          </m:e>
          <m:sub>
            <m:r>
              <m:rPr>
                <m:sty m:val="p"/>
              </m:rPr>
              <w:rPr>
                <w:rFonts w:ascii="Cambria Math" w:hAnsi="Cambria Math"/>
              </w:rPr>
              <w:sym w:font="Symbol" w:char="F075"/>
            </m:r>
          </m:sub>
        </m:sSub>
        <m:r>
          <w:rPr>
            <w:rFonts w:ascii="Cambria Math" w:hAnsi="Cambria Math"/>
          </w:rPr>
          <m:t>∙</m:t>
        </m:r>
        <m:sSup>
          <m:sSupPr>
            <m:ctrlPr>
              <w:rPr>
                <w:rFonts w:ascii="Cambria Math" w:hAnsi="Cambria Math"/>
                <w:i/>
                <w:iCs/>
              </w:rPr>
            </m:ctrlPr>
          </m:sSupPr>
          <m:e>
            <m:sSub>
              <m:sSubPr>
                <m:ctrlPr>
                  <w:rPr>
                    <w:rFonts w:ascii="Cambria Math" w:hAnsi="Cambria Math"/>
                    <w:b/>
                    <w:bCs/>
                    <w:i/>
                    <w:iCs/>
                  </w:rPr>
                </m:ctrlPr>
              </m:sSubPr>
              <m:e>
                <m:r>
                  <m:rPr>
                    <m:sty m:val="bi"/>
                  </m:rPr>
                  <w:rPr>
                    <w:rFonts w:ascii="Cambria Math" w:hAnsi="Cambria Math"/>
                  </w:rPr>
                  <m:t>Z</m:t>
                </m:r>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rPr>
                  <m:t>e</m:t>
                </m:r>
              </m:sub>
            </m:sSub>
          </m:e>
          <m:sup>
            <m:r>
              <w:rPr>
                <w:rFonts w:ascii="Cambria Math" w:hAnsi="Cambria Math"/>
              </w:rPr>
              <m:t>2</m:t>
            </m:r>
          </m:sup>
        </m:sSup>
        <m:r>
          <w:rPr>
            <w:rFonts w:ascii="Cambria Math" w:hAnsi="Cambria Math"/>
          </w:rPr>
          <m:t>∙</m:t>
        </m:r>
        <m:sSub>
          <m:sSubPr>
            <m:ctrlPr>
              <w:rPr>
                <w:rFonts w:ascii="Cambria Math" w:hAnsi="Cambria Math"/>
                <w:i/>
                <w:iCs/>
              </w:rPr>
            </m:ctrlPr>
          </m:sSubPr>
          <m:e>
            <m:r>
              <m:rPr>
                <m:sty m:val="bi"/>
              </m:rPr>
              <w:rPr>
                <w:rFonts w:ascii="Cambria Math" w:hAnsi="Cambria Math"/>
              </w:rPr>
              <m:t>I</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oMath>
    </w:p>
    <w:p w14:paraId="7F881B82" w14:textId="77777777" w:rsidR="00496DAD" w:rsidRPr="00B35E9E" w:rsidRDefault="00496DAD" w:rsidP="00DE0504">
      <w:pPr>
        <w:pStyle w:val="ListParagraph"/>
        <w:numPr>
          <w:ilvl w:val="1"/>
          <w:numId w:val="13"/>
        </w:numPr>
        <w:tabs>
          <w:tab w:val="clear" w:pos="1440"/>
          <w:tab w:val="num" w:pos="2160"/>
        </w:tabs>
        <w:ind w:left="2160"/>
      </w:pPr>
      <w:r w:rsidRPr="00B35E9E">
        <w:t xml:space="preserve">structure depends on the estimates for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i/>
                    <w:iCs/>
                  </w:rPr>
                  <w:sym w:font="Symbol" w:char="F030"/>
                </m:r>
              </m:sub>
            </m:sSub>
          </m:e>
          <m:sup>
            <m:r>
              <w:rPr>
                <w:rFonts w:ascii="Cambria Math" w:hAnsi="Cambria Math"/>
              </w:rPr>
              <m:t>2</m:t>
            </m:r>
          </m:sup>
        </m:sSup>
      </m:oMath>
      <w:r w:rsidRPr="00B35E9E">
        <w:t xml:space="preserve">,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σ</m:t>
                </m:r>
              </m:e>
              <m:sub>
                <m:r>
                  <w:rPr>
                    <w:rFonts w:ascii="Cambria Math" w:hAnsi="Cambria Math"/>
                    <w:i/>
                    <w:iCs/>
                  </w:rPr>
                  <w:sym w:font="Symbol" w:char="F075"/>
                </m:r>
                <m:r>
                  <w:rPr>
                    <w:rFonts w:ascii="Cambria Math" w:hAnsi="Cambria Math"/>
                  </w:rPr>
                  <m:t>1</m:t>
                </m:r>
              </m:sub>
            </m:sSub>
          </m:e>
          <m:sup>
            <m:r>
              <w:rPr>
                <w:rFonts w:ascii="Cambria Math" w:hAnsi="Cambria Math"/>
              </w:rPr>
              <m:t>2</m:t>
            </m:r>
          </m:sup>
        </m:sSup>
      </m:oMath>
      <w:r w:rsidRPr="00B35E9E">
        <w:t xml:space="preserve">, and </w:t>
      </w:r>
      <m:oMath>
        <m:sSub>
          <m:sSubPr>
            <m:ctrlPr>
              <w:rPr>
                <w:rFonts w:ascii="Cambria Math" w:hAnsi="Cambria Math"/>
                <w:i/>
                <w:iCs/>
              </w:rPr>
            </m:ctrlPr>
          </m:sSubPr>
          <m:e>
            <m:r>
              <w:rPr>
                <w:rFonts w:ascii="Cambria Math" w:hAnsi="Cambria Math"/>
              </w:rPr>
              <m:t>σ</m:t>
            </m:r>
          </m:e>
          <m:sub>
            <m:r>
              <w:rPr>
                <w:rFonts w:ascii="Cambria Math" w:hAnsi="Cambria Math" w:hint="eastAsia"/>
                <w:i/>
                <w:iCs/>
              </w:rPr>
              <w:sym w:font="Symbol" w:char="F075"/>
            </m:r>
            <m:r>
              <w:rPr>
                <w:rFonts w:ascii="Cambria Math" w:hAnsi="Cambria Math" w:hint="eastAsia"/>
                <w:i/>
                <w:iCs/>
              </w:rPr>
              <w:sym w:font="Symbol" w:char="F030"/>
            </m:r>
            <m:r>
              <w:rPr>
                <w:rFonts w:ascii="Cambria Math" w:hAnsi="Cambria Math" w:hint="eastAsia"/>
                <w:i/>
                <w:iCs/>
              </w:rPr>
              <w:sym w:font="Symbol" w:char="F031"/>
            </m:r>
          </m:sub>
        </m:sSub>
      </m:oMath>
      <w:r w:rsidRPr="00B35E9E">
        <w:t>, but *usually* the variances increase for later time points and correlations decrease when time points are further apart</w:t>
      </w:r>
    </w:p>
    <w:p w14:paraId="23943946" w14:textId="77777777" w:rsidR="00496DAD" w:rsidRPr="00B35E9E" w:rsidRDefault="00496DAD" w:rsidP="00DE0504">
      <w:pPr>
        <w:pStyle w:val="ListParagraph"/>
        <w:numPr>
          <w:ilvl w:val="2"/>
          <w:numId w:val="13"/>
        </w:numPr>
      </w:pPr>
      <w:r w:rsidRPr="00B35E9E">
        <w:lastRenderedPageBreak/>
        <w:t>this is exactly what we observed for our data set, so this model might fit the data quite well</w:t>
      </w:r>
    </w:p>
    <w:p w14:paraId="49513A05" w14:textId="77777777" w:rsidR="00496DAD" w:rsidRPr="00455753" w:rsidRDefault="00496DAD" w:rsidP="00496DAD"/>
    <w:p w14:paraId="4C2BB519" w14:textId="77777777" w:rsidR="00496DAD" w:rsidRDefault="00496DAD" w:rsidP="00496DAD">
      <w:pPr>
        <w:pStyle w:val="Heading1"/>
      </w:pPr>
      <w:r>
        <w:t>Summary</w:t>
      </w:r>
    </w:p>
    <w:p w14:paraId="43CF4D68" w14:textId="77777777" w:rsidR="00496DAD" w:rsidRPr="00F45117" w:rsidRDefault="00496DAD" w:rsidP="00785FA6">
      <w:pPr>
        <w:numPr>
          <w:ilvl w:val="0"/>
          <w:numId w:val="5"/>
        </w:numPr>
      </w:pPr>
      <w:r w:rsidRPr="00F45117">
        <w:t>Longitudinal data is a specific form of multilevel data</w:t>
      </w:r>
    </w:p>
    <w:p w14:paraId="02D97A02" w14:textId="77777777" w:rsidR="00496DAD" w:rsidRPr="00F45117" w:rsidRDefault="00496DAD" w:rsidP="00785FA6">
      <w:pPr>
        <w:numPr>
          <w:ilvl w:val="1"/>
          <w:numId w:val="5"/>
        </w:numPr>
      </w:pPr>
      <w:r w:rsidRPr="00F45117">
        <w:t>measurements within patients, challenge is in modelling time properly</w:t>
      </w:r>
    </w:p>
    <w:p w14:paraId="6C2A4F6D" w14:textId="77777777" w:rsidR="00496DAD" w:rsidRPr="00F45117" w:rsidRDefault="00496DAD" w:rsidP="00785FA6">
      <w:pPr>
        <w:numPr>
          <w:ilvl w:val="0"/>
          <w:numId w:val="5"/>
        </w:numPr>
      </w:pPr>
      <w:r w:rsidRPr="00F45117">
        <w:t>Time can be continuous or discrete</w:t>
      </w:r>
    </w:p>
    <w:p w14:paraId="2E360B5A" w14:textId="77777777" w:rsidR="00496DAD" w:rsidRPr="00F45117" w:rsidRDefault="00496DAD" w:rsidP="00785FA6">
      <w:pPr>
        <w:numPr>
          <w:ilvl w:val="1"/>
          <w:numId w:val="5"/>
        </w:numPr>
      </w:pPr>
      <w:r w:rsidRPr="00F45117">
        <w:t>discrete: everyone measured at a few specific time points</w:t>
      </w:r>
    </w:p>
    <w:p w14:paraId="6A5E44C0" w14:textId="77777777" w:rsidR="00496DAD" w:rsidRPr="00F45117" w:rsidRDefault="00496DAD" w:rsidP="00785FA6">
      <w:pPr>
        <w:numPr>
          <w:ilvl w:val="2"/>
          <w:numId w:val="5"/>
        </w:numPr>
      </w:pPr>
      <w:r w:rsidRPr="00F45117">
        <w:t>but, with 3+ measurements per person and approximately linear time trends, you could still consider modelling data as continuous</w:t>
      </w:r>
    </w:p>
    <w:p w14:paraId="3D805769" w14:textId="77777777" w:rsidR="00496DAD" w:rsidRPr="00F45117" w:rsidRDefault="00496DAD" w:rsidP="00785FA6">
      <w:pPr>
        <w:numPr>
          <w:ilvl w:val="1"/>
          <w:numId w:val="5"/>
        </w:numPr>
      </w:pPr>
      <w:r w:rsidRPr="00F45117">
        <w:t>continuous: measurements at different times for different individuals</w:t>
      </w:r>
    </w:p>
    <w:p w14:paraId="7FA632EE" w14:textId="77777777" w:rsidR="00496DAD" w:rsidRPr="00F45117" w:rsidRDefault="00496DAD" w:rsidP="00785FA6">
      <w:pPr>
        <w:numPr>
          <w:ilvl w:val="0"/>
          <w:numId w:val="5"/>
        </w:numPr>
      </w:pPr>
      <w:r w:rsidRPr="00F45117">
        <w:t>We can account for correlation of measurements over time</w:t>
      </w:r>
    </w:p>
    <w:p w14:paraId="25FCC1DC" w14:textId="77777777" w:rsidR="00496DAD" w:rsidRPr="00F45117" w:rsidRDefault="00496DAD" w:rsidP="00785FA6">
      <w:pPr>
        <w:numPr>
          <w:ilvl w:val="1"/>
          <w:numId w:val="5"/>
        </w:numPr>
      </w:pPr>
      <w:r w:rsidRPr="00F45117">
        <w:t>explicitly: variance-covariance matrix of residuals (CPMs)</w:t>
      </w:r>
    </w:p>
    <w:p w14:paraId="6CA5CFE3" w14:textId="77777777" w:rsidR="00496DAD" w:rsidRPr="00F45117" w:rsidRDefault="00496DAD" w:rsidP="00785FA6">
      <w:pPr>
        <w:numPr>
          <w:ilvl w:val="2"/>
          <w:numId w:val="5"/>
        </w:numPr>
      </w:pPr>
      <w:r w:rsidRPr="00F45117">
        <w:t>primarily when everyone (theoretically) measured at same time points</w:t>
      </w:r>
    </w:p>
    <w:p w14:paraId="302535CC" w14:textId="77777777" w:rsidR="00496DAD" w:rsidRPr="00F45117" w:rsidRDefault="00496DAD" w:rsidP="00785FA6">
      <w:pPr>
        <w:numPr>
          <w:ilvl w:val="1"/>
          <w:numId w:val="5"/>
        </w:numPr>
      </w:pPr>
      <w:r w:rsidRPr="00F45117">
        <w:t>implicitly: random intercept, random slope for time (LMEs)</w:t>
      </w:r>
    </w:p>
    <w:p w14:paraId="1E8D902E" w14:textId="77777777" w:rsidR="00496DAD" w:rsidRPr="00F45117" w:rsidRDefault="00496DAD" w:rsidP="00785FA6">
      <w:pPr>
        <w:numPr>
          <w:ilvl w:val="1"/>
          <w:numId w:val="5"/>
        </w:numPr>
      </w:pPr>
      <w:r w:rsidRPr="00F45117">
        <w:t>(both explicitly &amp; implicitly: LMEs with autocorrelated errors)</w:t>
      </w:r>
    </w:p>
    <w:p w14:paraId="37E0E99C" w14:textId="77777777" w:rsidR="00496DAD" w:rsidRPr="00F45117" w:rsidRDefault="00496DAD" w:rsidP="00785FA6">
      <w:pPr>
        <w:numPr>
          <w:ilvl w:val="0"/>
          <w:numId w:val="5"/>
        </w:numPr>
      </w:pPr>
      <w:r w:rsidRPr="00F45117">
        <w:t>“Baseline” measurement of outcome has different meaning depending on study design</w:t>
      </w:r>
    </w:p>
    <w:p w14:paraId="7E8E61F7" w14:textId="77777777" w:rsidR="00496DAD" w:rsidRDefault="00496DAD" w:rsidP="00924C31">
      <w:pPr>
        <w:pStyle w:val="Heading2"/>
      </w:pPr>
    </w:p>
    <w:p w14:paraId="330379C1" w14:textId="423B7899" w:rsidR="00924C31" w:rsidRDefault="00924C31" w:rsidP="00496DAD">
      <w:pPr>
        <w:pStyle w:val="Heading1"/>
      </w:pPr>
      <w:r w:rsidRPr="00924C31">
        <w:t>Testing in Linear Mixed Models</w:t>
      </w:r>
    </w:p>
    <w:p w14:paraId="589667BA" w14:textId="77777777" w:rsidR="00924C31" w:rsidRPr="00924C31" w:rsidRDefault="00924C31" w:rsidP="00924C31"/>
    <w:p w14:paraId="64BBD5D2" w14:textId="4BAFD176" w:rsidR="00924C31" w:rsidRPr="00924C31" w:rsidRDefault="00924C31" w:rsidP="00924C31">
      <w:r w:rsidRPr="00924C31">
        <w:t>To decide which LMM fits the data best  we can use likelihood- based methods:</w:t>
      </w:r>
    </w:p>
    <w:p w14:paraId="5959719F" w14:textId="1A2C6EFF" w:rsidR="00924C31" w:rsidRPr="00924C31" w:rsidRDefault="00924C31" w:rsidP="00785FA6">
      <w:pPr>
        <w:pStyle w:val="ListParagraph"/>
        <w:numPr>
          <w:ilvl w:val="0"/>
          <w:numId w:val="8"/>
        </w:numPr>
      </w:pPr>
      <w:r w:rsidRPr="00924C31">
        <w:t>Likelihood Ratio Test (LRT) =</w:t>
      </w:r>
      <w:r>
        <w:t xml:space="preserve">&gt; </w:t>
      </w:r>
      <w:r w:rsidRPr="00924C31">
        <w:t>LRT can be used to test nested models (one is a special case of the other) based on the χ²-distribution</w:t>
      </w:r>
    </w:p>
    <w:p w14:paraId="7B6282E3" w14:textId="1D162769" w:rsidR="00924C31" w:rsidRDefault="00924C31" w:rsidP="00785FA6">
      <w:pPr>
        <w:pStyle w:val="ListParagraph"/>
        <w:numPr>
          <w:ilvl w:val="0"/>
          <w:numId w:val="8"/>
        </w:numPr>
      </w:pPr>
      <w:proofErr w:type="spellStart"/>
      <w:r w:rsidRPr="00924C31">
        <w:t>Akaikes</w:t>
      </w:r>
      <w:proofErr w:type="spellEnd"/>
      <w:r w:rsidRPr="00924C31">
        <w:t xml:space="preserve"> Information Criterium (AIC) combination of likelihood and # parameters used in the model (</w:t>
      </w:r>
      <w:proofErr w:type="spellStart"/>
      <w:r w:rsidRPr="00924C31">
        <w:t>d.f.</w:t>
      </w:r>
      <w:proofErr w:type="spellEnd"/>
      <w:r w:rsidRPr="00924C31">
        <w:t>)</w:t>
      </w:r>
      <w:r>
        <w:t xml:space="preserve"> </w:t>
      </w:r>
      <w:r w:rsidRPr="00924C31">
        <w:t>model with the lowest AIC (high likelihood with few parameters) is deemed best</w:t>
      </w:r>
    </w:p>
    <w:p w14:paraId="42855575" w14:textId="77777777" w:rsidR="00924C31" w:rsidRPr="00924C31" w:rsidRDefault="00924C31" w:rsidP="00785FA6">
      <w:pPr>
        <w:numPr>
          <w:ilvl w:val="0"/>
          <w:numId w:val="9"/>
        </w:numPr>
        <w:rPr>
          <w:b/>
          <w:bCs/>
        </w:rPr>
      </w:pPr>
      <w:proofErr w:type="spellStart"/>
      <w:r w:rsidRPr="00924C31">
        <w:rPr>
          <w:b/>
          <w:bCs/>
          <w:lang w:val="nl-NL"/>
        </w:rPr>
        <w:t>Problem</w:t>
      </w:r>
      <w:proofErr w:type="spellEnd"/>
      <w:r w:rsidRPr="00924C31">
        <w:rPr>
          <w:b/>
          <w:bCs/>
          <w:lang w:val="nl-NL"/>
        </w:rPr>
        <w:t xml:space="preserve"> </w:t>
      </w:r>
      <w:proofErr w:type="spellStart"/>
      <w:r w:rsidRPr="00924C31">
        <w:rPr>
          <w:b/>
          <w:bCs/>
          <w:lang w:val="nl-NL"/>
        </w:rPr>
        <w:t>with</w:t>
      </w:r>
      <w:proofErr w:type="spellEnd"/>
      <w:r w:rsidRPr="00924C31">
        <w:rPr>
          <w:b/>
          <w:bCs/>
          <w:lang w:val="nl-NL"/>
        </w:rPr>
        <w:t xml:space="preserve"> ML </w:t>
      </w:r>
      <w:proofErr w:type="spellStart"/>
      <w:r w:rsidRPr="00924C31">
        <w:rPr>
          <w:b/>
          <w:bCs/>
          <w:lang w:val="nl-NL"/>
        </w:rPr>
        <w:t>estimation</w:t>
      </w:r>
      <w:proofErr w:type="spellEnd"/>
      <w:r w:rsidRPr="00924C31">
        <w:rPr>
          <w:b/>
          <w:bCs/>
          <w:lang w:val="nl-NL"/>
        </w:rPr>
        <w:t>:</w:t>
      </w:r>
    </w:p>
    <w:p w14:paraId="102C370F" w14:textId="6F1379B8" w:rsidR="00924C31" w:rsidRDefault="00924C31" w:rsidP="00785FA6">
      <w:pPr>
        <w:numPr>
          <w:ilvl w:val="1"/>
          <w:numId w:val="9"/>
        </w:numPr>
        <w:rPr>
          <w:b/>
          <w:bCs/>
          <w:color w:val="FF0000"/>
        </w:rPr>
      </w:pPr>
      <w:r w:rsidRPr="00924C31">
        <w:t xml:space="preserve">variance parameters (residual variance, variance(s) of random effect(s)) </w:t>
      </w:r>
      <w:r w:rsidRPr="00924C31">
        <w:rPr>
          <w:b/>
          <w:bCs/>
          <w:color w:val="FF0000"/>
        </w:rPr>
        <w:t>biased downwards</w:t>
      </w:r>
      <w:r w:rsidR="00494B24">
        <w:rPr>
          <w:b/>
          <w:bCs/>
          <w:color w:val="FF0000"/>
        </w:rPr>
        <w:t xml:space="preserve"> (smaller than they really are!) =&gt; </w:t>
      </w:r>
      <w:proofErr w:type="spellStart"/>
      <w:r w:rsidR="00494B24">
        <w:rPr>
          <w:b/>
          <w:bCs/>
          <w:color w:val="FF0000"/>
        </w:rPr>
        <w:t>UNDERestimating</w:t>
      </w:r>
      <w:proofErr w:type="spellEnd"/>
      <w:r w:rsidR="00494B24">
        <w:rPr>
          <w:b/>
          <w:bCs/>
          <w:color w:val="FF0000"/>
        </w:rPr>
        <w:t xml:space="preserve"> the variance</w:t>
      </w:r>
    </w:p>
    <w:p w14:paraId="59316A39" w14:textId="61CC01A7" w:rsidR="00924C31" w:rsidRPr="00924C31" w:rsidRDefault="00A03BA5" w:rsidP="00785FA6">
      <w:pPr>
        <w:numPr>
          <w:ilvl w:val="1"/>
          <w:numId w:val="9"/>
        </w:numPr>
        <w:rPr>
          <w:b/>
          <w:bCs/>
          <w:color w:val="FF0000"/>
        </w:rPr>
      </w:pPr>
      <w:r>
        <w:t xml:space="preserve">Divide by </w:t>
      </w:r>
      <w:r w:rsidRPr="00A03BA5">
        <w:rPr>
          <w:b/>
          <w:bCs/>
        </w:rPr>
        <w:t>n</w:t>
      </w:r>
      <w:r>
        <w:t xml:space="preserve">(ML) or </w:t>
      </w:r>
      <w:r>
        <w:rPr>
          <w:b/>
          <w:bCs/>
        </w:rPr>
        <w:t>n</w:t>
      </w:r>
      <w:r w:rsidRPr="00A03BA5">
        <w:rPr>
          <w:b/>
          <w:bCs/>
        </w:rPr>
        <w:t>-1</w:t>
      </w:r>
      <w:r>
        <w:t xml:space="preserve"> (REML)</w:t>
      </w:r>
    </w:p>
    <w:p w14:paraId="0B48EDDB" w14:textId="77777777" w:rsidR="00924C31" w:rsidRPr="00924C31" w:rsidRDefault="00924C31" w:rsidP="00785FA6">
      <w:pPr>
        <w:numPr>
          <w:ilvl w:val="0"/>
          <w:numId w:val="9"/>
        </w:numPr>
        <w:rPr>
          <w:b/>
          <w:bCs/>
        </w:rPr>
      </w:pPr>
      <w:r w:rsidRPr="00924C31">
        <w:rPr>
          <w:b/>
          <w:bCs/>
        </w:rPr>
        <w:t xml:space="preserve">Solution: </w:t>
      </w:r>
      <w:proofErr w:type="spellStart"/>
      <w:r w:rsidRPr="00924C31">
        <w:rPr>
          <w:b/>
          <w:bCs/>
        </w:rPr>
        <w:t>REstricted</w:t>
      </w:r>
      <w:proofErr w:type="spellEnd"/>
      <w:r w:rsidRPr="00924C31">
        <w:rPr>
          <w:b/>
          <w:bCs/>
        </w:rPr>
        <w:t xml:space="preserve"> (or: </w:t>
      </w:r>
      <w:proofErr w:type="spellStart"/>
      <w:r w:rsidRPr="00924C31">
        <w:rPr>
          <w:b/>
          <w:bCs/>
        </w:rPr>
        <w:t>REsidual</w:t>
      </w:r>
      <w:proofErr w:type="spellEnd"/>
      <w:r w:rsidRPr="00924C31">
        <w:rPr>
          <w:b/>
          <w:bCs/>
        </w:rPr>
        <w:t>) Maximum Likelihood (REML)</w:t>
      </w:r>
    </w:p>
    <w:p w14:paraId="07D98EE7" w14:textId="77777777" w:rsidR="00924C31" w:rsidRPr="00924C31" w:rsidRDefault="00924C31" w:rsidP="00785FA6">
      <w:pPr>
        <w:numPr>
          <w:ilvl w:val="1"/>
          <w:numId w:val="9"/>
        </w:numPr>
      </w:pPr>
      <w:r w:rsidRPr="00924C31">
        <w:lastRenderedPageBreak/>
        <w:t>gives unbiased estimates of variance parameters</w:t>
      </w:r>
    </w:p>
    <w:p w14:paraId="404BEB11" w14:textId="77777777" w:rsidR="00924C31" w:rsidRPr="00924C31" w:rsidRDefault="00924C31" w:rsidP="00785FA6">
      <w:pPr>
        <w:numPr>
          <w:ilvl w:val="1"/>
          <w:numId w:val="9"/>
        </w:numPr>
      </w:pPr>
      <w:r w:rsidRPr="00924C31">
        <w:t xml:space="preserve">BUT: adjusts likelihood for number of covariates in model, so cannot be used to compare models that differ </w:t>
      </w:r>
      <w:proofErr w:type="spellStart"/>
      <w:r w:rsidRPr="00924C31">
        <w:t>w.r.t.</w:t>
      </w:r>
      <w:proofErr w:type="spellEnd"/>
      <w:r w:rsidRPr="00924C31">
        <w:t xml:space="preserve"> fixed parts of model</w:t>
      </w:r>
    </w:p>
    <w:p w14:paraId="0DA710BC" w14:textId="17CD3430" w:rsidR="00C537D8" w:rsidRDefault="002F5E08" w:rsidP="004D6E76">
      <w:pPr>
        <w:pStyle w:val="Heading1"/>
      </w:pPr>
      <w:r>
        <w:t>Technical Issues – Mixed Models</w:t>
      </w:r>
    </w:p>
    <w:p w14:paraId="55D5B49E" w14:textId="308CE0BD" w:rsidR="00F45117" w:rsidRPr="00285DCE" w:rsidRDefault="00A35E47" w:rsidP="00285DCE">
      <w:pPr>
        <w:pStyle w:val="Heading2"/>
        <w:rPr>
          <w:color w:val="FF0000"/>
        </w:rPr>
      </w:pPr>
      <w:r w:rsidRPr="00285DCE">
        <w:rPr>
          <w:color w:val="FF0000"/>
        </w:rPr>
        <w:t>When to use ML x REML:</w:t>
      </w:r>
    </w:p>
    <w:p w14:paraId="5C454C94" w14:textId="7EF60DF2" w:rsidR="00924C31" w:rsidRPr="00924C31" w:rsidRDefault="00924C31" w:rsidP="00785FA6">
      <w:pPr>
        <w:numPr>
          <w:ilvl w:val="0"/>
          <w:numId w:val="10"/>
        </w:numPr>
        <w:rPr>
          <w:sz w:val="24"/>
          <w:szCs w:val="24"/>
        </w:rPr>
      </w:pPr>
      <w:r w:rsidRPr="00924C31">
        <w:rPr>
          <w:sz w:val="24"/>
          <w:szCs w:val="24"/>
        </w:rPr>
        <w:t>Testing models that differ in variance components:</w:t>
      </w:r>
      <w:r w:rsidR="00494B24" w:rsidRPr="00494B24">
        <w:rPr>
          <w:sz w:val="24"/>
          <w:szCs w:val="24"/>
        </w:rPr>
        <w:t xml:space="preserve"> </w:t>
      </w:r>
      <w:r w:rsidRPr="00924C31">
        <w:rPr>
          <w:sz w:val="24"/>
          <w:szCs w:val="24"/>
        </w:rPr>
        <w:t>REML will give interpretable LRT, AIC</w:t>
      </w:r>
      <w:r w:rsidRPr="00494B24">
        <w:rPr>
          <w:sz w:val="24"/>
          <w:szCs w:val="24"/>
        </w:rPr>
        <w:t xml:space="preserve"> </w:t>
      </w:r>
      <w:r w:rsidRPr="00924C31">
        <w:rPr>
          <w:sz w:val="24"/>
          <w:szCs w:val="24"/>
        </w:rPr>
        <w:t>so will ML</w:t>
      </w:r>
    </w:p>
    <w:p w14:paraId="38F666B0" w14:textId="43AD73A8" w:rsidR="00924C31" w:rsidRPr="00924C31" w:rsidRDefault="00924C31" w:rsidP="00785FA6">
      <w:pPr>
        <w:numPr>
          <w:ilvl w:val="0"/>
          <w:numId w:val="10"/>
        </w:numPr>
        <w:rPr>
          <w:b/>
          <w:bCs/>
          <w:sz w:val="24"/>
          <w:szCs w:val="24"/>
        </w:rPr>
      </w:pPr>
      <w:r w:rsidRPr="00924C31">
        <w:rPr>
          <w:sz w:val="24"/>
          <w:szCs w:val="24"/>
        </w:rPr>
        <w:t>Testing models that differ in fixed effects: only ML will give interpretable LRT, AIC</w:t>
      </w:r>
    </w:p>
    <w:p w14:paraId="4228369D" w14:textId="77777777" w:rsidR="00A35E47" w:rsidRPr="00A35E47" w:rsidRDefault="00A35E47" w:rsidP="00785FA6">
      <w:pPr>
        <w:numPr>
          <w:ilvl w:val="0"/>
          <w:numId w:val="6"/>
        </w:numPr>
      </w:pPr>
      <w:r w:rsidRPr="00A35E47">
        <w:t>Leading me to suggest the following model-building strategy:</w:t>
      </w:r>
    </w:p>
    <w:p w14:paraId="1BC40E76" w14:textId="77777777" w:rsidR="00A35E47" w:rsidRPr="00A35E47" w:rsidRDefault="00A35E47" w:rsidP="00785FA6">
      <w:pPr>
        <w:numPr>
          <w:ilvl w:val="1"/>
          <w:numId w:val="6"/>
        </w:numPr>
      </w:pPr>
      <w:r w:rsidRPr="00A35E47">
        <w:t>Start with full fixed model and (using ML estimation), select appropriate random part of model</w:t>
      </w:r>
    </w:p>
    <w:p w14:paraId="4B6B8E26" w14:textId="77777777" w:rsidR="00A35E47" w:rsidRPr="00A35E47" w:rsidRDefault="00A35E47" w:rsidP="00785FA6">
      <w:pPr>
        <w:numPr>
          <w:ilvl w:val="1"/>
          <w:numId w:val="6"/>
        </w:numPr>
      </w:pPr>
      <w:r w:rsidRPr="00A35E47">
        <w:t>With the random part chosen, (using ML estimation) try to reduce fixed part of model</w:t>
      </w:r>
    </w:p>
    <w:p w14:paraId="78391401" w14:textId="77777777" w:rsidR="00A35E47" w:rsidRPr="00A35E47" w:rsidRDefault="00A35E47" w:rsidP="00785FA6">
      <w:pPr>
        <w:numPr>
          <w:ilvl w:val="1"/>
          <w:numId w:val="6"/>
        </w:numPr>
      </w:pPr>
      <w:r w:rsidRPr="00A35E47">
        <w:t>Once you have your final model: run that model once more using REML; this is the model you present to your audience</w:t>
      </w:r>
    </w:p>
    <w:p w14:paraId="40C16027" w14:textId="77777777" w:rsidR="00A35E47" w:rsidRPr="00A35E47" w:rsidRDefault="00A35E47" w:rsidP="00785FA6">
      <w:pPr>
        <w:numPr>
          <w:ilvl w:val="0"/>
          <w:numId w:val="6"/>
        </w:numPr>
      </w:pPr>
      <w:proofErr w:type="spellStart"/>
      <w:r w:rsidRPr="00A35E47">
        <w:rPr>
          <w:lang w:val="nl-NL"/>
        </w:rPr>
        <w:t>Testing</w:t>
      </w:r>
      <w:proofErr w:type="spellEnd"/>
      <w:r w:rsidRPr="00A35E47">
        <w:rPr>
          <w:lang w:val="nl-NL"/>
        </w:rPr>
        <w:t xml:space="preserve"> random effect(s):</w:t>
      </w:r>
    </w:p>
    <w:p w14:paraId="55928053" w14:textId="77777777" w:rsidR="00A35E47" w:rsidRPr="00A35E47" w:rsidRDefault="00A35E47" w:rsidP="00785FA6">
      <w:pPr>
        <w:numPr>
          <w:ilvl w:val="1"/>
          <w:numId w:val="6"/>
        </w:numPr>
      </w:pPr>
      <w:proofErr w:type="spellStart"/>
      <w:r w:rsidRPr="00A35E47">
        <w:rPr>
          <w:lang w:val="nl-NL"/>
        </w:rPr>
        <w:t>variance</w:t>
      </w:r>
      <w:proofErr w:type="spellEnd"/>
      <w:r w:rsidRPr="00A35E47">
        <w:rPr>
          <w:lang w:val="nl-NL"/>
        </w:rPr>
        <w:t xml:space="preserve"> parameters are never &lt;0</w:t>
      </w:r>
    </w:p>
    <w:p w14:paraId="7051C6EB" w14:textId="77777777" w:rsidR="00A35E47" w:rsidRPr="00A35E47" w:rsidRDefault="00A35E47" w:rsidP="00785FA6">
      <w:pPr>
        <w:numPr>
          <w:ilvl w:val="1"/>
          <w:numId w:val="6"/>
        </w:numPr>
      </w:pPr>
      <w:r w:rsidRPr="00A35E47">
        <w:t xml:space="preserve">LRT (REML/ML) for random effects: chi-square test, </w:t>
      </w:r>
      <w:r w:rsidRPr="00EE5682">
        <w:rPr>
          <w:b/>
          <w:bCs/>
        </w:rPr>
        <w:t>but divide p-value by 2</w:t>
      </w:r>
    </w:p>
    <w:p w14:paraId="0C490C40" w14:textId="02F67B4F" w:rsidR="00A35E47" w:rsidRPr="00A35E47" w:rsidRDefault="00A35E47" w:rsidP="00785FA6">
      <w:pPr>
        <w:numPr>
          <w:ilvl w:val="1"/>
          <w:numId w:val="6"/>
        </w:numPr>
      </w:pPr>
      <w:r w:rsidRPr="00A35E47">
        <w:t xml:space="preserve">AIC also okay </w:t>
      </w:r>
    </w:p>
    <w:p w14:paraId="6967B5DC" w14:textId="77777777" w:rsidR="00A35E47" w:rsidRPr="00A35E47" w:rsidRDefault="00A35E47" w:rsidP="00785FA6">
      <w:pPr>
        <w:numPr>
          <w:ilvl w:val="0"/>
          <w:numId w:val="6"/>
        </w:numPr>
      </w:pPr>
      <w:proofErr w:type="spellStart"/>
      <w:r w:rsidRPr="00A35E47">
        <w:rPr>
          <w:lang w:val="nl-NL"/>
        </w:rPr>
        <w:t>Testing</w:t>
      </w:r>
      <w:proofErr w:type="spellEnd"/>
      <w:r w:rsidRPr="00A35E47">
        <w:rPr>
          <w:lang w:val="nl-NL"/>
        </w:rPr>
        <w:t xml:space="preserve"> </w:t>
      </w:r>
      <w:proofErr w:type="spellStart"/>
      <w:r w:rsidRPr="00A35E47">
        <w:rPr>
          <w:lang w:val="nl-NL"/>
        </w:rPr>
        <w:t>fixed</w:t>
      </w:r>
      <w:proofErr w:type="spellEnd"/>
      <w:r w:rsidRPr="00A35E47">
        <w:rPr>
          <w:lang w:val="nl-NL"/>
        </w:rPr>
        <w:t xml:space="preserve"> effect(s):</w:t>
      </w:r>
    </w:p>
    <w:p w14:paraId="4AB8A51E" w14:textId="77777777" w:rsidR="00A35E47" w:rsidRPr="00A35E47" w:rsidRDefault="00A35E47" w:rsidP="00785FA6">
      <w:pPr>
        <w:numPr>
          <w:ilvl w:val="1"/>
          <w:numId w:val="6"/>
        </w:numPr>
      </w:pPr>
      <w:r w:rsidRPr="00A35E47">
        <w:rPr>
          <w:lang w:val="en-GB"/>
        </w:rPr>
        <w:t>LRT (ML only!) for fixed effects: chi-square test, usual p-value</w:t>
      </w:r>
    </w:p>
    <w:p w14:paraId="28A354D4" w14:textId="7F5AC2AF" w:rsidR="00A35E47" w:rsidRDefault="00A35E47" w:rsidP="00785FA6">
      <w:pPr>
        <w:numPr>
          <w:ilvl w:val="1"/>
          <w:numId w:val="6"/>
        </w:numPr>
      </w:pPr>
      <w:r w:rsidRPr="00A35E47">
        <w:t>AIC okay (only under ML)</w:t>
      </w:r>
    </w:p>
    <w:p w14:paraId="57EBBAD2" w14:textId="096ADEE3" w:rsidR="00A35E47" w:rsidRDefault="00A35E47" w:rsidP="00FF248D"/>
    <w:p w14:paraId="33D28A0D" w14:textId="7BB46105" w:rsidR="00A35E47" w:rsidRDefault="00FF248D" w:rsidP="00FF248D">
      <w:r w:rsidRPr="00FF248D">
        <w:rPr>
          <w:b/>
          <w:bCs/>
          <w:sz w:val="24"/>
          <w:szCs w:val="24"/>
        </w:rPr>
        <w:t>Checking assumptions of the model</w:t>
      </w:r>
    </w:p>
    <w:p w14:paraId="3BFAA912" w14:textId="77777777" w:rsidR="00FF248D" w:rsidRPr="00FF248D" w:rsidRDefault="00FF248D" w:rsidP="00785FA6">
      <w:pPr>
        <w:numPr>
          <w:ilvl w:val="0"/>
          <w:numId w:val="7"/>
        </w:numPr>
      </w:pPr>
      <w:r w:rsidRPr="00FF248D">
        <w:t>Model assumptions:</w:t>
      </w:r>
    </w:p>
    <w:p w14:paraId="1A34F281" w14:textId="77777777" w:rsidR="00FF248D" w:rsidRPr="00FF248D" w:rsidRDefault="00FF248D" w:rsidP="00785FA6">
      <w:pPr>
        <w:numPr>
          <w:ilvl w:val="1"/>
          <w:numId w:val="7"/>
        </w:numPr>
      </w:pPr>
      <w:r w:rsidRPr="00FF248D">
        <w:t>linearity (if we use time – or other covariates – as linear)</w:t>
      </w:r>
    </w:p>
    <w:p w14:paraId="7C4805F8" w14:textId="77777777" w:rsidR="00FF248D" w:rsidRPr="00FF248D" w:rsidRDefault="00FF248D" w:rsidP="00785FA6">
      <w:pPr>
        <w:numPr>
          <w:ilvl w:val="2"/>
          <w:numId w:val="7"/>
        </w:numPr>
      </w:pPr>
      <w:r w:rsidRPr="00FF248D">
        <w:t>check with individual plots, spaghetti plots, residual plots</w:t>
      </w:r>
    </w:p>
    <w:p w14:paraId="7219E364" w14:textId="77777777" w:rsidR="00FF248D" w:rsidRPr="00FF248D" w:rsidRDefault="00FF248D" w:rsidP="00785FA6">
      <w:pPr>
        <w:numPr>
          <w:ilvl w:val="1"/>
          <w:numId w:val="7"/>
        </w:numPr>
      </w:pPr>
      <w:r w:rsidRPr="00FF248D">
        <w:t>normality of residuals</w:t>
      </w:r>
    </w:p>
    <w:p w14:paraId="66356D89" w14:textId="77777777" w:rsidR="00FF248D" w:rsidRPr="00FF248D" w:rsidRDefault="00FF248D" w:rsidP="00785FA6">
      <w:pPr>
        <w:numPr>
          <w:ilvl w:val="1"/>
          <w:numId w:val="7"/>
        </w:numPr>
      </w:pPr>
      <w:r w:rsidRPr="00FF248D">
        <w:t>normality of random intercepts (&amp; slopes, if used)</w:t>
      </w:r>
    </w:p>
    <w:p w14:paraId="2AB80480" w14:textId="77777777" w:rsidR="00FF248D" w:rsidRPr="00FF248D" w:rsidRDefault="00FF248D" w:rsidP="00785FA6">
      <w:pPr>
        <w:numPr>
          <w:ilvl w:val="2"/>
          <w:numId w:val="7"/>
        </w:numPr>
      </w:pPr>
      <w:r w:rsidRPr="00FF248D">
        <w:t>these three can be saved and checked using Q-Q plots, boxplots, histograms</w:t>
      </w:r>
    </w:p>
    <w:p w14:paraId="70917345" w14:textId="77777777" w:rsidR="00FF248D" w:rsidRPr="00FF248D" w:rsidRDefault="00FF248D" w:rsidP="00785FA6">
      <w:pPr>
        <w:numPr>
          <w:ilvl w:val="2"/>
          <w:numId w:val="7"/>
        </w:numPr>
      </w:pPr>
      <w:r w:rsidRPr="00FF248D">
        <w:t>but: generally not helpful</w:t>
      </w:r>
    </w:p>
    <w:p w14:paraId="170016EE" w14:textId="77777777" w:rsidR="00FF248D" w:rsidRPr="00FF248D" w:rsidRDefault="00FF248D" w:rsidP="00785FA6">
      <w:pPr>
        <w:numPr>
          <w:ilvl w:val="3"/>
          <w:numId w:val="7"/>
        </w:numPr>
      </w:pPr>
      <w:r w:rsidRPr="00FF248D">
        <w:lastRenderedPageBreak/>
        <w:t>because deviations from normality probably not a big problem for inference on fixed effects (if your interest is in inference on random effects, there could be a problem)</w:t>
      </w:r>
    </w:p>
    <w:p w14:paraId="797C5B7C" w14:textId="77777777" w:rsidR="00FF248D" w:rsidRPr="00FF248D" w:rsidRDefault="00FF248D" w:rsidP="00785FA6">
      <w:pPr>
        <w:numPr>
          <w:ilvl w:val="3"/>
          <w:numId w:val="7"/>
        </w:numPr>
      </w:pPr>
      <w:r w:rsidRPr="00FF248D">
        <w:t xml:space="preserve">model ‘inflicts’ normality on the random effects, so normality of the estimated random effects may partly reflect model assumptions </w:t>
      </w:r>
    </w:p>
    <w:p w14:paraId="32CE98A3" w14:textId="1AAC561F" w:rsidR="00FF248D" w:rsidRPr="00FF248D" w:rsidRDefault="00FF248D" w:rsidP="00785FA6">
      <w:pPr>
        <w:numPr>
          <w:ilvl w:val="1"/>
          <w:numId w:val="7"/>
        </w:numPr>
      </w:pPr>
      <w:r w:rsidRPr="00FF248D">
        <w:t>independence of residuals (once fixed and random effects are taken into account)</w:t>
      </w:r>
      <w:r>
        <w:t xml:space="preserve"> </w:t>
      </w:r>
      <w:r w:rsidRPr="00FF248D">
        <w:rPr>
          <w:b/>
          <w:bCs/>
          <w:color w:val="FF0000"/>
        </w:rPr>
        <w:t>CANT CHECK</w:t>
      </w:r>
    </w:p>
    <w:p w14:paraId="3AC270F8" w14:textId="77777777" w:rsidR="00FF248D" w:rsidRPr="00FF248D" w:rsidRDefault="00FF248D" w:rsidP="00785FA6">
      <w:pPr>
        <w:numPr>
          <w:ilvl w:val="2"/>
          <w:numId w:val="7"/>
        </w:numPr>
      </w:pPr>
      <w:r w:rsidRPr="00FF248D">
        <w:t>as in linear models: keep your fingers crossed!</w:t>
      </w:r>
    </w:p>
    <w:p w14:paraId="427D0622" w14:textId="34973602" w:rsidR="00A35E47" w:rsidRDefault="00F504CE" w:rsidP="009666AD">
      <w:pPr>
        <w:pStyle w:val="Heading1"/>
        <w:rPr>
          <w:rFonts w:ascii="Arial" w:hAnsi="Arial" w:cs="Arial"/>
          <w:color w:val="000000"/>
          <w:sz w:val="24"/>
          <w:szCs w:val="24"/>
          <w:shd w:val="clear" w:color="auto" w:fill="FFFFFF"/>
        </w:rPr>
      </w:pPr>
      <w:r w:rsidRPr="00F504CE">
        <w:rPr>
          <w:rFonts w:ascii="Arial" w:hAnsi="Arial" w:cs="Arial"/>
          <w:b/>
          <w:bCs/>
          <w:color w:val="000000"/>
          <w:sz w:val="24"/>
          <w:szCs w:val="24"/>
          <w:shd w:val="clear" w:color="auto" w:fill="FFFFFF"/>
        </w:rPr>
        <w:t xml:space="preserve">- deviance is </w:t>
      </w:r>
      <w:r w:rsidRPr="00F504CE">
        <w:rPr>
          <w:rFonts w:ascii="Arial" w:hAnsi="Arial" w:cs="Arial"/>
          <w:color w:val="000000"/>
          <w:sz w:val="24"/>
          <w:szCs w:val="24"/>
          <w:shd w:val="clear" w:color="auto" w:fill="FFFFFF"/>
        </w:rPr>
        <w:t xml:space="preserve">-2 * </w:t>
      </w:r>
      <w:proofErr w:type="spellStart"/>
      <w:r w:rsidRPr="00F504CE">
        <w:rPr>
          <w:rFonts w:ascii="Arial" w:hAnsi="Arial" w:cs="Arial"/>
          <w:color w:val="000000"/>
          <w:sz w:val="24"/>
          <w:szCs w:val="24"/>
          <w:shd w:val="clear" w:color="auto" w:fill="FFFFFF"/>
        </w:rPr>
        <w:t>logLik</w:t>
      </w:r>
      <w:proofErr w:type="spellEnd"/>
      <w:r w:rsidRPr="00F504CE">
        <w:rPr>
          <w:rFonts w:ascii="Arial" w:hAnsi="Arial" w:cs="Arial"/>
          <w:color w:val="000000"/>
          <w:sz w:val="24"/>
          <w:szCs w:val="24"/>
          <w:shd w:val="clear" w:color="auto" w:fill="FFFFFF"/>
        </w:rPr>
        <w:t>,</w:t>
      </w:r>
      <w:r w:rsidRPr="00F504CE">
        <w:rPr>
          <w:rFonts w:ascii="Arial" w:hAnsi="Arial" w:cs="Arial"/>
          <w:b/>
          <w:bCs/>
          <w:color w:val="000000"/>
          <w:sz w:val="24"/>
          <w:szCs w:val="24"/>
        </w:rPr>
        <w:br/>
      </w:r>
      <w:r w:rsidRPr="00F504CE">
        <w:rPr>
          <w:rFonts w:ascii="Arial" w:hAnsi="Arial" w:cs="Arial"/>
          <w:b/>
          <w:bCs/>
          <w:color w:val="000000"/>
          <w:sz w:val="24"/>
          <w:szCs w:val="24"/>
          <w:shd w:val="clear" w:color="auto" w:fill="FFFFFF"/>
        </w:rPr>
        <w:t xml:space="preserve">- AIC is </w:t>
      </w:r>
      <w:r w:rsidRPr="00F504CE">
        <w:rPr>
          <w:rFonts w:ascii="Arial" w:hAnsi="Arial" w:cs="Arial"/>
          <w:color w:val="000000"/>
          <w:sz w:val="24"/>
          <w:szCs w:val="24"/>
          <w:shd w:val="clear" w:color="auto" w:fill="FFFFFF"/>
        </w:rPr>
        <w:t>-2*</w:t>
      </w:r>
      <w:proofErr w:type="spellStart"/>
      <w:r w:rsidRPr="00F504CE">
        <w:rPr>
          <w:rFonts w:ascii="Arial" w:hAnsi="Arial" w:cs="Arial"/>
          <w:color w:val="000000"/>
          <w:sz w:val="24"/>
          <w:szCs w:val="24"/>
          <w:shd w:val="clear" w:color="auto" w:fill="FFFFFF"/>
        </w:rPr>
        <w:t>logLik</w:t>
      </w:r>
      <w:proofErr w:type="spellEnd"/>
      <w:r w:rsidRPr="00F504CE">
        <w:rPr>
          <w:rFonts w:ascii="Arial" w:hAnsi="Arial" w:cs="Arial"/>
          <w:color w:val="000000"/>
          <w:sz w:val="24"/>
          <w:szCs w:val="24"/>
          <w:shd w:val="clear" w:color="auto" w:fill="FFFFFF"/>
        </w:rPr>
        <w:t> + 2*</w:t>
      </w:r>
      <w:proofErr w:type="spellStart"/>
      <w:r w:rsidRPr="00F504CE">
        <w:rPr>
          <w:rFonts w:ascii="Arial" w:hAnsi="Arial" w:cs="Arial"/>
          <w:color w:val="000000"/>
          <w:sz w:val="24"/>
          <w:szCs w:val="24"/>
          <w:shd w:val="clear" w:color="auto" w:fill="FFFFFF"/>
        </w:rPr>
        <w:t>npar</w:t>
      </w:r>
      <w:proofErr w:type="spellEnd"/>
    </w:p>
    <w:p w14:paraId="27FFB728" w14:textId="18223780" w:rsidR="00E8549F" w:rsidRDefault="00E8549F" w:rsidP="00E8549F"/>
    <w:p w14:paraId="29B97E8B" w14:textId="77777777" w:rsidR="00E8549F" w:rsidRPr="00E8549F" w:rsidRDefault="00E8549F" w:rsidP="00E8549F">
      <w:pPr>
        <w:rPr>
          <w:b/>
          <w:bCs/>
          <w:sz w:val="28"/>
          <w:szCs w:val="28"/>
        </w:rPr>
      </w:pPr>
      <w:r w:rsidRPr="00E8549F">
        <w:rPr>
          <w:b/>
          <w:bCs/>
          <w:sz w:val="28"/>
          <w:szCs w:val="28"/>
        </w:rPr>
        <w:t>What is the effect of centering an explanatory variable?</w:t>
      </w:r>
    </w:p>
    <w:p w14:paraId="4C385697" w14:textId="77777777" w:rsidR="00E8549F" w:rsidRPr="00E8549F" w:rsidRDefault="00E8549F" w:rsidP="00E8549F">
      <w:pPr>
        <w:numPr>
          <w:ilvl w:val="1"/>
          <w:numId w:val="60"/>
        </w:numPr>
        <w:tabs>
          <w:tab w:val="clear" w:pos="1440"/>
          <w:tab w:val="num" w:pos="720"/>
        </w:tabs>
        <w:ind w:left="720"/>
      </w:pPr>
      <w:r w:rsidRPr="00E8549F">
        <w:t>changes the interpretation of the fixed intercept</w:t>
      </w:r>
    </w:p>
    <w:p w14:paraId="285EAC42" w14:textId="77777777" w:rsidR="00E8549F" w:rsidRPr="00E8549F" w:rsidRDefault="00E8549F" w:rsidP="00E8549F">
      <w:pPr>
        <w:numPr>
          <w:ilvl w:val="1"/>
          <w:numId w:val="60"/>
        </w:numPr>
        <w:tabs>
          <w:tab w:val="clear" w:pos="1440"/>
          <w:tab w:val="num" w:pos="720"/>
        </w:tabs>
        <w:ind w:left="720"/>
      </w:pPr>
      <w:r w:rsidRPr="00E8549F">
        <w:t>can change the variance of the random intercepts, and the correlation of random intercepts with random slopes</w:t>
      </w:r>
    </w:p>
    <w:p w14:paraId="73B7E54A" w14:textId="77777777" w:rsidR="00E8549F" w:rsidRPr="00E8549F" w:rsidRDefault="00E8549F" w:rsidP="00E8549F"/>
    <w:p w14:paraId="7E71DAD7" w14:textId="36AB96EE" w:rsidR="002F5E08" w:rsidRPr="00F45117" w:rsidRDefault="009666AD" w:rsidP="009666AD">
      <w:pPr>
        <w:pStyle w:val="Heading1"/>
      </w:pPr>
      <w:r w:rsidRPr="009666AD">
        <w:rPr>
          <w:b/>
          <w:bCs/>
          <w:lang w:val="en-GB"/>
        </w:rPr>
        <w:t>Generalized Linear Models</w:t>
      </w:r>
    </w:p>
    <w:p w14:paraId="66B323F4" w14:textId="6496E718" w:rsidR="00F45117" w:rsidRDefault="00F45117" w:rsidP="00F45117"/>
    <w:p w14:paraId="6D5D5E8C" w14:textId="77777777" w:rsidR="009666AD" w:rsidRPr="009666AD" w:rsidRDefault="009666AD" w:rsidP="00785FA6">
      <w:pPr>
        <w:numPr>
          <w:ilvl w:val="0"/>
          <w:numId w:val="14"/>
        </w:numPr>
      </w:pPr>
      <w:r w:rsidRPr="009666AD">
        <w:rPr>
          <w:lang w:val="en-GB"/>
        </w:rPr>
        <w:t>Data</w:t>
      </w:r>
    </w:p>
    <w:p w14:paraId="32011E5E" w14:textId="77777777" w:rsidR="009666AD" w:rsidRPr="009666AD" w:rsidRDefault="009666AD" w:rsidP="00785FA6">
      <w:pPr>
        <w:numPr>
          <w:ilvl w:val="1"/>
          <w:numId w:val="14"/>
        </w:numPr>
      </w:pPr>
      <w:r w:rsidRPr="009666AD">
        <w:rPr>
          <w:lang w:val="en-GB"/>
        </w:rPr>
        <w:t>Outcome variable Y</w:t>
      </w:r>
    </w:p>
    <w:p w14:paraId="6FF6B936" w14:textId="77777777" w:rsidR="009666AD" w:rsidRPr="009666AD" w:rsidRDefault="009666AD" w:rsidP="00785FA6">
      <w:pPr>
        <w:numPr>
          <w:ilvl w:val="1"/>
          <w:numId w:val="14"/>
        </w:numPr>
      </w:pPr>
      <w:r w:rsidRPr="009666AD">
        <w:rPr>
          <w:lang w:val="en-GB"/>
        </w:rPr>
        <w:t>Predictor variable(s) X</w:t>
      </w:r>
    </w:p>
    <w:p w14:paraId="672C4E3E" w14:textId="77777777" w:rsidR="009666AD" w:rsidRPr="009666AD" w:rsidRDefault="009666AD" w:rsidP="00785FA6">
      <w:pPr>
        <w:numPr>
          <w:ilvl w:val="0"/>
          <w:numId w:val="14"/>
        </w:numPr>
      </w:pPr>
      <w:r w:rsidRPr="009666AD">
        <w:rPr>
          <w:lang w:val="en-GB"/>
        </w:rPr>
        <w:t xml:space="preserve"> Model</w:t>
      </w:r>
    </w:p>
    <w:p w14:paraId="29C283A8" w14:textId="77777777" w:rsidR="009666AD" w:rsidRPr="009666AD" w:rsidRDefault="009666AD" w:rsidP="00785FA6">
      <w:pPr>
        <w:numPr>
          <w:ilvl w:val="1"/>
          <w:numId w:val="14"/>
        </w:numPr>
      </w:pPr>
      <w:r w:rsidRPr="009666AD">
        <w:rPr>
          <w:lang w:val="en-GB"/>
        </w:rPr>
        <w:t>Left-hand side: Y (continuous, dichotomous, count, ordinal, categorical, etc., from the exponential family)</w:t>
      </w:r>
    </w:p>
    <w:p w14:paraId="2641836C" w14:textId="383797AE" w:rsidR="009666AD" w:rsidRPr="009666AD" w:rsidRDefault="009666AD" w:rsidP="00785FA6">
      <w:pPr>
        <w:numPr>
          <w:ilvl w:val="1"/>
          <w:numId w:val="14"/>
        </w:numPr>
      </w:pPr>
      <w:r w:rsidRPr="009666AD">
        <w:rPr>
          <w:lang w:val="en-GB"/>
        </w:rPr>
        <w:t xml:space="preserve">Right-hand side: linear equation </w:t>
      </w:r>
      <m:oMath>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w:p>
    <w:p w14:paraId="3A5B9356" w14:textId="3CAC26BF" w:rsidR="009666AD" w:rsidRPr="009666AD" w:rsidRDefault="009666AD" w:rsidP="00785FA6">
      <w:pPr>
        <w:numPr>
          <w:ilvl w:val="1"/>
          <w:numId w:val="14"/>
        </w:numPr>
      </w:pPr>
      <w:r w:rsidRPr="009666AD">
        <w:rPr>
          <w:lang w:val="en-GB"/>
        </w:rPr>
        <w:t>Left- and right-hand side are linked together using an appropriate “link function”</w:t>
      </w:r>
    </w:p>
    <w:p w14:paraId="33572FA0" w14:textId="77777777" w:rsidR="009666AD" w:rsidRPr="009666AD" w:rsidRDefault="009666AD" w:rsidP="009666AD">
      <w:pPr>
        <w:ind w:left="1440"/>
      </w:pPr>
    </w:p>
    <w:p w14:paraId="7B89546F" w14:textId="77777777" w:rsidR="009666AD" w:rsidRPr="009666AD" w:rsidRDefault="009666AD" w:rsidP="009666AD">
      <w:pPr>
        <w:pStyle w:val="Heading2"/>
      </w:pPr>
      <w:r w:rsidRPr="009666AD">
        <w:rPr>
          <w:lang w:val="en-GB"/>
        </w:rPr>
        <w:t>Example: logistic regression</w:t>
      </w:r>
    </w:p>
    <w:p w14:paraId="5E79161E" w14:textId="77777777" w:rsidR="009666AD" w:rsidRPr="009666AD" w:rsidRDefault="009666AD" w:rsidP="00785FA6">
      <w:pPr>
        <w:numPr>
          <w:ilvl w:val="1"/>
          <w:numId w:val="15"/>
        </w:numPr>
      </w:pPr>
      <w:r w:rsidRPr="009666AD">
        <w:rPr>
          <w:lang w:val="en-GB"/>
        </w:rPr>
        <w:t>Dichotomous outcome variable Y (1/0).</w:t>
      </w:r>
    </w:p>
    <w:p w14:paraId="66525709" w14:textId="77777777" w:rsidR="009666AD" w:rsidRPr="009666AD" w:rsidRDefault="009666AD" w:rsidP="00785FA6">
      <w:pPr>
        <w:numPr>
          <w:ilvl w:val="1"/>
          <w:numId w:val="15"/>
        </w:numPr>
      </w:pPr>
      <w:r w:rsidRPr="009666AD">
        <w:rPr>
          <w:lang w:val="en-GB"/>
        </w:rPr>
        <w:t xml:space="preserve">Link function: </w:t>
      </w:r>
      <w:r w:rsidRPr="009666AD">
        <w:rPr>
          <w:b/>
          <w:bCs/>
          <w:lang w:val="en-GB"/>
        </w:rPr>
        <w:t>logit</w:t>
      </w:r>
    </w:p>
    <w:p w14:paraId="7FE1E1D0" w14:textId="4C69F8EA" w:rsidR="009666AD" w:rsidRPr="009666AD" w:rsidRDefault="009666AD" w:rsidP="009666AD">
      <m:oMathPara>
        <m:oMathParaPr>
          <m:jc m:val="centerGroup"/>
        </m:oMathParaPr>
        <m:oMath>
          <m:r>
            <w:rPr>
              <w:rFonts w:ascii="Cambria Math" w:hAnsi="Cambria Math"/>
              <w:lang w:val="nl-NL"/>
            </w:rPr>
            <m:t>logit</m:t>
          </m:r>
          <m:d>
            <m:dPr>
              <m:ctrlPr>
                <w:rPr>
                  <w:rFonts w:ascii="Cambria Math" w:hAnsi="Cambria Math"/>
                  <w:i/>
                  <w:iCs/>
                  <w:lang w:val="nl-NL"/>
                </w:rPr>
              </m:ctrlPr>
            </m:dPr>
            <m:e>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e>
          </m:d>
          <m:r>
            <w:rPr>
              <w:rFonts w:ascii="Cambria Math" w:hAnsi="Cambria Math"/>
              <w:lang w:val="nl-NL"/>
            </w:rPr>
            <m:t>=</m:t>
          </m:r>
          <m:r>
            <m:rPr>
              <m:sty m:val="p"/>
            </m:rPr>
            <w:rPr>
              <w:rFonts w:ascii="Cambria Math" w:hAnsi="Cambria Math"/>
              <w:lang w:val="nl-NL"/>
            </w:rPr>
            <m:t>ln</m:t>
          </m:r>
          <m:r>
            <w:rPr>
              <w:rFonts w:ascii="Cambria Math" w:hAnsi="Cambria Math"/>
              <w:lang w:val="nl-NL"/>
            </w:rPr>
            <m:t>⁡(</m:t>
          </m:r>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r>
            <w:rPr>
              <w:rFonts w:ascii="Cambria Math" w:hAnsi="Cambria Math"/>
              <w:lang w:val="nl-NL"/>
            </w:rPr>
            <m:t>)</m:t>
          </m:r>
        </m:oMath>
      </m:oMathPara>
    </w:p>
    <w:p w14:paraId="17A0D7D5" w14:textId="77777777" w:rsidR="009666AD" w:rsidRPr="009666AD" w:rsidRDefault="009666AD" w:rsidP="00785FA6">
      <w:pPr>
        <w:numPr>
          <w:ilvl w:val="1"/>
          <w:numId w:val="16"/>
        </w:numPr>
      </w:pPr>
      <w:r w:rsidRPr="009666AD">
        <w:rPr>
          <w:lang w:val="en-GB"/>
        </w:rPr>
        <w:lastRenderedPageBreak/>
        <w:t>Model:</w:t>
      </w:r>
    </w:p>
    <w:p w14:paraId="1084D62E" w14:textId="6562AEB3" w:rsidR="009666AD" w:rsidRPr="009666AD" w:rsidRDefault="007270F9"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P</m:t>
                      </m:r>
                      <m:d>
                        <m:dPr>
                          <m:ctrlPr>
                            <w:rPr>
                              <w:rFonts w:ascii="Cambria Math" w:hAnsi="Cambria Math"/>
                              <w:i/>
                              <w:iCs/>
                              <w:lang w:val="nl-NL"/>
                            </w:rPr>
                          </m:ctrlPr>
                        </m:dPr>
                        <m:e>
                          <m:r>
                            <w:rPr>
                              <w:rFonts w:ascii="Cambria Math" w:hAnsi="Cambria Math"/>
                              <w:lang w:val="nl-NL"/>
                            </w:rPr>
                            <m:t>Y=1</m:t>
                          </m:r>
                        </m:e>
                      </m:d>
                    </m:num>
                    <m:den>
                      <m:r>
                        <w:rPr>
                          <w:rFonts w:ascii="Cambria Math" w:hAnsi="Cambria Math"/>
                          <w:lang w:val="nl-NL"/>
                        </w:rPr>
                        <m:t>1-P</m:t>
                      </m:r>
                      <m:d>
                        <m:dPr>
                          <m:ctrlPr>
                            <w:rPr>
                              <w:rFonts w:ascii="Cambria Math" w:hAnsi="Cambria Math"/>
                              <w:i/>
                              <w:iCs/>
                              <w:lang w:val="nl-NL"/>
                            </w:rPr>
                          </m:ctrlPr>
                        </m:dPr>
                        <m:e>
                          <m:r>
                            <w:rPr>
                              <w:rFonts w:ascii="Cambria Math" w:hAnsi="Cambria Math"/>
                              <w:lang w:val="nl-NL"/>
                            </w:rPr>
                            <m:t>Y=1</m:t>
                          </m:r>
                        </m:e>
                      </m:d>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53196758" w14:textId="77777777" w:rsidR="009666AD" w:rsidRPr="009666AD" w:rsidRDefault="009666AD" w:rsidP="00785FA6">
      <w:pPr>
        <w:numPr>
          <w:ilvl w:val="0"/>
          <w:numId w:val="17"/>
        </w:numPr>
      </w:pPr>
      <w:r w:rsidRPr="009666AD">
        <w:rPr>
          <w:lang w:val="en-GB"/>
        </w:rPr>
        <w:t>For example:</w:t>
      </w:r>
    </w:p>
    <w:p w14:paraId="109E837F" w14:textId="23B6E8D2" w:rsidR="009666AD" w:rsidRPr="009666AD" w:rsidRDefault="009666AD" w:rsidP="00785FA6">
      <w:pPr>
        <w:numPr>
          <w:ilvl w:val="1"/>
          <w:numId w:val="17"/>
        </w:numPr>
      </w:pPr>
      <m:oMath>
        <m:r>
          <w:rPr>
            <w:rFonts w:ascii="Cambria Math" w:hAnsi="Cambria Math"/>
            <w:lang w:val="nl-NL"/>
          </w:rPr>
          <m:t>Y</m:t>
        </m:r>
      </m:oMath>
      <w:r w:rsidRPr="009666AD">
        <w:rPr>
          <w:lang w:val="en-GB"/>
        </w:rPr>
        <w:t xml:space="preserve"> = pregnant (1 = yes, 0 = no), X = age, weight, </w:t>
      </w:r>
      <w:r w:rsidRPr="009666AD">
        <w:t>LHB/CGB genes, etc.</w:t>
      </w:r>
    </w:p>
    <w:p w14:paraId="2C276186" w14:textId="483B9567" w:rsidR="009666AD" w:rsidRPr="00EF10EB" w:rsidRDefault="009666AD" w:rsidP="00785FA6">
      <w:pPr>
        <w:numPr>
          <w:ilvl w:val="1"/>
          <w:numId w:val="17"/>
        </w:numPr>
      </w:pPr>
      <m:oMath>
        <m:r>
          <w:rPr>
            <w:rFonts w:ascii="Cambria Math" w:hAnsi="Cambria Math"/>
            <w:lang w:val="nl-NL"/>
          </w:rPr>
          <m:t>Y</m:t>
        </m:r>
      </m:oMath>
      <w:r w:rsidRPr="009666AD">
        <w:rPr>
          <w:lang w:val="en-GB"/>
        </w:rPr>
        <w:t xml:space="preserve"> = heart disease (1 = yes, 0 = no), X = age, weight, exercise, blood pressure, cholesterol</w:t>
      </w:r>
    </w:p>
    <w:p w14:paraId="30DF726D" w14:textId="49D45638" w:rsidR="00EF10EB" w:rsidRPr="009666AD" w:rsidRDefault="00EF10EB" w:rsidP="00785FA6">
      <w:pPr>
        <w:numPr>
          <w:ilvl w:val="1"/>
          <w:numId w:val="17"/>
        </w:numPr>
      </w:pPr>
      <m:oMath>
        <m:r>
          <w:rPr>
            <w:rFonts w:ascii="Cambria Math" w:hAnsi="Cambria Math"/>
            <w:lang w:val="nl-NL"/>
          </w:rPr>
          <m:t>LOG ODDS=&gt;ODDS RATIO</m:t>
        </m:r>
      </m:oMath>
    </w:p>
    <w:p w14:paraId="7DD528F8" w14:textId="2ABD7C18" w:rsidR="009666AD" w:rsidRPr="009666AD" w:rsidRDefault="007270F9" w:rsidP="00785FA6">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odds ratio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015ACB90" w14:textId="77777777" w:rsidR="009666AD" w:rsidRPr="009666AD" w:rsidRDefault="009666AD" w:rsidP="009666AD">
      <w:pPr>
        <w:pStyle w:val="Heading2"/>
      </w:pPr>
      <w:r w:rsidRPr="009666AD">
        <w:rPr>
          <w:lang w:val="en-GB"/>
        </w:rPr>
        <w:t>Example: Poisson regression</w:t>
      </w:r>
    </w:p>
    <w:p w14:paraId="13400119" w14:textId="77777777" w:rsidR="009666AD" w:rsidRPr="009666AD" w:rsidRDefault="009666AD" w:rsidP="00785FA6">
      <w:pPr>
        <w:numPr>
          <w:ilvl w:val="1"/>
          <w:numId w:val="18"/>
        </w:numPr>
      </w:pPr>
      <w:r w:rsidRPr="009666AD">
        <w:rPr>
          <w:lang w:val="en-GB"/>
        </w:rPr>
        <w:t>Count outcome variable Y.</w:t>
      </w:r>
    </w:p>
    <w:p w14:paraId="1976CEE3" w14:textId="77777777" w:rsidR="009666AD" w:rsidRPr="009666AD" w:rsidRDefault="009666AD" w:rsidP="00785FA6">
      <w:pPr>
        <w:numPr>
          <w:ilvl w:val="1"/>
          <w:numId w:val="18"/>
        </w:numPr>
      </w:pPr>
      <w:r w:rsidRPr="009666AD">
        <w:rPr>
          <w:lang w:val="en-GB"/>
        </w:rPr>
        <w:t xml:space="preserve">Link function: </w:t>
      </w:r>
      <w:r w:rsidRPr="009666AD">
        <w:rPr>
          <w:b/>
          <w:bCs/>
          <w:lang w:val="en-GB"/>
        </w:rPr>
        <w:t>natural logarithm.</w:t>
      </w:r>
    </w:p>
    <w:p w14:paraId="7DEB9F48" w14:textId="77777777" w:rsidR="009666AD" w:rsidRPr="009666AD" w:rsidRDefault="009666AD" w:rsidP="00785FA6">
      <w:pPr>
        <w:numPr>
          <w:ilvl w:val="1"/>
          <w:numId w:val="18"/>
        </w:numPr>
      </w:pPr>
      <w:r w:rsidRPr="009666AD">
        <w:rPr>
          <w:lang w:val="en-GB"/>
        </w:rPr>
        <w:t>Model:</w:t>
      </w:r>
    </w:p>
    <w:p w14:paraId="534A9A48" w14:textId="2FBD761F" w:rsidR="009666AD" w:rsidRPr="009666AD" w:rsidRDefault="007270F9" w:rsidP="009666AD">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ip</m:t>
              </m:r>
            </m:sub>
          </m:sSub>
        </m:oMath>
      </m:oMathPara>
    </w:p>
    <w:p w14:paraId="700DADD2" w14:textId="77777777" w:rsidR="009666AD" w:rsidRPr="009666AD" w:rsidRDefault="009666AD" w:rsidP="00785FA6">
      <w:pPr>
        <w:numPr>
          <w:ilvl w:val="1"/>
          <w:numId w:val="19"/>
        </w:numPr>
      </w:pPr>
      <w:r w:rsidRPr="009666AD">
        <w:rPr>
          <w:lang w:val="en-GB"/>
        </w:rPr>
        <w:t>For example:</w:t>
      </w:r>
    </w:p>
    <w:p w14:paraId="57D2402F" w14:textId="77777777" w:rsidR="009666AD" w:rsidRPr="009666AD" w:rsidRDefault="009666AD" w:rsidP="00785FA6">
      <w:pPr>
        <w:numPr>
          <w:ilvl w:val="1"/>
          <w:numId w:val="19"/>
        </w:numPr>
      </w:pPr>
      <w:r w:rsidRPr="009666AD">
        <w:rPr>
          <w:lang w:val="en-GB"/>
        </w:rPr>
        <w:t xml:space="preserve">Y = number of urinary tract infections per year, X = age, weight, </w:t>
      </w:r>
      <w:r w:rsidRPr="009666AD">
        <w:t>antibiotics use, cranberry use, etc.</w:t>
      </w:r>
    </w:p>
    <w:p w14:paraId="37F51E52" w14:textId="77777777" w:rsidR="009666AD" w:rsidRPr="009666AD" w:rsidRDefault="009666AD" w:rsidP="00785FA6">
      <w:pPr>
        <w:numPr>
          <w:ilvl w:val="1"/>
          <w:numId w:val="19"/>
        </w:numPr>
      </w:pPr>
      <w:r w:rsidRPr="009666AD">
        <w:rPr>
          <w:lang w:val="en-GB"/>
        </w:rPr>
        <w:t>Y = number of telephone calls in NL on a given date, X = working day, season, temperature, economy, etc.</w:t>
      </w:r>
    </w:p>
    <w:p w14:paraId="78AF9BCA" w14:textId="23D44D55" w:rsidR="00ED0C62" w:rsidRPr="00ED0C62" w:rsidRDefault="00ED0C62" w:rsidP="00785FA6">
      <w:pPr>
        <w:numPr>
          <w:ilvl w:val="0"/>
          <w:numId w:val="19"/>
        </w:numPr>
      </w:pPr>
      <w:r w:rsidRPr="00ED0C62">
        <w:rPr>
          <w:lang w:val="en-GB"/>
        </w:rPr>
        <w:t>Poisson regression: offset</w:t>
      </w:r>
      <w:r w:rsidR="00591130">
        <w:rPr>
          <w:lang w:val="en-GB"/>
        </w:rPr>
        <w:t xml:space="preserve"> (extension of..)</w:t>
      </w:r>
    </w:p>
    <w:p w14:paraId="03F88B00" w14:textId="77777777" w:rsidR="00ED0C62" w:rsidRPr="00ED0C62" w:rsidRDefault="00ED0C62" w:rsidP="00785FA6">
      <w:pPr>
        <w:numPr>
          <w:ilvl w:val="1"/>
          <w:numId w:val="19"/>
        </w:numPr>
      </w:pPr>
      <w:r w:rsidRPr="00ED0C62">
        <w:rPr>
          <w:lang w:val="en-GB"/>
        </w:rPr>
        <w:t>Varying exposure window, e.g.</w:t>
      </w:r>
    </w:p>
    <w:p w14:paraId="70F920CA" w14:textId="77777777" w:rsidR="00ED0C62" w:rsidRPr="00ED0C62" w:rsidRDefault="00ED0C62" w:rsidP="00785FA6">
      <w:pPr>
        <w:numPr>
          <w:ilvl w:val="2"/>
          <w:numId w:val="19"/>
        </w:numPr>
      </w:pPr>
      <w:r w:rsidRPr="00ED0C62">
        <w:rPr>
          <w:lang w:val="en-GB"/>
        </w:rPr>
        <w:t>Insects (not all plots of land which we observe have the same size -&gt; insects/km</w:t>
      </w:r>
      <w:r w:rsidRPr="00ED0C62">
        <w:rPr>
          <w:vertAlign w:val="superscript"/>
          <w:lang w:val="en-GB"/>
        </w:rPr>
        <w:t>2</w:t>
      </w:r>
      <w:r w:rsidRPr="00ED0C62">
        <w:rPr>
          <w:lang w:val="en-GB"/>
        </w:rPr>
        <w:t>).</w:t>
      </w:r>
    </w:p>
    <w:p w14:paraId="206BE284" w14:textId="77777777" w:rsidR="00ED0C62" w:rsidRPr="00ED0C62" w:rsidRDefault="00ED0C62" w:rsidP="00785FA6">
      <w:pPr>
        <w:numPr>
          <w:ilvl w:val="2"/>
          <w:numId w:val="19"/>
        </w:numPr>
      </w:pPr>
      <w:r w:rsidRPr="00ED0C62">
        <w:rPr>
          <w:lang w:val="en-GB"/>
        </w:rPr>
        <w:t>Infections (not all patients were followed for the same length of time -&gt; infections/year).</w:t>
      </w:r>
    </w:p>
    <w:p w14:paraId="65DDA29D" w14:textId="77777777" w:rsidR="00ED0C62" w:rsidRPr="00ED0C62" w:rsidRDefault="00ED0C62" w:rsidP="00785FA6">
      <w:pPr>
        <w:numPr>
          <w:ilvl w:val="1"/>
          <w:numId w:val="19"/>
        </w:numPr>
      </w:pPr>
      <w:r w:rsidRPr="00ED0C62">
        <w:rPr>
          <w:lang w:val="en-GB"/>
        </w:rPr>
        <w:t>Formula:</w:t>
      </w:r>
    </w:p>
    <w:p w14:paraId="02B457E0" w14:textId="59871288" w:rsidR="00ED0C62" w:rsidRPr="00ED0C62" w:rsidRDefault="007270F9" w:rsidP="00ED0C62">
      <m:oMathPara>
        <m:oMathParaPr>
          <m:jc m:val="centerGroup"/>
        </m:oMathParaPr>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f>
                    <m:fPr>
                      <m:ctrlPr>
                        <w:rPr>
                          <w:rFonts w:ascii="Cambria Math" w:hAnsi="Cambria Math"/>
                          <w:i/>
                          <w:iCs/>
                          <w:lang w:val="nl-NL"/>
                        </w:rPr>
                      </m:ctrlPr>
                    </m:fPr>
                    <m:num>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num>
                    <m:den>
                      <m:r>
                        <w:rPr>
                          <w:rFonts w:ascii="Cambria Math" w:hAnsi="Cambria Math"/>
                          <w:lang w:val="nl-NL"/>
                        </w:rPr>
                        <m:t>exposure</m:t>
                      </m:r>
                    </m:den>
                  </m:f>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r>
            <w:rPr>
              <w:rFonts w:ascii="Cambria Math" w:hAnsi="Cambria Math"/>
            </w:rPr>
            <m:t>↔</m:t>
          </m:r>
          <m:r>
            <w:rPr>
              <w:rFonts w:ascii="Cambria Math" w:hAnsi="Cambria Math"/>
              <w:lang w:val="nl-NL"/>
            </w:rPr>
            <m:t> </m:t>
          </m:r>
        </m:oMath>
      </m:oMathPara>
    </w:p>
    <w:p w14:paraId="5B9BE2FF" w14:textId="480F8FDF" w:rsidR="00ED0C62" w:rsidRPr="00ED0C62" w:rsidRDefault="007270F9" w:rsidP="00ED0C62">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r>
              <w:rPr>
                <w:rFonts w:ascii="Cambria Math" w:hAnsi="Cambria Math"/>
              </w:rPr>
              <m:t>-</m:t>
            </m:r>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e>
        </m:fun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w:r w:rsidR="00ED0C62" w:rsidRPr="00ED0C62">
        <w:t xml:space="preserve"> </w:t>
      </w:r>
      <m:oMath>
        <m:r>
          <w:rPr>
            <w:rFonts w:ascii="Cambria Math" w:hAnsi="Cambria Math"/>
          </w:rPr>
          <m:t>↔ </m:t>
        </m:r>
      </m:oMath>
    </w:p>
    <w:p w14:paraId="0C2C82A7" w14:textId="22A76862" w:rsidR="009666AD" w:rsidRPr="00591130" w:rsidRDefault="007270F9" w:rsidP="00ED0C62">
      <w:pPr>
        <w:rPr>
          <w:rFonts w:eastAsiaTheme="minorEastAsia"/>
          <w:iCs/>
        </w:rPr>
      </w:pPr>
      <m:oMathPara>
        <m:oMath>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m:t>
                  </m:r>
                  <m:d>
                    <m:dPr>
                      <m:ctrlPr>
                        <w:rPr>
                          <w:rFonts w:ascii="Cambria Math" w:hAnsi="Cambria Math"/>
                          <w:i/>
                          <w:iCs/>
                          <w:lang w:val="nl-NL"/>
                        </w:rPr>
                      </m:ctrlPr>
                    </m:dPr>
                    <m:e>
                      <m:sSub>
                        <m:sSubPr>
                          <m:ctrlPr>
                            <w:rPr>
                              <w:rFonts w:ascii="Cambria Math" w:hAnsi="Cambria Math"/>
                              <w:i/>
                              <w:iCs/>
                            </w:rPr>
                          </m:ctrlPr>
                        </m:sSubPr>
                        <m:e>
                          <m:r>
                            <w:rPr>
                              <w:rFonts w:ascii="Cambria Math" w:hAnsi="Cambria Math"/>
                              <w:lang w:val="nl-NL"/>
                            </w:rPr>
                            <m:t>Y</m:t>
                          </m:r>
                        </m:e>
                        <m:sub>
                          <m:r>
                            <w:rPr>
                              <w:rFonts w:ascii="Cambria Math" w:hAnsi="Cambria Math"/>
                              <w:lang w:val="nl-NL"/>
                            </w:rPr>
                            <m:t>i</m:t>
                          </m:r>
                        </m:sub>
                      </m:sSub>
                    </m:e>
                  </m:d>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color w:val="FF0000"/>
              <w:lang w:val="nl-NL"/>
            </w:rPr>
            <m:t>1</m:t>
          </m:r>
          <m:r>
            <w:rPr>
              <w:rFonts w:ascii="Cambria Math" w:hAnsi="Cambria Math"/>
              <w:lang w:val="nl-NL"/>
            </w:rPr>
            <m:t>*</m:t>
          </m:r>
          <m:func>
            <m:funcPr>
              <m:ctrlPr>
                <w:rPr>
                  <w:rFonts w:ascii="Cambria Math" w:hAnsi="Cambria Math"/>
                  <w:i/>
                  <w:iCs/>
                  <w:lang w:val="nl-NL"/>
                </w:rPr>
              </m:ctrlPr>
            </m:funcPr>
            <m:fName>
              <m:r>
                <m:rPr>
                  <m:sty m:val="p"/>
                </m:rPr>
                <w:rPr>
                  <w:rFonts w:ascii="Cambria Math" w:hAnsi="Cambria Math"/>
                  <w:lang w:val="nl-NL"/>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lang w:val="nl-NL"/>
                </w:rPr>
                <m:t>i</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r>
                <w:rPr>
                  <w:rFonts w:ascii="Cambria Math" w:hAnsi="Cambria Math"/>
                  <w:lang w:val="nl-NL"/>
                </w:rPr>
                <m:t>i</m:t>
              </m:r>
            </m:sub>
          </m:sSub>
          <m:r>
            <w:rPr>
              <w:rFonts w:ascii="Cambria Math" w:hAnsi="Cambria Math"/>
            </w:rPr>
            <m:t>+ ⋯+</m:t>
          </m:r>
          <m:sSub>
            <m:sSubPr>
              <m:ctrlPr>
                <w:rPr>
                  <w:rFonts w:ascii="Cambria Math" w:hAnsi="Cambria Math"/>
                  <w:i/>
                  <w:iCs/>
                </w:rPr>
              </m:ctrlPr>
            </m:sSubPr>
            <m:e>
              <m:r>
                <w:rPr>
                  <w:rFonts w:ascii="Cambria Math" w:hAnsi="Cambria Math"/>
                </w:rPr>
                <m:t>β</m:t>
              </m:r>
            </m:e>
            <m:sub>
              <m:r>
                <w:rPr>
                  <w:rFonts w:ascii="Cambria Math" w:hAnsi="Cambria Math"/>
                </w:rPr>
                <m:t>p</m:t>
              </m:r>
            </m:sub>
          </m:sSub>
          <m:sSub>
            <m:sSubPr>
              <m:ctrlPr>
                <w:rPr>
                  <w:rFonts w:ascii="Cambria Math" w:hAnsi="Cambria Math"/>
                  <w:i/>
                  <w:iCs/>
                </w:rPr>
              </m:ctrlPr>
            </m:sSubPr>
            <m:e>
              <m:r>
                <w:rPr>
                  <w:rFonts w:ascii="Cambria Math" w:hAnsi="Cambria Math"/>
                </w:rPr>
                <m:t>X</m:t>
              </m:r>
            </m:e>
            <m:sub>
              <m:r>
                <w:rPr>
                  <w:rFonts w:ascii="Cambria Math" w:hAnsi="Cambria Math"/>
                </w:rPr>
                <m:t>p</m:t>
              </m:r>
              <m:r>
                <w:rPr>
                  <w:rFonts w:ascii="Cambria Math" w:hAnsi="Cambria Math"/>
                  <w:lang w:val="nl-NL"/>
                </w:rPr>
                <m:t>i</m:t>
              </m:r>
            </m:sub>
          </m:sSub>
        </m:oMath>
      </m:oMathPara>
    </w:p>
    <w:p w14:paraId="0B5C3B6A" w14:textId="71FC8C37" w:rsidR="00591130" w:rsidRPr="00EF10EB" w:rsidRDefault="007270F9" w:rsidP="00ED0C62">
      <w:pPr>
        <w:rPr>
          <w:rFonts w:eastAsiaTheme="minorEastAsia"/>
          <w:lang w:val="nl-NL"/>
        </w:rPr>
      </w:pPr>
      <m:oMathPara>
        <m:oMath>
          <m:func>
            <m:funcPr>
              <m:ctrlPr>
                <w:rPr>
                  <w:rFonts w:ascii="Cambria Math" w:hAnsi="Cambria Math"/>
                  <w:i/>
                  <w:iCs/>
                  <w:lang w:val="nl-NL"/>
                </w:rPr>
              </m:ctrlPr>
            </m:funcPr>
            <m:fName>
              <m:r>
                <m:rPr>
                  <m:sty m:val="p"/>
                </m:rPr>
                <w:rPr>
                  <w:rFonts w:ascii="Cambria Math" w:hAnsi="Cambria Math"/>
                </w:rPr>
                <m:t>ln</m:t>
              </m:r>
            </m:fName>
            <m:e>
              <m:d>
                <m:dPr>
                  <m:ctrlPr>
                    <w:rPr>
                      <w:rFonts w:ascii="Cambria Math" w:hAnsi="Cambria Math"/>
                      <w:i/>
                      <w:iCs/>
                      <w:lang w:val="nl-NL"/>
                    </w:rPr>
                  </m:ctrlPr>
                </m:dPr>
                <m:e>
                  <m:r>
                    <w:rPr>
                      <w:rFonts w:ascii="Cambria Math" w:hAnsi="Cambria Math"/>
                      <w:lang w:val="nl-NL"/>
                    </w:rPr>
                    <m:t>exposure</m:t>
                  </m:r>
                </m:e>
              </m:d>
            </m:e>
          </m:func>
          <m:r>
            <w:rPr>
              <w:rFonts w:ascii="Cambria Math" w:hAnsi="Cambria Math"/>
              <w:lang w:val="nl-NL"/>
            </w:rPr>
            <m:t xml:space="preserve">=&gt;is so called offset variable with </m:t>
          </m:r>
          <m:r>
            <w:rPr>
              <w:rFonts w:ascii="Cambria Math" w:hAnsi="Cambria Math"/>
              <w:color w:val="FF0000"/>
              <w:lang w:val="nl-NL"/>
            </w:rPr>
            <m:t xml:space="preserve">coefficient </m:t>
          </m:r>
          <m:r>
            <w:rPr>
              <w:rFonts w:ascii="Cambria Math" w:hAnsi="Cambria Math"/>
              <w:lang w:val="nl-NL"/>
            </w:rPr>
            <m:t>set to 1</m:t>
          </m:r>
        </m:oMath>
      </m:oMathPara>
    </w:p>
    <w:p w14:paraId="009C0D13" w14:textId="6FA7049B" w:rsidR="00EF10EB" w:rsidRPr="00A03B4C" w:rsidRDefault="00EF10EB" w:rsidP="00ED0C62">
      <w:pPr>
        <w:rPr>
          <w:rFonts w:eastAsiaTheme="minorEastAsia"/>
          <w:iCs/>
          <w:lang w:val="nl-NL"/>
        </w:rPr>
      </w:pPr>
      <w:r>
        <w:rPr>
          <w:rFonts w:eastAsiaTheme="minorEastAsia"/>
          <w:lang w:val="nl-NL"/>
        </w:rPr>
        <w:tab/>
        <w:t>LOG RATE =&gt; RATE RATIO</w:t>
      </w:r>
    </w:p>
    <w:p w14:paraId="3384FCE4" w14:textId="328EBBC2" w:rsidR="009666AD" w:rsidRPr="00D64974" w:rsidRDefault="007270F9" w:rsidP="00785FA6">
      <w:pPr>
        <w:numPr>
          <w:ilvl w:val="0"/>
          <w:numId w:val="17"/>
        </w:numPr>
        <w:rPr>
          <w:b/>
          <w:bCs/>
          <w:color w:val="FF0000"/>
        </w:rPr>
      </w:pPr>
      <m:oMath>
        <m:sSup>
          <m:sSupPr>
            <m:ctrlPr>
              <w:rPr>
                <w:rFonts w:ascii="Cambria Math" w:hAnsi="Cambria Math"/>
                <w:b/>
                <w:bCs/>
                <w:i/>
                <w:iCs/>
                <w:color w:val="FF0000"/>
                <w:lang w:val="en-GB"/>
              </w:rPr>
            </m:ctrlPr>
          </m:sSupPr>
          <m:e>
            <m:r>
              <m:rPr>
                <m:sty m:val="bi"/>
              </m:rPr>
              <w:rPr>
                <w:rFonts w:ascii="Cambria Math" w:hAnsi="Cambria Math"/>
                <w:color w:val="FF0000"/>
              </w:rPr>
              <m:t>e</m:t>
            </m:r>
          </m:e>
          <m:sup>
            <m:sSub>
              <m:sSubPr>
                <m:ctrlPr>
                  <w:rPr>
                    <w:rFonts w:ascii="Cambria Math" w:hAnsi="Cambria Math"/>
                    <w:b/>
                    <w:bCs/>
                    <w:i/>
                    <w:iCs/>
                    <w:color w:val="FF0000"/>
                    <w:lang w:val="en-GB"/>
                  </w:rPr>
                </m:ctrlPr>
              </m:sSubPr>
              <m:e>
                <m:r>
                  <m:rPr>
                    <m:sty m:val="bi"/>
                  </m:rPr>
                  <w:rPr>
                    <w:rFonts w:ascii="Cambria Math" w:hAnsi="Cambria Math"/>
                    <w:color w:val="FF0000"/>
                    <w:lang w:val="en-GB"/>
                  </w:rPr>
                  <m:t>β</m:t>
                </m:r>
              </m:e>
              <m:sub>
                <m:r>
                  <m:rPr>
                    <m:sty m:val="bi"/>
                  </m:rPr>
                  <w:rPr>
                    <w:rFonts w:ascii="Cambria Math" w:hAnsi="Cambria Math"/>
                    <w:color w:val="FF0000"/>
                  </w:rPr>
                  <m:t>p</m:t>
                </m:r>
              </m:sub>
            </m:sSub>
          </m:sup>
        </m:sSup>
      </m:oMath>
      <w:r w:rsidR="009666AD" w:rsidRPr="009666AD">
        <w:rPr>
          <w:b/>
          <w:bCs/>
          <w:color w:val="FF0000"/>
          <w:lang w:val="en-GB"/>
        </w:rPr>
        <w:t xml:space="preserve"> is the </w:t>
      </w:r>
      <w:r w:rsidR="00A63D5F">
        <w:rPr>
          <w:b/>
          <w:bCs/>
          <w:color w:val="FF0000"/>
          <w:lang w:val="en-GB"/>
        </w:rPr>
        <w:t>rate</w:t>
      </w:r>
      <w:r w:rsidR="009666AD" w:rsidRPr="009666AD">
        <w:rPr>
          <w:b/>
          <w:bCs/>
          <w:color w:val="FF0000"/>
          <w:lang w:val="en-GB"/>
        </w:rPr>
        <w:t xml:space="preserve"> ratio</w:t>
      </w:r>
      <w:r w:rsidR="00A63D5F">
        <w:rPr>
          <w:b/>
          <w:bCs/>
          <w:color w:val="FF0000"/>
          <w:lang w:val="en-GB"/>
        </w:rPr>
        <w:t xml:space="preserve"> </w:t>
      </w:r>
      <w:r w:rsidR="009666AD" w:rsidRPr="009666AD">
        <w:rPr>
          <w:b/>
          <w:bCs/>
          <w:color w:val="FF0000"/>
          <w:lang w:val="en-GB"/>
        </w:rPr>
        <w:t xml:space="preserve"> corresponding to the effect of </w:t>
      </w:r>
      <m:oMath>
        <m:sSub>
          <m:sSubPr>
            <m:ctrlPr>
              <w:rPr>
                <w:rFonts w:ascii="Cambria Math" w:hAnsi="Cambria Math"/>
                <w:b/>
                <w:bCs/>
                <w:i/>
                <w:iCs/>
                <w:color w:val="FF0000"/>
              </w:rPr>
            </m:ctrlPr>
          </m:sSubPr>
          <m:e>
            <m:r>
              <m:rPr>
                <m:sty m:val="bi"/>
              </m:rPr>
              <w:rPr>
                <w:rFonts w:ascii="Cambria Math" w:hAnsi="Cambria Math"/>
                <w:color w:val="FF0000"/>
              </w:rPr>
              <m:t>X</m:t>
            </m:r>
          </m:e>
          <m:sub>
            <m:r>
              <m:rPr>
                <m:sty m:val="bi"/>
              </m:rPr>
              <w:rPr>
                <w:rFonts w:ascii="Cambria Math" w:hAnsi="Cambria Math"/>
                <w:color w:val="FF0000"/>
              </w:rPr>
              <m:t>p</m:t>
            </m:r>
          </m:sub>
        </m:sSub>
      </m:oMath>
      <w:r w:rsidR="009666AD" w:rsidRPr="009666AD">
        <w:rPr>
          <w:b/>
          <w:bCs/>
          <w:color w:val="FF0000"/>
          <w:lang w:val="en-GB"/>
        </w:rPr>
        <w:t xml:space="preserve"> on </w:t>
      </w:r>
      <m:oMath>
        <m:r>
          <m:rPr>
            <m:sty m:val="bi"/>
          </m:rPr>
          <w:rPr>
            <w:rFonts w:ascii="Cambria Math" w:hAnsi="Cambria Math"/>
            <w:color w:val="FF0000"/>
            <w:lang w:val="nl-NL"/>
          </w:rPr>
          <m:t>Y</m:t>
        </m:r>
      </m:oMath>
    </w:p>
    <w:p w14:paraId="28C5CC8E" w14:textId="2F7464BB" w:rsidR="009666AD" w:rsidRPr="009666AD" w:rsidRDefault="00D64974" w:rsidP="00D64974">
      <w:pPr>
        <w:rPr>
          <w:b/>
          <w:bCs/>
          <w:color w:val="FF0000"/>
        </w:rPr>
      </w:pPr>
      <w:r>
        <w:rPr>
          <w:rFonts w:ascii="Arial" w:hAnsi="Arial" w:cs="Arial"/>
          <w:color w:val="202124"/>
          <w:shd w:val="clear" w:color="auto" w:fill="FFFFFF"/>
        </w:rPr>
        <w:t>We can </w:t>
      </w:r>
      <w:r>
        <w:rPr>
          <w:rFonts w:ascii="Arial" w:hAnsi="Arial" w:cs="Arial"/>
          <w:b/>
          <w:bCs/>
          <w:color w:val="202124"/>
          <w:shd w:val="clear" w:color="auto" w:fill="FFFFFF"/>
        </w:rPr>
        <w:t>interpret</w:t>
      </w:r>
      <w:r>
        <w:rPr>
          <w:rFonts w:ascii="Arial" w:hAnsi="Arial" w:cs="Arial"/>
          <w:color w:val="202124"/>
          <w:shd w:val="clear" w:color="auto" w:fill="FFFFFF"/>
        </w:rPr>
        <w:t> the </w:t>
      </w:r>
      <w:r>
        <w:rPr>
          <w:rFonts w:ascii="Arial" w:hAnsi="Arial" w:cs="Arial"/>
          <w:b/>
          <w:bCs/>
          <w:color w:val="202124"/>
          <w:shd w:val="clear" w:color="auto" w:fill="FFFFFF"/>
        </w:rPr>
        <w:t>Poisson regression</w:t>
      </w:r>
      <w:r>
        <w:rPr>
          <w:rFonts w:ascii="Arial" w:hAnsi="Arial" w:cs="Arial"/>
          <w:color w:val="202124"/>
          <w:shd w:val="clear" w:color="auto" w:fill="FFFFFF"/>
        </w:rPr>
        <w:t> coefficient as follows: for a one unit change in the predictor variable, the difference in the logs of expected counts is expected to change by the respective </w:t>
      </w:r>
      <w:r>
        <w:rPr>
          <w:rFonts w:ascii="Arial" w:hAnsi="Arial" w:cs="Arial"/>
          <w:b/>
          <w:bCs/>
          <w:color w:val="202124"/>
          <w:shd w:val="clear" w:color="auto" w:fill="FFFFFF"/>
        </w:rPr>
        <w:t>regression</w:t>
      </w:r>
      <w:r>
        <w:rPr>
          <w:rFonts w:ascii="Arial" w:hAnsi="Arial" w:cs="Arial"/>
          <w:color w:val="202124"/>
          <w:shd w:val="clear" w:color="auto" w:fill="FFFFFF"/>
        </w:rPr>
        <w:t> coefficient, given the other predictor variables in the model are held constant.</w:t>
      </w:r>
    </w:p>
    <w:p w14:paraId="61F5F355" w14:textId="77777777" w:rsidR="00A03B4C" w:rsidRPr="00F45117" w:rsidRDefault="00A03B4C" w:rsidP="00ED0C62"/>
    <w:p w14:paraId="7EEFE17C" w14:textId="77777777" w:rsidR="00455753" w:rsidRPr="00455753" w:rsidRDefault="00455753" w:rsidP="00455753"/>
    <w:p w14:paraId="317F5F99" w14:textId="77777777" w:rsidR="00455753" w:rsidRPr="00455753" w:rsidRDefault="00455753" w:rsidP="00455753"/>
    <w:p w14:paraId="66AE8149" w14:textId="77777777" w:rsidR="00455753" w:rsidRPr="004D6E76" w:rsidRDefault="00455753" w:rsidP="004D6E76"/>
    <w:sectPr w:rsidR="00455753" w:rsidRPr="004D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408"/>
    <w:multiLevelType w:val="hybridMultilevel"/>
    <w:tmpl w:val="5AB41A4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764328"/>
    <w:multiLevelType w:val="hybridMultilevel"/>
    <w:tmpl w:val="1722FCFE"/>
    <w:lvl w:ilvl="0" w:tplc="404C2BF6">
      <w:start w:val="1"/>
      <w:numFmt w:val="bullet"/>
      <w:lvlText w:val="•"/>
      <w:lvlJc w:val="left"/>
      <w:pPr>
        <w:tabs>
          <w:tab w:val="num" w:pos="720"/>
        </w:tabs>
        <w:ind w:left="720" w:hanging="360"/>
      </w:pPr>
      <w:rPr>
        <w:rFonts w:ascii="Arial" w:hAnsi="Arial" w:hint="default"/>
      </w:rPr>
    </w:lvl>
    <w:lvl w:ilvl="1" w:tplc="E31A180A">
      <w:numFmt w:val="bullet"/>
      <w:lvlText w:val="o"/>
      <w:lvlJc w:val="left"/>
      <w:pPr>
        <w:tabs>
          <w:tab w:val="num" w:pos="1440"/>
        </w:tabs>
        <w:ind w:left="1440" w:hanging="360"/>
      </w:pPr>
      <w:rPr>
        <w:rFonts w:ascii="Courier New" w:hAnsi="Courier New" w:hint="default"/>
      </w:rPr>
    </w:lvl>
    <w:lvl w:ilvl="2" w:tplc="8D7EA2B4" w:tentative="1">
      <w:start w:val="1"/>
      <w:numFmt w:val="bullet"/>
      <w:lvlText w:val="•"/>
      <w:lvlJc w:val="left"/>
      <w:pPr>
        <w:tabs>
          <w:tab w:val="num" w:pos="2160"/>
        </w:tabs>
        <w:ind w:left="2160" w:hanging="360"/>
      </w:pPr>
      <w:rPr>
        <w:rFonts w:ascii="Arial" w:hAnsi="Arial" w:hint="default"/>
      </w:rPr>
    </w:lvl>
    <w:lvl w:ilvl="3" w:tplc="7124D4C4" w:tentative="1">
      <w:start w:val="1"/>
      <w:numFmt w:val="bullet"/>
      <w:lvlText w:val="•"/>
      <w:lvlJc w:val="left"/>
      <w:pPr>
        <w:tabs>
          <w:tab w:val="num" w:pos="2880"/>
        </w:tabs>
        <w:ind w:left="2880" w:hanging="360"/>
      </w:pPr>
      <w:rPr>
        <w:rFonts w:ascii="Arial" w:hAnsi="Arial" w:hint="default"/>
      </w:rPr>
    </w:lvl>
    <w:lvl w:ilvl="4" w:tplc="FF54CAB6" w:tentative="1">
      <w:start w:val="1"/>
      <w:numFmt w:val="bullet"/>
      <w:lvlText w:val="•"/>
      <w:lvlJc w:val="left"/>
      <w:pPr>
        <w:tabs>
          <w:tab w:val="num" w:pos="3600"/>
        </w:tabs>
        <w:ind w:left="3600" w:hanging="360"/>
      </w:pPr>
      <w:rPr>
        <w:rFonts w:ascii="Arial" w:hAnsi="Arial" w:hint="default"/>
      </w:rPr>
    </w:lvl>
    <w:lvl w:ilvl="5" w:tplc="2E107EE4" w:tentative="1">
      <w:start w:val="1"/>
      <w:numFmt w:val="bullet"/>
      <w:lvlText w:val="•"/>
      <w:lvlJc w:val="left"/>
      <w:pPr>
        <w:tabs>
          <w:tab w:val="num" w:pos="4320"/>
        </w:tabs>
        <w:ind w:left="4320" w:hanging="360"/>
      </w:pPr>
      <w:rPr>
        <w:rFonts w:ascii="Arial" w:hAnsi="Arial" w:hint="default"/>
      </w:rPr>
    </w:lvl>
    <w:lvl w:ilvl="6" w:tplc="6E30B060" w:tentative="1">
      <w:start w:val="1"/>
      <w:numFmt w:val="bullet"/>
      <w:lvlText w:val="•"/>
      <w:lvlJc w:val="left"/>
      <w:pPr>
        <w:tabs>
          <w:tab w:val="num" w:pos="5040"/>
        </w:tabs>
        <w:ind w:left="5040" w:hanging="360"/>
      </w:pPr>
      <w:rPr>
        <w:rFonts w:ascii="Arial" w:hAnsi="Arial" w:hint="default"/>
      </w:rPr>
    </w:lvl>
    <w:lvl w:ilvl="7" w:tplc="BE60F028" w:tentative="1">
      <w:start w:val="1"/>
      <w:numFmt w:val="bullet"/>
      <w:lvlText w:val="•"/>
      <w:lvlJc w:val="left"/>
      <w:pPr>
        <w:tabs>
          <w:tab w:val="num" w:pos="5760"/>
        </w:tabs>
        <w:ind w:left="5760" w:hanging="360"/>
      </w:pPr>
      <w:rPr>
        <w:rFonts w:ascii="Arial" w:hAnsi="Arial" w:hint="default"/>
      </w:rPr>
    </w:lvl>
    <w:lvl w:ilvl="8" w:tplc="B9AECB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8F6D9E"/>
    <w:multiLevelType w:val="hybridMultilevel"/>
    <w:tmpl w:val="0D60988E"/>
    <w:lvl w:ilvl="0" w:tplc="2E586950">
      <w:start w:val="1"/>
      <w:numFmt w:val="bullet"/>
      <w:lvlText w:val="•"/>
      <w:lvlJc w:val="left"/>
      <w:pPr>
        <w:tabs>
          <w:tab w:val="num" w:pos="720"/>
        </w:tabs>
        <w:ind w:left="720" w:hanging="360"/>
      </w:pPr>
      <w:rPr>
        <w:rFonts w:ascii="Arial" w:hAnsi="Arial" w:hint="default"/>
      </w:rPr>
    </w:lvl>
    <w:lvl w:ilvl="1" w:tplc="A33A91E6">
      <w:numFmt w:val="bullet"/>
      <w:lvlText w:val="o"/>
      <w:lvlJc w:val="left"/>
      <w:pPr>
        <w:tabs>
          <w:tab w:val="num" w:pos="1440"/>
        </w:tabs>
        <w:ind w:left="1440" w:hanging="360"/>
      </w:pPr>
      <w:rPr>
        <w:rFonts w:ascii="Courier New" w:hAnsi="Courier New" w:hint="default"/>
      </w:rPr>
    </w:lvl>
    <w:lvl w:ilvl="2" w:tplc="95D6D164" w:tentative="1">
      <w:start w:val="1"/>
      <w:numFmt w:val="bullet"/>
      <w:lvlText w:val="•"/>
      <w:lvlJc w:val="left"/>
      <w:pPr>
        <w:tabs>
          <w:tab w:val="num" w:pos="2160"/>
        </w:tabs>
        <w:ind w:left="2160" w:hanging="360"/>
      </w:pPr>
      <w:rPr>
        <w:rFonts w:ascii="Arial" w:hAnsi="Arial" w:hint="default"/>
      </w:rPr>
    </w:lvl>
    <w:lvl w:ilvl="3" w:tplc="A37C6B76" w:tentative="1">
      <w:start w:val="1"/>
      <w:numFmt w:val="bullet"/>
      <w:lvlText w:val="•"/>
      <w:lvlJc w:val="left"/>
      <w:pPr>
        <w:tabs>
          <w:tab w:val="num" w:pos="2880"/>
        </w:tabs>
        <w:ind w:left="2880" w:hanging="360"/>
      </w:pPr>
      <w:rPr>
        <w:rFonts w:ascii="Arial" w:hAnsi="Arial" w:hint="default"/>
      </w:rPr>
    </w:lvl>
    <w:lvl w:ilvl="4" w:tplc="2D10218C" w:tentative="1">
      <w:start w:val="1"/>
      <w:numFmt w:val="bullet"/>
      <w:lvlText w:val="•"/>
      <w:lvlJc w:val="left"/>
      <w:pPr>
        <w:tabs>
          <w:tab w:val="num" w:pos="3600"/>
        </w:tabs>
        <w:ind w:left="3600" w:hanging="360"/>
      </w:pPr>
      <w:rPr>
        <w:rFonts w:ascii="Arial" w:hAnsi="Arial" w:hint="default"/>
      </w:rPr>
    </w:lvl>
    <w:lvl w:ilvl="5" w:tplc="729AFD7E" w:tentative="1">
      <w:start w:val="1"/>
      <w:numFmt w:val="bullet"/>
      <w:lvlText w:val="•"/>
      <w:lvlJc w:val="left"/>
      <w:pPr>
        <w:tabs>
          <w:tab w:val="num" w:pos="4320"/>
        </w:tabs>
        <w:ind w:left="4320" w:hanging="360"/>
      </w:pPr>
      <w:rPr>
        <w:rFonts w:ascii="Arial" w:hAnsi="Arial" w:hint="default"/>
      </w:rPr>
    </w:lvl>
    <w:lvl w:ilvl="6" w:tplc="733C5796" w:tentative="1">
      <w:start w:val="1"/>
      <w:numFmt w:val="bullet"/>
      <w:lvlText w:val="•"/>
      <w:lvlJc w:val="left"/>
      <w:pPr>
        <w:tabs>
          <w:tab w:val="num" w:pos="5040"/>
        </w:tabs>
        <w:ind w:left="5040" w:hanging="360"/>
      </w:pPr>
      <w:rPr>
        <w:rFonts w:ascii="Arial" w:hAnsi="Arial" w:hint="default"/>
      </w:rPr>
    </w:lvl>
    <w:lvl w:ilvl="7" w:tplc="AE0A4702" w:tentative="1">
      <w:start w:val="1"/>
      <w:numFmt w:val="bullet"/>
      <w:lvlText w:val="•"/>
      <w:lvlJc w:val="left"/>
      <w:pPr>
        <w:tabs>
          <w:tab w:val="num" w:pos="5760"/>
        </w:tabs>
        <w:ind w:left="5760" w:hanging="360"/>
      </w:pPr>
      <w:rPr>
        <w:rFonts w:ascii="Arial" w:hAnsi="Arial" w:hint="default"/>
      </w:rPr>
    </w:lvl>
    <w:lvl w:ilvl="8" w:tplc="9438A95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24AEE"/>
    <w:multiLevelType w:val="hybridMultilevel"/>
    <w:tmpl w:val="BB6EF0C8"/>
    <w:lvl w:ilvl="0" w:tplc="D3340CA6">
      <w:start w:val="1"/>
      <w:numFmt w:val="bullet"/>
      <w:lvlText w:val="o"/>
      <w:lvlJc w:val="left"/>
      <w:pPr>
        <w:tabs>
          <w:tab w:val="num" w:pos="720"/>
        </w:tabs>
        <w:ind w:left="720" w:hanging="360"/>
      </w:pPr>
      <w:rPr>
        <w:rFonts w:ascii="Courier New" w:hAnsi="Courier New" w:hint="default"/>
      </w:rPr>
    </w:lvl>
    <w:lvl w:ilvl="1" w:tplc="B6929D24">
      <w:start w:val="1"/>
      <w:numFmt w:val="bullet"/>
      <w:lvlText w:val="o"/>
      <w:lvlJc w:val="left"/>
      <w:pPr>
        <w:tabs>
          <w:tab w:val="num" w:pos="1440"/>
        </w:tabs>
        <w:ind w:left="1440" w:hanging="360"/>
      </w:pPr>
      <w:rPr>
        <w:rFonts w:ascii="Courier New" w:hAnsi="Courier New" w:hint="default"/>
      </w:rPr>
    </w:lvl>
    <w:lvl w:ilvl="2" w:tplc="1E18C1E8" w:tentative="1">
      <w:start w:val="1"/>
      <w:numFmt w:val="bullet"/>
      <w:lvlText w:val="o"/>
      <w:lvlJc w:val="left"/>
      <w:pPr>
        <w:tabs>
          <w:tab w:val="num" w:pos="2160"/>
        </w:tabs>
        <w:ind w:left="2160" w:hanging="360"/>
      </w:pPr>
      <w:rPr>
        <w:rFonts w:ascii="Courier New" w:hAnsi="Courier New" w:hint="default"/>
      </w:rPr>
    </w:lvl>
    <w:lvl w:ilvl="3" w:tplc="8D407338" w:tentative="1">
      <w:start w:val="1"/>
      <w:numFmt w:val="bullet"/>
      <w:lvlText w:val="o"/>
      <w:lvlJc w:val="left"/>
      <w:pPr>
        <w:tabs>
          <w:tab w:val="num" w:pos="2880"/>
        </w:tabs>
        <w:ind w:left="2880" w:hanging="360"/>
      </w:pPr>
      <w:rPr>
        <w:rFonts w:ascii="Courier New" w:hAnsi="Courier New" w:hint="default"/>
      </w:rPr>
    </w:lvl>
    <w:lvl w:ilvl="4" w:tplc="BD4EE01C" w:tentative="1">
      <w:start w:val="1"/>
      <w:numFmt w:val="bullet"/>
      <w:lvlText w:val="o"/>
      <w:lvlJc w:val="left"/>
      <w:pPr>
        <w:tabs>
          <w:tab w:val="num" w:pos="3600"/>
        </w:tabs>
        <w:ind w:left="3600" w:hanging="360"/>
      </w:pPr>
      <w:rPr>
        <w:rFonts w:ascii="Courier New" w:hAnsi="Courier New" w:hint="default"/>
      </w:rPr>
    </w:lvl>
    <w:lvl w:ilvl="5" w:tplc="35380472" w:tentative="1">
      <w:start w:val="1"/>
      <w:numFmt w:val="bullet"/>
      <w:lvlText w:val="o"/>
      <w:lvlJc w:val="left"/>
      <w:pPr>
        <w:tabs>
          <w:tab w:val="num" w:pos="4320"/>
        </w:tabs>
        <w:ind w:left="4320" w:hanging="360"/>
      </w:pPr>
      <w:rPr>
        <w:rFonts w:ascii="Courier New" w:hAnsi="Courier New" w:hint="default"/>
      </w:rPr>
    </w:lvl>
    <w:lvl w:ilvl="6" w:tplc="D766113A" w:tentative="1">
      <w:start w:val="1"/>
      <w:numFmt w:val="bullet"/>
      <w:lvlText w:val="o"/>
      <w:lvlJc w:val="left"/>
      <w:pPr>
        <w:tabs>
          <w:tab w:val="num" w:pos="5040"/>
        </w:tabs>
        <w:ind w:left="5040" w:hanging="360"/>
      </w:pPr>
      <w:rPr>
        <w:rFonts w:ascii="Courier New" w:hAnsi="Courier New" w:hint="default"/>
      </w:rPr>
    </w:lvl>
    <w:lvl w:ilvl="7" w:tplc="493AAE7E" w:tentative="1">
      <w:start w:val="1"/>
      <w:numFmt w:val="bullet"/>
      <w:lvlText w:val="o"/>
      <w:lvlJc w:val="left"/>
      <w:pPr>
        <w:tabs>
          <w:tab w:val="num" w:pos="5760"/>
        </w:tabs>
        <w:ind w:left="5760" w:hanging="360"/>
      </w:pPr>
      <w:rPr>
        <w:rFonts w:ascii="Courier New" w:hAnsi="Courier New" w:hint="default"/>
      </w:rPr>
    </w:lvl>
    <w:lvl w:ilvl="8" w:tplc="B8400E80"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7476727"/>
    <w:multiLevelType w:val="hybridMultilevel"/>
    <w:tmpl w:val="FD380114"/>
    <w:lvl w:ilvl="0" w:tplc="BF20C4A2">
      <w:start w:val="1"/>
      <w:numFmt w:val="bullet"/>
      <w:lvlText w:val="o"/>
      <w:lvlJc w:val="left"/>
      <w:pPr>
        <w:tabs>
          <w:tab w:val="num" w:pos="720"/>
        </w:tabs>
        <w:ind w:left="720" w:hanging="360"/>
      </w:pPr>
      <w:rPr>
        <w:rFonts w:ascii="Courier New" w:hAnsi="Courier New" w:hint="default"/>
      </w:rPr>
    </w:lvl>
    <w:lvl w:ilvl="1" w:tplc="3588FD74">
      <w:start w:val="1"/>
      <w:numFmt w:val="bullet"/>
      <w:lvlText w:val="o"/>
      <w:lvlJc w:val="left"/>
      <w:pPr>
        <w:tabs>
          <w:tab w:val="num" w:pos="1440"/>
        </w:tabs>
        <w:ind w:left="1440" w:hanging="360"/>
      </w:pPr>
      <w:rPr>
        <w:rFonts w:ascii="Courier New" w:hAnsi="Courier New" w:hint="default"/>
      </w:rPr>
    </w:lvl>
    <w:lvl w:ilvl="2" w:tplc="08BC7720">
      <w:start w:val="1"/>
      <w:numFmt w:val="bullet"/>
      <w:lvlText w:val="o"/>
      <w:lvlJc w:val="left"/>
      <w:pPr>
        <w:tabs>
          <w:tab w:val="num" w:pos="2160"/>
        </w:tabs>
        <w:ind w:left="2160" w:hanging="360"/>
      </w:pPr>
      <w:rPr>
        <w:rFonts w:ascii="Courier New" w:hAnsi="Courier New" w:hint="default"/>
      </w:rPr>
    </w:lvl>
    <w:lvl w:ilvl="3" w:tplc="6686C04C" w:tentative="1">
      <w:start w:val="1"/>
      <w:numFmt w:val="bullet"/>
      <w:lvlText w:val="o"/>
      <w:lvlJc w:val="left"/>
      <w:pPr>
        <w:tabs>
          <w:tab w:val="num" w:pos="2880"/>
        </w:tabs>
        <w:ind w:left="2880" w:hanging="360"/>
      </w:pPr>
      <w:rPr>
        <w:rFonts w:ascii="Courier New" w:hAnsi="Courier New" w:hint="default"/>
      </w:rPr>
    </w:lvl>
    <w:lvl w:ilvl="4" w:tplc="99B43670" w:tentative="1">
      <w:start w:val="1"/>
      <w:numFmt w:val="bullet"/>
      <w:lvlText w:val="o"/>
      <w:lvlJc w:val="left"/>
      <w:pPr>
        <w:tabs>
          <w:tab w:val="num" w:pos="3600"/>
        </w:tabs>
        <w:ind w:left="3600" w:hanging="360"/>
      </w:pPr>
      <w:rPr>
        <w:rFonts w:ascii="Courier New" w:hAnsi="Courier New" w:hint="default"/>
      </w:rPr>
    </w:lvl>
    <w:lvl w:ilvl="5" w:tplc="D9ECBCE8" w:tentative="1">
      <w:start w:val="1"/>
      <w:numFmt w:val="bullet"/>
      <w:lvlText w:val="o"/>
      <w:lvlJc w:val="left"/>
      <w:pPr>
        <w:tabs>
          <w:tab w:val="num" w:pos="4320"/>
        </w:tabs>
        <w:ind w:left="4320" w:hanging="360"/>
      </w:pPr>
      <w:rPr>
        <w:rFonts w:ascii="Courier New" w:hAnsi="Courier New" w:hint="default"/>
      </w:rPr>
    </w:lvl>
    <w:lvl w:ilvl="6" w:tplc="8DFA2498" w:tentative="1">
      <w:start w:val="1"/>
      <w:numFmt w:val="bullet"/>
      <w:lvlText w:val="o"/>
      <w:lvlJc w:val="left"/>
      <w:pPr>
        <w:tabs>
          <w:tab w:val="num" w:pos="5040"/>
        </w:tabs>
        <w:ind w:left="5040" w:hanging="360"/>
      </w:pPr>
      <w:rPr>
        <w:rFonts w:ascii="Courier New" w:hAnsi="Courier New" w:hint="default"/>
      </w:rPr>
    </w:lvl>
    <w:lvl w:ilvl="7" w:tplc="58D07BD0" w:tentative="1">
      <w:start w:val="1"/>
      <w:numFmt w:val="bullet"/>
      <w:lvlText w:val="o"/>
      <w:lvlJc w:val="left"/>
      <w:pPr>
        <w:tabs>
          <w:tab w:val="num" w:pos="5760"/>
        </w:tabs>
        <w:ind w:left="5760" w:hanging="360"/>
      </w:pPr>
      <w:rPr>
        <w:rFonts w:ascii="Courier New" w:hAnsi="Courier New" w:hint="default"/>
      </w:rPr>
    </w:lvl>
    <w:lvl w:ilvl="8" w:tplc="4B14C89C"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0B892600"/>
    <w:multiLevelType w:val="hybridMultilevel"/>
    <w:tmpl w:val="954AD06C"/>
    <w:lvl w:ilvl="0" w:tplc="00BEC45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555D53"/>
    <w:multiLevelType w:val="multilevel"/>
    <w:tmpl w:val="F4D2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81029"/>
    <w:multiLevelType w:val="hybridMultilevel"/>
    <w:tmpl w:val="331662CC"/>
    <w:lvl w:ilvl="0" w:tplc="84B0C06E">
      <w:start w:val="1"/>
      <w:numFmt w:val="bullet"/>
      <w:lvlText w:val="•"/>
      <w:lvlJc w:val="left"/>
      <w:pPr>
        <w:tabs>
          <w:tab w:val="num" w:pos="720"/>
        </w:tabs>
        <w:ind w:left="720" w:hanging="360"/>
      </w:pPr>
      <w:rPr>
        <w:rFonts w:ascii="Arial" w:hAnsi="Arial" w:hint="default"/>
      </w:rPr>
    </w:lvl>
    <w:lvl w:ilvl="1" w:tplc="BAB415D4">
      <w:numFmt w:val="bullet"/>
      <w:lvlText w:val="o"/>
      <w:lvlJc w:val="left"/>
      <w:pPr>
        <w:tabs>
          <w:tab w:val="num" w:pos="1440"/>
        </w:tabs>
        <w:ind w:left="1440" w:hanging="360"/>
      </w:pPr>
      <w:rPr>
        <w:rFonts w:ascii="Courier New" w:hAnsi="Courier New" w:hint="default"/>
      </w:rPr>
    </w:lvl>
    <w:lvl w:ilvl="2" w:tplc="C5409D1C" w:tentative="1">
      <w:start w:val="1"/>
      <w:numFmt w:val="bullet"/>
      <w:lvlText w:val="•"/>
      <w:lvlJc w:val="left"/>
      <w:pPr>
        <w:tabs>
          <w:tab w:val="num" w:pos="2160"/>
        </w:tabs>
        <w:ind w:left="2160" w:hanging="360"/>
      </w:pPr>
      <w:rPr>
        <w:rFonts w:ascii="Arial" w:hAnsi="Arial" w:hint="default"/>
      </w:rPr>
    </w:lvl>
    <w:lvl w:ilvl="3" w:tplc="A7CA96F4" w:tentative="1">
      <w:start w:val="1"/>
      <w:numFmt w:val="bullet"/>
      <w:lvlText w:val="•"/>
      <w:lvlJc w:val="left"/>
      <w:pPr>
        <w:tabs>
          <w:tab w:val="num" w:pos="2880"/>
        </w:tabs>
        <w:ind w:left="2880" w:hanging="360"/>
      </w:pPr>
      <w:rPr>
        <w:rFonts w:ascii="Arial" w:hAnsi="Arial" w:hint="default"/>
      </w:rPr>
    </w:lvl>
    <w:lvl w:ilvl="4" w:tplc="7B666438" w:tentative="1">
      <w:start w:val="1"/>
      <w:numFmt w:val="bullet"/>
      <w:lvlText w:val="•"/>
      <w:lvlJc w:val="left"/>
      <w:pPr>
        <w:tabs>
          <w:tab w:val="num" w:pos="3600"/>
        </w:tabs>
        <w:ind w:left="3600" w:hanging="360"/>
      </w:pPr>
      <w:rPr>
        <w:rFonts w:ascii="Arial" w:hAnsi="Arial" w:hint="default"/>
      </w:rPr>
    </w:lvl>
    <w:lvl w:ilvl="5" w:tplc="24CADC68" w:tentative="1">
      <w:start w:val="1"/>
      <w:numFmt w:val="bullet"/>
      <w:lvlText w:val="•"/>
      <w:lvlJc w:val="left"/>
      <w:pPr>
        <w:tabs>
          <w:tab w:val="num" w:pos="4320"/>
        </w:tabs>
        <w:ind w:left="4320" w:hanging="360"/>
      </w:pPr>
      <w:rPr>
        <w:rFonts w:ascii="Arial" w:hAnsi="Arial" w:hint="default"/>
      </w:rPr>
    </w:lvl>
    <w:lvl w:ilvl="6" w:tplc="0360B11A" w:tentative="1">
      <w:start w:val="1"/>
      <w:numFmt w:val="bullet"/>
      <w:lvlText w:val="•"/>
      <w:lvlJc w:val="left"/>
      <w:pPr>
        <w:tabs>
          <w:tab w:val="num" w:pos="5040"/>
        </w:tabs>
        <w:ind w:left="5040" w:hanging="360"/>
      </w:pPr>
      <w:rPr>
        <w:rFonts w:ascii="Arial" w:hAnsi="Arial" w:hint="default"/>
      </w:rPr>
    </w:lvl>
    <w:lvl w:ilvl="7" w:tplc="C248CADE" w:tentative="1">
      <w:start w:val="1"/>
      <w:numFmt w:val="bullet"/>
      <w:lvlText w:val="•"/>
      <w:lvlJc w:val="left"/>
      <w:pPr>
        <w:tabs>
          <w:tab w:val="num" w:pos="5760"/>
        </w:tabs>
        <w:ind w:left="5760" w:hanging="360"/>
      </w:pPr>
      <w:rPr>
        <w:rFonts w:ascii="Arial" w:hAnsi="Arial" w:hint="default"/>
      </w:rPr>
    </w:lvl>
    <w:lvl w:ilvl="8" w:tplc="61A0C7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ED4714"/>
    <w:multiLevelType w:val="multilevel"/>
    <w:tmpl w:val="047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66FA4"/>
    <w:multiLevelType w:val="hybridMultilevel"/>
    <w:tmpl w:val="783C08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12282F"/>
    <w:multiLevelType w:val="multilevel"/>
    <w:tmpl w:val="BD9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95EEE"/>
    <w:multiLevelType w:val="hybridMultilevel"/>
    <w:tmpl w:val="138A0128"/>
    <w:lvl w:ilvl="0" w:tplc="C87CEAC2">
      <w:start w:val="1"/>
      <w:numFmt w:val="bullet"/>
      <w:lvlText w:val="•"/>
      <w:lvlJc w:val="left"/>
      <w:pPr>
        <w:tabs>
          <w:tab w:val="num" w:pos="720"/>
        </w:tabs>
        <w:ind w:left="720" w:hanging="360"/>
      </w:pPr>
      <w:rPr>
        <w:rFonts w:ascii="Arial" w:hAnsi="Arial" w:hint="default"/>
      </w:rPr>
    </w:lvl>
    <w:lvl w:ilvl="1" w:tplc="B0EA8CD0">
      <w:numFmt w:val="bullet"/>
      <w:lvlText w:val="o"/>
      <w:lvlJc w:val="left"/>
      <w:pPr>
        <w:tabs>
          <w:tab w:val="num" w:pos="1440"/>
        </w:tabs>
        <w:ind w:left="1440" w:hanging="360"/>
      </w:pPr>
      <w:rPr>
        <w:rFonts w:ascii="Courier New" w:hAnsi="Courier New" w:hint="default"/>
      </w:rPr>
    </w:lvl>
    <w:lvl w:ilvl="2" w:tplc="93C6A978" w:tentative="1">
      <w:start w:val="1"/>
      <w:numFmt w:val="bullet"/>
      <w:lvlText w:val="•"/>
      <w:lvlJc w:val="left"/>
      <w:pPr>
        <w:tabs>
          <w:tab w:val="num" w:pos="2160"/>
        </w:tabs>
        <w:ind w:left="2160" w:hanging="360"/>
      </w:pPr>
      <w:rPr>
        <w:rFonts w:ascii="Arial" w:hAnsi="Arial" w:hint="default"/>
      </w:rPr>
    </w:lvl>
    <w:lvl w:ilvl="3" w:tplc="DB9682DC" w:tentative="1">
      <w:start w:val="1"/>
      <w:numFmt w:val="bullet"/>
      <w:lvlText w:val="•"/>
      <w:lvlJc w:val="left"/>
      <w:pPr>
        <w:tabs>
          <w:tab w:val="num" w:pos="2880"/>
        </w:tabs>
        <w:ind w:left="2880" w:hanging="360"/>
      </w:pPr>
      <w:rPr>
        <w:rFonts w:ascii="Arial" w:hAnsi="Arial" w:hint="default"/>
      </w:rPr>
    </w:lvl>
    <w:lvl w:ilvl="4" w:tplc="D3423E36" w:tentative="1">
      <w:start w:val="1"/>
      <w:numFmt w:val="bullet"/>
      <w:lvlText w:val="•"/>
      <w:lvlJc w:val="left"/>
      <w:pPr>
        <w:tabs>
          <w:tab w:val="num" w:pos="3600"/>
        </w:tabs>
        <w:ind w:left="3600" w:hanging="360"/>
      </w:pPr>
      <w:rPr>
        <w:rFonts w:ascii="Arial" w:hAnsi="Arial" w:hint="default"/>
      </w:rPr>
    </w:lvl>
    <w:lvl w:ilvl="5" w:tplc="FCD8AA52" w:tentative="1">
      <w:start w:val="1"/>
      <w:numFmt w:val="bullet"/>
      <w:lvlText w:val="•"/>
      <w:lvlJc w:val="left"/>
      <w:pPr>
        <w:tabs>
          <w:tab w:val="num" w:pos="4320"/>
        </w:tabs>
        <w:ind w:left="4320" w:hanging="360"/>
      </w:pPr>
      <w:rPr>
        <w:rFonts w:ascii="Arial" w:hAnsi="Arial" w:hint="default"/>
      </w:rPr>
    </w:lvl>
    <w:lvl w:ilvl="6" w:tplc="AB58011A" w:tentative="1">
      <w:start w:val="1"/>
      <w:numFmt w:val="bullet"/>
      <w:lvlText w:val="•"/>
      <w:lvlJc w:val="left"/>
      <w:pPr>
        <w:tabs>
          <w:tab w:val="num" w:pos="5040"/>
        </w:tabs>
        <w:ind w:left="5040" w:hanging="360"/>
      </w:pPr>
      <w:rPr>
        <w:rFonts w:ascii="Arial" w:hAnsi="Arial" w:hint="default"/>
      </w:rPr>
    </w:lvl>
    <w:lvl w:ilvl="7" w:tplc="92787576" w:tentative="1">
      <w:start w:val="1"/>
      <w:numFmt w:val="bullet"/>
      <w:lvlText w:val="•"/>
      <w:lvlJc w:val="left"/>
      <w:pPr>
        <w:tabs>
          <w:tab w:val="num" w:pos="5760"/>
        </w:tabs>
        <w:ind w:left="5760" w:hanging="360"/>
      </w:pPr>
      <w:rPr>
        <w:rFonts w:ascii="Arial" w:hAnsi="Arial" w:hint="default"/>
      </w:rPr>
    </w:lvl>
    <w:lvl w:ilvl="8" w:tplc="C2DCEF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622195"/>
    <w:multiLevelType w:val="hybridMultilevel"/>
    <w:tmpl w:val="22B4B2B6"/>
    <w:lvl w:ilvl="0" w:tplc="6882D130">
      <w:start w:val="1"/>
      <w:numFmt w:val="bullet"/>
      <w:lvlText w:val="•"/>
      <w:lvlJc w:val="left"/>
      <w:pPr>
        <w:tabs>
          <w:tab w:val="num" w:pos="720"/>
        </w:tabs>
        <w:ind w:left="720" w:hanging="360"/>
      </w:pPr>
      <w:rPr>
        <w:rFonts w:ascii="Arial" w:hAnsi="Arial" w:hint="default"/>
      </w:rPr>
    </w:lvl>
    <w:lvl w:ilvl="1" w:tplc="A65235D2">
      <w:numFmt w:val="bullet"/>
      <w:lvlText w:val="o"/>
      <w:lvlJc w:val="left"/>
      <w:pPr>
        <w:tabs>
          <w:tab w:val="num" w:pos="1440"/>
        </w:tabs>
        <w:ind w:left="1440" w:hanging="360"/>
      </w:pPr>
      <w:rPr>
        <w:rFonts w:ascii="Courier New" w:hAnsi="Courier New" w:hint="default"/>
      </w:rPr>
    </w:lvl>
    <w:lvl w:ilvl="2" w:tplc="2D38015A">
      <w:numFmt w:val="bullet"/>
      <w:lvlText w:val="•"/>
      <w:lvlJc w:val="left"/>
      <w:pPr>
        <w:tabs>
          <w:tab w:val="num" w:pos="2160"/>
        </w:tabs>
        <w:ind w:left="2160" w:hanging="360"/>
      </w:pPr>
      <w:rPr>
        <w:rFonts w:ascii="Arial" w:hAnsi="Arial" w:hint="default"/>
      </w:rPr>
    </w:lvl>
    <w:lvl w:ilvl="3" w:tplc="4B1A8B08" w:tentative="1">
      <w:start w:val="1"/>
      <w:numFmt w:val="bullet"/>
      <w:lvlText w:val="•"/>
      <w:lvlJc w:val="left"/>
      <w:pPr>
        <w:tabs>
          <w:tab w:val="num" w:pos="2880"/>
        </w:tabs>
        <w:ind w:left="2880" w:hanging="360"/>
      </w:pPr>
      <w:rPr>
        <w:rFonts w:ascii="Arial" w:hAnsi="Arial" w:hint="default"/>
      </w:rPr>
    </w:lvl>
    <w:lvl w:ilvl="4" w:tplc="47444DA6" w:tentative="1">
      <w:start w:val="1"/>
      <w:numFmt w:val="bullet"/>
      <w:lvlText w:val="•"/>
      <w:lvlJc w:val="left"/>
      <w:pPr>
        <w:tabs>
          <w:tab w:val="num" w:pos="3600"/>
        </w:tabs>
        <w:ind w:left="3600" w:hanging="360"/>
      </w:pPr>
      <w:rPr>
        <w:rFonts w:ascii="Arial" w:hAnsi="Arial" w:hint="default"/>
      </w:rPr>
    </w:lvl>
    <w:lvl w:ilvl="5" w:tplc="480A055C" w:tentative="1">
      <w:start w:val="1"/>
      <w:numFmt w:val="bullet"/>
      <w:lvlText w:val="•"/>
      <w:lvlJc w:val="left"/>
      <w:pPr>
        <w:tabs>
          <w:tab w:val="num" w:pos="4320"/>
        </w:tabs>
        <w:ind w:left="4320" w:hanging="360"/>
      </w:pPr>
      <w:rPr>
        <w:rFonts w:ascii="Arial" w:hAnsi="Arial" w:hint="default"/>
      </w:rPr>
    </w:lvl>
    <w:lvl w:ilvl="6" w:tplc="08A28992" w:tentative="1">
      <w:start w:val="1"/>
      <w:numFmt w:val="bullet"/>
      <w:lvlText w:val="•"/>
      <w:lvlJc w:val="left"/>
      <w:pPr>
        <w:tabs>
          <w:tab w:val="num" w:pos="5040"/>
        </w:tabs>
        <w:ind w:left="5040" w:hanging="360"/>
      </w:pPr>
      <w:rPr>
        <w:rFonts w:ascii="Arial" w:hAnsi="Arial" w:hint="default"/>
      </w:rPr>
    </w:lvl>
    <w:lvl w:ilvl="7" w:tplc="377C1560" w:tentative="1">
      <w:start w:val="1"/>
      <w:numFmt w:val="bullet"/>
      <w:lvlText w:val="•"/>
      <w:lvlJc w:val="left"/>
      <w:pPr>
        <w:tabs>
          <w:tab w:val="num" w:pos="5760"/>
        </w:tabs>
        <w:ind w:left="5760" w:hanging="360"/>
      </w:pPr>
      <w:rPr>
        <w:rFonts w:ascii="Arial" w:hAnsi="Arial" w:hint="default"/>
      </w:rPr>
    </w:lvl>
    <w:lvl w:ilvl="8" w:tplc="875EA8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01098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5306165"/>
    <w:multiLevelType w:val="hybridMultilevel"/>
    <w:tmpl w:val="6786D830"/>
    <w:lvl w:ilvl="0" w:tplc="2188AEF6">
      <w:start w:val="1"/>
      <w:numFmt w:val="bullet"/>
      <w:lvlText w:val="•"/>
      <w:lvlJc w:val="left"/>
      <w:pPr>
        <w:tabs>
          <w:tab w:val="num" w:pos="720"/>
        </w:tabs>
        <w:ind w:left="720" w:hanging="360"/>
      </w:pPr>
      <w:rPr>
        <w:rFonts w:ascii="Arial" w:hAnsi="Arial" w:hint="default"/>
      </w:rPr>
    </w:lvl>
    <w:lvl w:ilvl="1" w:tplc="C8E0E496">
      <w:numFmt w:val="bullet"/>
      <w:lvlText w:val="o"/>
      <w:lvlJc w:val="left"/>
      <w:pPr>
        <w:tabs>
          <w:tab w:val="num" w:pos="1440"/>
        </w:tabs>
        <w:ind w:left="1440" w:hanging="360"/>
      </w:pPr>
      <w:rPr>
        <w:rFonts w:ascii="Courier New" w:hAnsi="Courier New" w:hint="default"/>
      </w:rPr>
    </w:lvl>
    <w:lvl w:ilvl="2" w:tplc="D6D0605E">
      <w:numFmt w:val="bullet"/>
      <w:lvlText w:val="•"/>
      <w:lvlJc w:val="left"/>
      <w:pPr>
        <w:tabs>
          <w:tab w:val="num" w:pos="2160"/>
        </w:tabs>
        <w:ind w:left="2160" w:hanging="360"/>
      </w:pPr>
      <w:rPr>
        <w:rFonts w:ascii="Arial" w:hAnsi="Arial" w:hint="default"/>
      </w:rPr>
    </w:lvl>
    <w:lvl w:ilvl="3" w:tplc="850CC092" w:tentative="1">
      <w:start w:val="1"/>
      <w:numFmt w:val="bullet"/>
      <w:lvlText w:val="•"/>
      <w:lvlJc w:val="left"/>
      <w:pPr>
        <w:tabs>
          <w:tab w:val="num" w:pos="2880"/>
        </w:tabs>
        <w:ind w:left="2880" w:hanging="360"/>
      </w:pPr>
      <w:rPr>
        <w:rFonts w:ascii="Arial" w:hAnsi="Arial" w:hint="default"/>
      </w:rPr>
    </w:lvl>
    <w:lvl w:ilvl="4" w:tplc="49E06BA4" w:tentative="1">
      <w:start w:val="1"/>
      <w:numFmt w:val="bullet"/>
      <w:lvlText w:val="•"/>
      <w:lvlJc w:val="left"/>
      <w:pPr>
        <w:tabs>
          <w:tab w:val="num" w:pos="3600"/>
        </w:tabs>
        <w:ind w:left="3600" w:hanging="360"/>
      </w:pPr>
      <w:rPr>
        <w:rFonts w:ascii="Arial" w:hAnsi="Arial" w:hint="default"/>
      </w:rPr>
    </w:lvl>
    <w:lvl w:ilvl="5" w:tplc="DDF4995E" w:tentative="1">
      <w:start w:val="1"/>
      <w:numFmt w:val="bullet"/>
      <w:lvlText w:val="•"/>
      <w:lvlJc w:val="left"/>
      <w:pPr>
        <w:tabs>
          <w:tab w:val="num" w:pos="4320"/>
        </w:tabs>
        <w:ind w:left="4320" w:hanging="360"/>
      </w:pPr>
      <w:rPr>
        <w:rFonts w:ascii="Arial" w:hAnsi="Arial" w:hint="default"/>
      </w:rPr>
    </w:lvl>
    <w:lvl w:ilvl="6" w:tplc="50DA4540" w:tentative="1">
      <w:start w:val="1"/>
      <w:numFmt w:val="bullet"/>
      <w:lvlText w:val="•"/>
      <w:lvlJc w:val="left"/>
      <w:pPr>
        <w:tabs>
          <w:tab w:val="num" w:pos="5040"/>
        </w:tabs>
        <w:ind w:left="5040" w:hanging="360"/>
      </w:pPr>
      <w:rPr>
        <w:rFonts w:ascii="Arial" w:hAnsi="Arial" w:hint="default"/>
      </w:rPr>
    </w:lvl>
    <w:lvl w:ilvl="7" w:tplc="21F4D0E4" w:tentative="1">
      <w:start w:val="1"/>
      <w:numFmt w:val="bullet"/>
      <w:lvlText w:val="•"/>
      <w:lvlJc w:val="left"/>
      <w:pPr>
        <w:tabs>
          <w:tab w:val="num" w:pos="5760"/>
        </w:tabs>
        <w:ind w:left="5760" w:hanging="360"/>
      </w:pPr>
      <w:rPr>
        <w:rFonts w:ascii="Arial" w:hAnsi="Arial" w:hint="default"/>
      </w:rPr>
    </w:lvl>
    <w:lvl w:ilvl="8" w:tplc="3FEA45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D3375D"/>
    <w:multiLevelType w:val="multilevel"/>
    <w:tmpl w:val="35F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12189F"/>
    <w:multiLevelType w:val="multilevel"/>
    <w:tmpl w:val="6714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707D0C"/>
    <w:multiLevelType w:val="multilevel"/>
    <w:tmpl w:val="F8B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15BB0"/>
    <w:multiLevelType w:val="multilevel"/>
    <w:tmpl w:val="7B2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A7777"/>
    <w:multiLevelType w:val="multilevel"/>
    <w:tmpl w:val="C50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1E1535"/>
    <w:multiLevelType w:val="hybridMultilevel"/>
    <w:tmpl w:val="93D01CD4"/>
    <w:lvl w:ilvl="0" w:tplc="427E2CB0">
      <w:start w:val="1"/>
      <w:numFmt w:val="bullet"/>
      <w:lvlText w:val="•"/>
      <w:lvlJc w:val="left"/>
      <w:pPr>
        <w:tabs>
          <w:tab w:val="num" w:pos="720"/>
        </w:tabs>
        <w:ind w:left="720" w:hanging="360"/>
      </w:pPr>
      <w:rPr>
        <w:rFonts w:ascii="Arial" w:hAnsi="Arial" w:hint="default"/>
      </w:rPr>
    </w:lvl>
    <w:lvl w:ilvl="1" w:tplc="A4FE1952">
      <w:numFmt w:val="bullet"/>
      <w:lvlText w:val="o"/>
      <w:lvlJc w:val="left"/>
      <w:pPr>
        <w:tabs>
          <w:tab w:val="num" w:pos="1440"/>
        </w:tabs>
        <w:ind w:left="1440" w:hanging="360"/>
      </w:pPr>
      <w:rPr>
        <w:rFonts w:ascii="Courier New" w:hAnsi="Courier New" w:hint="default"/>
      </w:rPr>
    </w:lvl>
    <w:lvl w:ilvl="2" w:tplc="D2D0EED4" w:tentative="1">
      <w:start w:val="1"/>
      <w:numFmt w:val="bullet"/>
      <w:lvlText w:val="•"/>
      <w:lvlJc w:val="left"/>
      <w:pPr>
        <w:tabs>
          <w:tab w:val="num" w:pos="2160"/>
        </w:tabs>
        <w:ind w:left="2160" w:hanging="360"/>
      </w:pPr>
      <w:rPr>
        <w:rFonts w:ascii="Arial" w:hAnsi="Arial" w:hint="default"/>
      </w:rPr>
    </w:lvl>
    <w:lvl w:ilvl="3" w:tplc="E3444A38" w:tentative="1">
      <w:start w:val="1"/>
      <w:numFmt w:val="bullet"/>
      <w:lvlText w:val="•"/>
      <w:lvlJc w:val="left"/>
      <w:pPr>
        <w:tabs>
          <w:tab w:val="num" w:pos="2880"/>
        </w:tabs>
        <w:ind w:left="2880" w:hanging="360"/>
      </w:pPr>
      <w:rPr>
        <w:rFonts w:ascii="Arial" w:hAnsi="Arial" w:hint="default"/>
      </w:rPr>
    </w:lvl>
    <w:lvl w:ilvl="4" w:tplc="CB900B8C" w:tentative="1">
      <w:start w:val="1"/>
      <w:numFmt w:val="bullet"/>
      <w:lvlText w:val="•"/>
      <w:lvlJc w:val="left"/>
      <w:pPr>
        <w:tabs>
          <w:tab w:val="num" w:pos="3600"/>
        </w:tabs>
        <w:ind w:left="3600" w:hanging="360"/>
      </w:pPr>
      <w:rPr>
        <w:rFonts w:ascii="Arial" w:hAnsi="Arial" w:hint="default"/>
      </w:rPr>
    </w:lvl>
    <w:lvl w:ilvl="5" w:tplc="58B0AE14" w:tentative="1">
      <w:start w:val="1"/>
      <w:numFmt w:val="bullet"/>
      <w:lvlText w:val="•"/>
      <w:lvlJc w:val="left"/>
      <w:pPr>
        <w:tabs>
          <w:tab w:val="num" w:pos="4320"/>
        </w:tabs>
        <w:ind w:left="4320" w:hanging="360"/>
      </w:pPr>
      <w:rPr>
        <w:rFonts w:ascii="Arial" w:hAnsi="Arial" w:hint="default"/>
      </w:rPr>
    </w:lvl>
    <w:lvl w:ilvl="6" w:tplc="BA443E52" w:tentative="1">
      <w:start w:val="1"/>
      <w:numFmt w:val="bullet"/>
      <w:lvlText w:val="•"/>
      <w:lvlJc w:val="left"/>
      <w:pPr>
        <w:tabs>
          <w:tab w:val="num" w:pos="5040"/>
        </w:tabs>
        <w:ind w:left="5040" w:hanging="360"/>
      </w:pPr>
      <w:rPr>
        <w:rFonts w:ascii="Arial" w:hAnsi="Arial" w:hint="default"/>
      </w:rPr>
    </w:lvl>
    <w:lvl w:ilvl="7" w:tplc="3D4E3C50" w:tentative="1">
      <w:start w:val="1"/>
      <w:numFmt w:val="bullet"/>
      <w:lvlText w:val="•"/>
      <w:lvlJc w:val="left"/>
      <w:pPr>
        <w:tabs>
          <w:tab w:val="num" w:pos="5760"/>
        </w:tabs>
        <w:ind w:left="5760" w:hanging="360"/>
      </w:pPr>
      <w:rPr>
        <w:rFonts w:ascii="Arial" w:hAnsi="Arial" w:hint="default"/>
      </w:rPr>
    </w:lvl>
    <w:lvl w:ilvl="8" w:tplc="1B7006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1E1A78"/>
    <w:multiLevelType w:val="multilevel"/>
    <w:tmpl w:val="41D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C0046"/>
    <w:multiLevelType w:val="multilevel"/>
    <w:tmpl w:val="73BE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12FD4"/>
    <w:multiLevelType w:val="hybridMultilevel"/>
    <w:tmpl w:val="052CD678"/>
    <w:lvl w:ilvl="0" w:tplc="31DE7170">
      <w:start w:val="1"/>
      <w:numFmt w:val="bullet"/>
      <w:lvlText w:val="•"/>
      <w:lvlJc w:val="left"/>
      <w:pPr>
        <w:tabs>
          <w:tab w:val="num" w:pos="720"/>
        </w:tabs>
        <w:ind w:left="720" w:hanging="360"/>
      </w:pPr>
      <w:rPr>
        <w:rFonts w:ascii="Arial" w:hAnsi="Arial" w:hint="default"/>
      </w:rPr>
    </w:lvl>
    <w:lvl w:ilvl="1" w:tplc="689A5452">
      <w:numFmt w:val="bullet"/>
      <w:lvlText w:val="o"/>
      <w:lvlJc w:val="left"/>
      <w:pPr>
        <w:tabs>
          <w:tab w:val="num" w:pos="1440"/>
        </w:tabs>
        <w:ind w:left="1440" w:hanging="360"/>
      </w:pPr>
      <w:rPr>
        <w:rFonts w:ascii="Courier New" w:hAnsi="Courier New" w:hint="default"/>
      </w:rPr>
    </w:lvl>
    <w:lvl w:ilvl="2" w:tplc="5DD8A80E">
      <w:numFmt w:val="bullet"/>
      <w:lvlText w:val="•"/>
      <w:lvlJc w:val="left"/>
      <w:pPr>
        <w:tabs>
          <w:tab w:val="num" w:pos="2160"/>
        </w:tabs>
        <w:ind w:left="2160" w:hanging="360"/>
      </w:pPr>
      <w:rPr>
        <w:rFonts w:ascii="Arial" w:hAnsi="Arial" w:hint="default"/>
      </w:rPr>
    </w:lvl>
    <w:lvl w:ilvl="3" w:tplc="C696FBFC">
      <w:start w:val="1"/>
      <w:numFmt w:val="decimal"/>
      <w:lvlText w:val="%4."/>
      <w:lvlJc w:val="left"/>
      <w:pPr>
        <w:tabs>
          <w:tab w:val="num" w:pos="2880"/>
        </w:tabs>
        <w:ind w:left="2880" w:hanging="360"/>
      </w:pPr>
    </w:lvl>
    <w:lvl w:ilvl="4" w:tplc="BBEA9626" w:tentative="1">
      <w:start w:val="1"/>
      <w:numFmt w:val="bullet"/>
      <w:lvlText w:val="•"/>
      <w:lvlJc w:val="left"/>
      <w:pPr>
        <w:tabs>
          <w:tab w:val="num" w:pos="3600"/>
        </w:tabs>
        <w:ind w:left="3600" w:hanging="360"/>
      </w:pPr>
      <w:rPr>
        <w:rFonts w:ascii="Arial" w:hAnsi="Arial" w:hint="default"/>
      </w:rPr>
    </w:lvl>
    <w:lvl w:ilvl="5" w:tplc="DE0E550C" w:tentative="1">
      <w:start w:val="1"/>
      <w:numFmt w:val="bullet"/>
      <w:lvlText w:val="•"/>
      <w:lvlJc w:val="left"/>
      <w:pPr>
        <w:tabs>
          <w:tab w:val="num" w:pos="4320"/>
        </w:tabs>
        <w:ind w:left="4320" w:hanging="360"/>
      </w:pPr>
      <w:rPr>
        <w:rFonts w:ascii="Arial" w:hAnsi="Arial" w:hint="default"/>
      </w:rPr>
    </w:lvl>
    <w:lvl w:ilvl="6" w:tplc="3022F24A" w:tentative="1">
      <w:start w:val="1"/>
      <w:numFmt w:val="bullet"/>
      <w:lvlText w:val="•"/>
      <w:lvlJc w:val="left"/>
      <w:pPr>
        <w:tabs>
          <w:tab w:val="num" w:pos="5040"/>
        </w:tabs>
        <w:ind w:left="5040" w:hanging="360"/>
      </w:pPr>
      <w:rPr>
        <w:rFonts w:ascii="Arial" w:hAnsi="Arial" w:hint="default"/>
      </w:rPr>
    </w:lvl>
    <w:lvl w:ilvl="7" w:tplc="BF6E837E" w:tentative="1">
      <w:start w:val="1"/>
      <w:numFmt w:val="bullet"/>
      <w:lvlText w:val="•"/>
      <w:lvlJc w:val="left"/>
      <w:pPr>
        <w:tabs>
          <w:tab w:val="num" w:pos="5760"/>
        </w:tabs>
        <w:ind w:left="5760" w:hanging="360"/>
      </w:pPr>
      <w:rPr>
        <w:rFonts w:ascii="Arial" w:hAnsi="Arial" w:hint="default"/>
      </w:rPr>
    </w:lvl>
    <w:lvl w:ilvl="8" w:tplc="DE7E121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1402EF0"/>
    <w:multiLevelType w:val="hybridMultilevel"/>
    <w:tmpl w:val="D8EC7308"/>
    <w:lvl w:ilvl="0" w:tplc="8738D3CE">
      <w:start w:val="1"/>
      <w:numFmt w:val="bullet"/>
      <w:lvlText w:val="•"/>
      <w:lvlJc w:val="left"/>
      <w:pPr>
        <w:tabs>
          <w:tab w:val="num" w:pos="720"/>
        </w:tabs>
        <w:ind w:left="720" w:hanging="360"/>
      </w:pPr>
      <w:rPr>
        <w:rFonts w:ascii="Arial" w:hAnsi="Arial" w:hint="default"/>
      </w:rPr>
    </w:lvl>
    <w:lvl w:ilvl="1" w:tplc="44D043E4">
      <w:numFmt w:val="bullet"/>
      <w:lvlText w:val="o"/>
      <w:lvlJc w:val="left"/>
      <w:pPr>
        <w:tabs>
          <w:tab w:val="num" w:pos="1440"/>
        </w:tabs>
        <w:ind w:left="1440" w:hanging="360"/>
      </w:pPr>
      <w:rPr>
        <w:rFonts w:ascii="Courier New" w:hAnsi="Courier New" w:hint="default"/>
      </w:rPr>
    </w:lvl>
    <w:lvl w:ilvl="2" w:tplc="D5769B0E" w:tentative="1">
      <w:start w:val="1"/>
      <w:numFmt w:val="bullet"/>
      <w:lvlText w:val="•"/>
      <w:lvlJc w:val="left"/>
      <w:pPr>
        <w:tabs>
          <w:tab w:val="num" w:pos="2160"/>
        </w:tabs>
        <w:ind w:left="2160" w:hanging="360"/>
      </w:pPr>
      <w:rPr>
        <w:rFonts w:ascii="Arial" w:hAnsi="Arial" w:hint="default"/>
      </w:rPr>
    </w:lvl>
    <w:lvl w:ilvl="3" w:tplc="0C628A1E" w:tentative="1">
      <w:start w:val="1"/>
      <w:numFmt w:val="bullet"/>
      <w:lvlText w:val="•"/>
      <w:lvlJc w:val="left"/>
      <w:pPr>
        <w:tabs>
          <w:tab w:val="num" w:pos="2880"/>
        </w:tabs>
        <w:ind w:left="2880" w:hanging="360"/>
      </w:pPr>
      <w:rPr>
        <w:rFonts w:ascii="Arial" w:hAnsi="Arial" w:hint="default"/>
      </w:rPr>
    </w:lvl>
    <w:lvl w:ilvl="4" w:tplc="02B8BCC4" w:tentative="1">
      <w:start w:val="1"/>
      <w:numFmt w:val="bullet"/>
      <w:lvlText w:val="•"/>
      <w:lvlJc w:val="left"/>
      <w:pPr>
        <w:tabs>
          <w:tab w:val="num" w:pos="3600"/>
        </w:tabs>
        <w:ind w:left="3600" w:hanging="360"/>
      </w:pPr>
      <w:rPr>
        <w:rFonts w:ascii="Arial" w:hAnsi="Arial" w:hint="default"/>
      </w:rPr>
    </w:lvl>
    <w:lvl w:ilvl="5" w:tplc="38F0B914" w:tentative="1">
      <w:start w:val="1"/>
      <w:numFmt w:val="bullet"/>
      <w:lvlText w:val="•"/>
      <w:lvlJc w:val="left"/>
      <w:pPr>
        <w:tabs>
          <w:tab w:val="num" w:pos="4320"/>
        </w:tabs>
        <w:ind w:left="4320" w:hanging="360"/>
      </w:pPr>
      <w:rPr>
        <w:rFonts w:ascii="Arial" w:hAnsi="Arial" w:hint="default"/>
      </w:rPr>
    </w:lvl>
    <w:lvl w:ilvl="6" w:tplc="CA7EF2E2" w:tentative="1">
      <w:start w:val="1"/>
      <w:numFmt w:val="bullet"/>
      <w:lvlText w:val="•"/>
      <w:lvlJc w:val="left"/>
      <w:pPr>
        <w:tabs>
          <w:tab w:val="num" w:pos="5040"/>
        </w:tabs>
        <w:ind w:left="5040" w:hanging="360"/>
      </w:pPr>
      <w:rPr>
        <w:rFonts w:ascii="Arial" w:hAnsi="Arial" w:hint="default"/>
      </w:rPr>
    </w:lvl>
    <w:lvl w:ilvl="7" w:tplc="7A6C20F8" w:tentative="1">
      <w:start w:val="1"/>
      <w:numFmt w:val="bullet"/>
      <w:lvlText w:val="•"/>
      <w:lvlJc w:val="left"/>
      <w:pPr>
        <w:tabs>
          <w:tab w:val="num" w:pos="5760"/>
        </w:tabs>
        <w:ind w:left="5760" w:hanging="360"/>
      </w:pPr>
      <w:rPr>
        <w:rFonts w:ascii="Arial" w:hAnsi="Arial" w:hint="default"/>
      </w:rPr>
    </w:lvl>
    <w:lvl w:ilvl="8" w:tplc="4FB8AD2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18C0FC3"/>
    <w:multiLevelType w:val="multilevel"/>
    <w:tmpl w:val="9782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63C9D"/>
    <w:multiLevelType w:val="multilevel"/>
    <w:tmpl w:val="3AC6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F72B9"/>
    <w:multiLevelType w:val="hybridMultilevel"/>
    <w:tmpl w:val="F4BC6046"/>
    <w:lvl w:ilvl="0" w:tplc="F1888FC8">
      <w:start w:val="1"/>
      <w:numFmt w:val="bullet"/>
      <w:lvlText w:val="•"/>
      <w:lvlJc w:val="left"/>
      <w:pPr>
        <w:tabs>
          <w:tab w:val="num" w:pos="720"/>
        </w:tabs>
        <w:ind w:left="720" w:hanging="360"/>
      </w:pPr>
      <w:rPr>
        <w:rFonts w:ascii="Arial" w:hAnsi="Arial" w:hint="default"/>
      </w:rPr>
    </w:lvl>
    <w:lvl w:ilvl="1" w:tplc="837EE08C">
      <w:numFmt w:val="bullet"/>
      <w:lvlText w:val="o"/>
      <w:lvlJc w:val="left"/>
      <w:pPr>
        <w:tabs>
          <w:tab w:val="num" w:pos="1440"/>
        </w:tabs>
        <w:ind w:left="1440" w:hanging="360"/>
      </w:pPr>
      <w:rPr>
        <w:rFonts w:ascii="Courier New" w:hAnsi="Courier New" w:hint="default"/>
      </w:rPr>
    </w:lvl>
    <w:lvl w:ilvl="2" w:tplc="F43AE198">
      <w:numFmt w:val="bullet"/>
      <w:lvlText w:val="•"/>
      <w:lvlJc w:val="left"/>
      <w:pPr>
        <w:tabs>
          <w:tab w:val="num" w:pos="2160"/>
        </w:tabs>
        <w:ind w:left="2160" w:hanging="360"/>
      </w:pPr>
      <w:rPr>
        <w:rFonts w:ascii="Arial" w:hAnsi="Arial" w:hint="default"/>
      </w:rPr>
    </w:lvl>
    <w:lvl w:ilvl="3" w:tplc="011843AA" w:tentative="1">
      <w:start w:val="1"/>
      <w:numFmt w:val="bullet"/>
      <w:lvlText w:val="•"/>
      <w:lvlJc w:val="left"/>
      <w:pPr>
        <w:tabs>
          <w:tab w:val="num" w:pos="2880"/>
        </w:tabs>
        <w:ind w:left="2880" w:hanging="360"/>
      </w:pPr>
      <w:rPr>
        <w:rFonts w:ascii="Arial" w:hAnsi="Arial" w:hint="default"/>
      </w:rPr>
    </w:lvl>
    <w:lvl w:ilvl="4" w:tplc="56460B84" w:tentative="1">
      <w:start w:val="1"/>
      <w:numFmt w:val="bullet"/>
      <w:lvlText w:val="•"/>
      <w:lvlJc w:val="left"/>
      <w:pPr>
        <w:tabs>
          <w:tab w:val="num" w:pos="3600"/>
        </w:tabs>
        <w:ind w:left="3600" w:hanging="360"/>
      </w:pPr>
      <w:rPr>
        <w:rFonts w:ascii="Arial" w:hAnsi="Arial" w:hint="default"/>
      </w:rPr>
    </w:lvl>
    <w:lvl w:ilvl="5" w:tplc="0CD8365C" w:tentative="1">
      <w:start w:val="1"/>
      <w:numFmt w:val="bullet"/>
      <w:lvlText w:val="•"/>
      <w:lvlJc w:val="left"/>
      <w:pPr>
        <w:tabs>
          <w:tab w:val="num" w:pos="4320"/>
        </w:tabs>
        <w:ind w:left="4320" w:hanging="360"/>
      </w:pPr>
      <w:rPr>
        <w:rFonts w:ascii="Arial" w:hAnsi="Arial" w:hint="default"/>
      </w:rPr>
    </w:lvl>
    <w:lvl w:ilvl="6" w:tplc="C368F020" w:tentative="1">
      <w:start w:val="1"/>
      <w:numFmt w:val="bullet"/>
      <w:lvlText w:val="•"/>
      <w:lvlJc w:val="left"/>
      <w:pPr>
        <w:tabs>
          <w:tab w:val="num" w:pos="5040"/>
        </w:tabs>
        <w:ind w:left="5040" w:hanging="360"/>
      </w:pPr>
      <w:rPr>
        <w:rFonts w:ascii="Arial" w:hAnsi="Arial" w:hint="default"/>
      </w:rPr>
    </w:lvl>
    <w:lvl w:ilvl="7" w:tplc="A1D610A0" w:tentative="1">
      <w:start w:val="1"/>
      <w:numFmt w:val="bullet"/>
      <w:lvlText w:val="•"/>
      <w:lvlJc w:val="left"/>
      <w:pPr>
        <w:tabs>
          <w:tab w:val="num" w:pos="5760"/>
        </w:tabs>
        <w:ind w:left="5760" w:hanging="360"/>
      </w:pPr>
      <w:rPr>
        <w:rFonts w:ascii="Arial" w:hAnsi="Arial" w:hint="default"/>
      </w:rPr>
    </w:lvl>
    <w:lvl w:ilvl="8" w:tplc="26A6385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9221705"/>
    <w:multiLevelType w:val="multilevel"/>
    <w:tmpl w:val="B94C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5C0862"/>
    <w:multiLevelType w:val="multilevel"/>
    <w:tmpl w:val="909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4462F"/>
    <w:multiLevelType w:val="multilevel"/>
    <w:tmpl w:val="6806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8D7E08"/>
    <w:multiLevelType w:val="hybridMultilevel"/>
    <w:tmpl w:val="7E481BF8"/>
    <w:lvl w:ilvl="0" w:tplc="4740C0C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3E1611D6"/>
    <w:multiLevelType w:val="multilevel"/>
    <w:tmpl w:val="F94E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46DA9"/>
    <w:multiLevelType w:val="multilevel"/>
    <w:tmpl w:val="73D4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9106F0"/>
    <w:multiLevelType w:val="hybridMultilevel"/>
    <w:tmpl w:val="C38EC936"/>
    <w:lvl w:ilvl="0" w:tplc="9D30CDEE">
      <w:start w:val="1"/>
      <w:numFmt w:val="bullet"/>
      <w:lvlText w:val="•"/>
      <w:lvlJc w:val="left"/>
      <w:pPr>
        <w:tabs>
          <w:tab w:val="num" w:pos="720"/>
        </w:tabs>
        <w:ind w:left="720" w:hanging="360"/>
      </w:pPr>
      <w:rPr>
        <w:rFonts w:ascii="Arial" w:hAnsi="Arial" w:hint="default"/>
      </w:rPr>
    </w:lvl>
    <w:lvl w:ilvl="1" w:tplc="C8C47BB0">
      <w:numFmt w:val="bullet"/>
      <w:lvlText w:val="o"/>
      <w:lvlJc w:val="left"/>
      <w:pPr>
        <w:tabs>
          <w:tab w:val="num" w:pos="1440"/>
        </w:tabs>
        <w:ind w:left="1440" w:hanging="360"/>
      </w:pPr>
      <w:rPr>
        <w:rFonts w:ascii="Courier New" w:hAnsi="Courier New" w:hint="default"/>
      </w:rPr>
    </w:lvl>
    <w:lvl w:ilvl="2" w:tplc="A63E3676" w:tentative="1">
      <w:start w:val="1"/>
      <w:numFmt w:val="bullet"/>
      <w:lvlText w:val="•"/>
      <w:lvlJc w:val="left"/>
      <w:pPr>
        <w:tabs>
          <w:tab w:val="num" w:pos="2160"/>
        </w:tabs>
        <w:ind w:left="2160" w:hanging="360"/>
      </w:pPr>
      <w:rPr>
        <w:rFonts w:ascii="Arial" w:hAnsi="Arial" w:hint="default"/>
      </w:rPr>
    </w:lvl>
    <w:lvl w:ilvl="3" w:tplc="D4EAB00A" w:tentative="1">
      <w:start w:val="1"/>
      <w:numFmt w:val="bullet"/>
      <w:lvlText w:val="•"/>
      <w:lvlJc w:val="left"/>
      <w:pPr>
        <w:tabs>
          <w:tab w:val="num" w:pos="2880"/>
        </w:tabs>
        <w:ind w:left="2880" w:hanging="360"/>
      </w:pPr>
      <w:rPr>
        <w:rFonts w:ascii="Arial" w:hAnsi="Arial" w:hint="default"/>
      </w:rPr>
    </w:lvl>
    <w:lvl w:ilvl="4" w:tplc="DF741C32" w:tentative="1">
      <w:start w:val="1"/>
      <w:numFmt w:val="bullet"/>
      <w:lvlText w:val="•"/>
      <w:lvlJc w:val="left"/>
      <w:pPr>
        <w:tabs>
          <w:tab w:val="num" w:pos="3600"/>
        </w:tabs>
        <w:ind w:left="3600" w:hanging="360"/>
      </w:pPr>
      <w:rPr>
        <w:rFonts w:ascii="Arial" w:hAnsi="Arial" w:hint="default"/>
      </w:rPr>
    </w:lvl>
    <w:lvl w:ilvl="5" w:tplc="EE583D52" w:tentative="1">
      <w:start w:val="1"/>
      <w:numFmt w:val="bullet"/>
      <w:lvlText w:val="•"/>
      <w:lvlJc w:val="left"/>
      <w:pPr>
        <w:tabs>
          <w:tab w:val="num" w:pos="4320"/>
        </w:tabs>
        <w:ind w:left="4320" w:hanging="360"/>
      </w:pPr>
      <w:rPr>
        <w:rFonts w:ascii="Arial" w:hAnsi="Arial" w:hint="default"/>
      </w:rPr>
    </w:lvl>
    <w:lvl w:ilvl="6" w:tplc="F05A3E22" w:tentative="1">
      <w:start w:val="1"/>
      <w:numFmt w:val="bullet"/>
      <w:lvlText w:val="•"/>
      <w:lvlJc w:val="left"/>
      <w:pPr>
        <w:tabs>
          <w:tab w:val="num" w:pos="5040"/>
        </w:tabs>
        <w:ind w:left="5040" w:hanging="360"/>
      </w:pPr>
      <w:rPr>
        <w:rFonts w:ascii="Arial" w:hAnsi="Arial" w:hint="default"/>
      </w:rPr>
    </w:lvl>
    <w:lvl w:ilvl="7" w:tplc="F18648CC" w:tentative="1">
      <w:start w:val="1"/>
      <w:numFmt w:val="bullet"/>
      <w:lvlText w:val="•"/>
      <w:lvlJc w:val="left"/>
      <w:pPr>
        <w:tabs>
          <w:tab w:val="num" w:pos="5760"/>
        </w:tabs>
        <w:ind w:left="5760" w:hanging="360"/>
      </w:pPr>
      <w:rPr>
        <w:rFonts w:ascii="Arial" w:hAnsi="Arial" w:hint="default"/>
      </w:rPr>
    </w:lvl>
    <w:lvl w:ilvl="8" w:tplc="2174D8E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26F53A4"/>
    <w:multiLevelType w:val="multilevel"/>
    <w:tmpl w:val="1BB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7F16D2"/>
    <w:multiLevelType w:val="hybridMultilevel"/>
    <w:tmpl w:val="639832C6"/>
    <w:lvl w:ilvl="0" w:tplc="5BA64918">
      <w:start w:val="1"/>
      <w:numFmt w:val="bullet"/>
      <w:lvlText w:val="•"/>
      <w:lvlJc w:val="left"/>
      <w:pPr>
        <w:tabs>
          <w:tab w:val="num" w:pos="720"/>
        </w:tabs>
        <w:ind w:left="720" w:hanging="360"/>
      </w:pPr>
      <w:rPr>
        <w:rFonts w:ascii="Arial" w:hAnsi="Arial" w:hint="default"/>
      </w:rPr>
    </w:lvl>
    <w:lvl w:ilvl="1" w:tplc="A5A674C2">
      <w:numFmt w:val="bullet"/>
      <w:lvlText w:val="o"/>
      <w:lvlJc w:val="left"/>
      <w:pPr>
        <w:tabs>
          <w:tab w:val="num" w:pos="1440"/>
        </w:tabs>
        <w:ind w:left="1440" w:hanging="360"/>
      </w:pPr>
      <w:rPr>
        <w:rFonts w:ascii="Courier New" w:hAnsi="Courier New" w:hint="default"/>
      </w:rPr>
    </w:lvl>
    <w:lvl w:ilvl="2" w:tplc="A280A97E" w:tentative="1">
      <w:start w:val="1"/>
      <w:numFmt w:val="bullet"/>
      <w:lvlText w:val="•"/>
      <w:lvlJc w:val="left"/>
      <w:pPr>
        <w:tabs>
          <w:tab w:val="num" w:pos="2160"/>
        </w:tabs>
        <w:ind w:left="2160" w:hanging="360"/>
      </w:pPr>
      <w:rPr>
        <w:rFonts w:ascii="Arial" w:hAnsi="Arial" w:hint="default"/>
      </w:rPr>
    </w:lvl>
    <w:lvl w:ilvl="3" w:tplc="B7744B06" w:tentative="1">
      <w:start w:val="1"/>
      <w:numFmt w:val="bullet"/>
      <w:lvlText w:val="•"/>
      <w:lvlJc w:val="left"/>
      <w:pPr>
        <w:tabs>
          <w:tab w:val="num" w:pos="2880"/>
        </w:tabs>
        <w:ind w:left="2880" w:hanging="360"/>
      </w:pPr>
      <w:rPr>
        <w:rFonts w:ascii="Arial" w:hAnsi="Arial" w:hint="default"/>
      </w:rPr>
    </w:lvl>
    <w:lvl w:ilvl="4" w:tplc="A5B24D26" w:tentative="1">
      <w:start w:val="1"/>
      <w:numFmt w:val="bullet"/>
      <w:lvlText w:val="•"/>
      <w:lvlJc w:val="left"/>
      <w:pPr>
        <w:tabs>
          <w:tab w:val="num" w:pos="3600"/>
        </w:tabs>
        <w:ind w:left="3600" w:hanging="360"/>
      </w:pPr>
      <w:rPr>
        <w:rFonts w:ascii="Arial" w:hAnsi="Arial" w:hint="default"/>
      </w:rPr>
    </w:lvl>
    <w:lvl w:ilvl="5" w:tplc="12EA06B4" w:tentative="1">
      <w:start w:val="1"/>
      <w:numFmt w:val="bullet"/>
      <w:lvlText w:val="•"/>
      <w:lvlJc w:val="left"/>
      <w:pPr>
        <w:tabs>
          <w:tab w:val="num" w:pos="4320"/>
        </w:tabs>
        <w:ind w:left="4320" w:hanging="360"/>
      </w:pPr>
      <w:rPr>
        <w:rFonts w:ascii="Arial" w:hAnsi="Arial" w:hint="default"/>
      </w:rPr>
    </w:lvl>
    <w:lvl w:ilvl="6" w:tplc="A54E4454" w:tentative="1">
      <w:start w:val="1"/>
      <w:numFmt w:val="bullet"/>
      <w:lvlText w:val="•"/>
      <w:lvlJc w:val="left"/>
      <w:pPr>
        <w:tabs>
          <w:tab w:val="num" w:pos="5040"/>
        </w:tabs>
        <w:ind w:left="5040" w:hanging="360"/>
      </w:pPr>
      <w:rPr>
        <w:rFonts w:ascii="Arial" w:hAnsi="Arial" w:hint="default"/>
      </w:rPr>
    </w:lvl>
    <w:lvl w:ilvl="7" w:tplc="DBDAC792" w:tentative="1">
      <w:start w:val="1"/>
      <w:numFmt w:val="bullet"/>
      <w:lvlText w:val="•"/>
      <w:lvlJc w:val="left"/>
      <w:pPr>
        <w:tabs>
          <w:tab w:val="num" w:pos="5760"/>
        </w:tabs>
        <w:ind w:left="5760" w:hanging="360"/>
      </w:pPr>
      <w:rPr>
        <w:rFonts w:ascii="Arial" w:hAnsi="Arial" w:hint="default"/>
      </w:rPr>
    </w:lvl>
    <w:lvl w:ilvl="8" w:tplc="DCFAE61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9ED562D"/>
    <w:multiLevelType w:val="multilevel"/>
    <w:tmpl w:val="9594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077528"/>
    <w:multiLevelType w:val="multilevel"/>
    <w:tmpl w:val="A162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46058E"/>
    <w:multiLevelType w:val="multilevel"/>
    <w:tmpl w:val="84EA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CE45A0"/>
    <w:multiLevelType w:val="hybridMultilevel"/>
    <w:tmpl w:val="9F7E2560"/>
    <w:lvl w:ilvl="0" w:tplc="4E9E67B6">
      <w:start w:val="1"/>
      <w:numFmt w:val="bullet"/>
      <w:lvlText w:val="•"/>
      <w:lvlJc w:val="left"/>
      <w:pPr>
        <w:tabs>
          <w:tab w:val="num" w:pos="720"/>
        </w:tabs>
        <w:ind w:left="720" w:hanging="360"/>
      </w:pPr>
      <w:rPr>
        <w:rFonts w:ascii="Arial" w:hAnsi="Arial" w:hint="default"/>
      </w:rPr>
    </w:lvl>
    <w:lvl w:ilvl="1" w:tplc="1F1A827A">
      <w:numFmt w:val="bullet"/>
      <w:lvlText w:val="o"/>
      <w:lvlJc w:val="left"/>
      <w:pPr>
        <w:tabs>
          <w:tab w:val="num" w:pos="1440"/>
        </w:tabs>
        <w:ind w:left="1440" w:hanging="360"/>
      </w:pPr>
      <w:rPr>
        <w:rFonts w:ascii="Courier New" w:hAnsi="Courier New" w:hint="default"/>
      </w:rPr>
    </w:lvl>
    <w:lvl w:ilvl="2" w:tplc="1916CDA0">
      <w:numFmt w:val="bullet"/>
      <w:lvlText w:val="•"/>
      <w:lvlJc w:val="left"/>
      <w:pPr>
        <w:tabs>
          <w:tab w:val="num" w:pos="2160"/>
        </w:tabs>
        <w:ind w:left="2160" w:hanging="360"/>
      </w:pPr>
      <w:rPr>
        <w:rFonts w:ascii="Arial" w:hAnsi="Arial" w:hint="default"/>
      </w:rPr>
    </w:lvl>
    <w:lvl w:ilvl="3" w:tplc="EDF69F1A" w:tentative="1">
      <w:start w:val="1"/>
      <w:numFmt w:val="bullet"/>
      <w:lvlText w:val="•"/>
      <w:lvlJc w:val="left"/>
      <w:pPr>
        <w:tabs>
          <w:tab w:val="num" w:pos="2880"/>
        </w:tabs>
        <w:ind w:left="2880" w:hanging="360"/>
      </w:pPr>
      <w:rPr>
        <w:rFonts w:ascii="Arial" w:hAnsi="Arial" w:hint="default"/>
      </w:rPr>
    </w:lvl>
    <w:lvl w:ilvl="4" w:tplc="165886E4" w:tentative="1">
      <w:start w:val="1"/>
      <w:numFmt w:val="bullet"/>
      <w:lvlText w:val="•"/>
      <w:lvlJc w:val="left"/>
      <w:pPr>
        <w:tabs>
          <w:tab w:val="num" w:pos="3600"/>
        </w:tabs>
        <w:ind w:left="3600" w:hanging="360"/>
      </w:pPr>
      <w:rPr>
        <w:rFonts w:ascii="Arial" w:hAnsi="Arial" w:hint="default"/>
      </w:rPr>
    </w:lvl>
    <w:lvl w:ilvl="5" w:tplc="706E9E28" w:tentative="1">
      <w:start w:val="1"/>
      <w:numFmt w:val="bullet"/>
      <w:lvlText w:val="•"/>
      <w:lvlJc w:val="left"/>
      <w:pPr>
        <w:tabs>
          <w:tab w:val="num" w:pos="4320"/>
        </w:tabs>
        <w:ind w:left="4320" w:hanging="360"/>
      </w:pPr>
      <w:rPr>
        <w:rFonts w:ascii="Arial" w:hAnsi="Arial" w:hint="default"/>
      </w:rPr>
    </w:lvl>
    <w:lvl w:ilvl="6" w:tplc="EE34D706" w:tentative="1">
      <w:start w:val="1"/>
      <w:numFmt w:val="bullet"/>
      <w:lvlText w:val="•"/>
      <w:lvlJc w:val="left"/>
      <w:pPr>
        <w:tabs>
          <w:tab w:val="num" w:pos="5040"/>
        </w:tabs>
        <w:ind w:left="5040" w:hanging="360"/>
      </w:pPr>
      <w:rPr>
        <w:rFonts w:ascii="Arial" w:hAnsi="Arial" w:hint="default"/>
      </w:rPr>
    </w:lvl>
    <w:lvl w:ilvl="7" w:tplc="A8DEBC30" w:tentative="1">
      <w:start w:val="1"/>
      <w:numFmt w:val="bullet"/>
      <w:lvlText w:val="•"/>
      <w:lvlJc w:val="left"/>
      <w:pPr>
        <w:tabs>
          <w:tab w:val="num" w:pos="5760"/>
        </w:tabs>
        <w:ind w:left="5760" w:hanging="360"/>
      </w:pPr>
      <w:rPr>
        <w:rFonts w:ascii="Arial" w:hAnsi="Arial" w:hint="default"/>
      </w:rPr>
    </w:lvl>
    <w:lvl w:ilvl="8" w:tplc="2C60B1E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7676503"/>
    <w:multiLevelType w:val="hybridMultilevel"/>
    <w:tmpl w:val="D2E2D68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2" w15:restartNumberingAfterBreak="0">
    <w:nsid w:val="582C6543"/>
    <w:multiLevelType w:val="hybridMultilevel"/>
    <w:tmpl w:val="03E8485E"/>
    <w:lvl w:ilvl="0" w:tplc="96DCE7CC">
      <w:start w:val="1"/>
      <w:numFmt w:val="bullet"/>
      <w:lvlText w:val="•"/>
      <w:lvlJc w:val="left"/>
      <w:pPr>
        <w:tabs>
          <w:tab w:val="num" w:pos="720"/>
        </w:tabs>
        <w:ind w:left="720" w:hanging="360"/>
      </w:pPr>
      <w:rPr>
        <w:rFonts w:ascii="Arial" w:hAnsi="Arial" w:hint="default"/>
      </w:rPr>
    </w:lvl>
    <w:lvl w:ilvl="1" w:tplc="18C47C56">
      <w:start w:val="1"/>
      <w:numFmt w:val="bullet"/>
      <w:lvlText w:val="•"/>
      <w:lvlJc w:val="left"/>
      <w:pPr>
        <w:tabs>
          <w:tab w:val="num" w:pos="1440"/>
        </w:tabs>
        <w:ind w:left="1440" w:hanging="360"/>
      </w:pPr>
      <w:rPr>
        <w:rFonts w:ascii="Arial" w:hAnsi="Arial" w:hint="default"/>
      </w:rPr>
    </w:lvl>
    <w:lvl w:ilvl="2" w:tplc="8C4A8D1C">
      <w:start w:val="1"/>
      <w:numFmt w:val="bullet"/>
      <w:lvlText w:val="•"/>
      <w:lvlJc w:val="left"/>
      <w:pPr>
        <w:tabs>
          <w:tab w:val="num" w:pos="2160"/>
        </w:tabs>
        <w:ind w:left="2160" w:hanging="360"/>
      </w:pPr>
      <w:rPr>
        <w:rFonts w:ascii="Arial" w:hAnsi="Arial" w:hint="default"/>
      </w:rPr>
    </w:lvl>
    <w:lvl w:ilvl="3" w:tplc="F1725B30" w:tentative="1">
      <w:start w:val="1"/>
      <w:numFmt w:val="bullet"/>
      <w:lvlText w:val="•"/>
      <w:lvlJc w:val="left"/>
      <w:pPr>
        <w:tabs>
          <w:tab w:val="num" w:pos="2880"/>
        </w:tabs>
        <w:ind w:left="2880" w:hanging="360"/>
      </w:pPr>
      <w:rPr>
        <w:rFonts w:ascii="Arial" w:hAnsi="Arial" w:hint="default"/>
      </w:rPr>
    </w:lvl>
    <w:lvl w:ilvl="4" w:tplc="94062954" w:tentative="1">
      <w:start w:val="1"/>
      <w:numFmt w:val="bullet"/>
      <w:lvlText w:val="•"/>
      <w:lvlJc w:val="left"/>
      <w:pPr>
        <w:tabs>
          <w:tab w:val="num" w:pos="3600"/>
        </w:tabs>
        <w:ind w:left="3600" w:hanging="360"/>
      </w:pPr>
      <w:rPr>
        <w:rFonts w:ascii="Arial" w:hAnsi="Arial" w:hint="default"/>
      </w:rPr>
    </w:lvl>
    <w:lvl w:ilvl="5" w:tplc="DCD21D8E" w:tentative="1">
      <w:start w:val="1"/>
      <w:numFmt w:val="bullet"/>
      <w:lvlText w:val="•"/>
      <w:lvlJc w:val="left"/>
      <w:pPr>
        <w:tabs>
          <w:tab w:val="num" w:pos="4320"/>
        </w:tabs>
        <w:ind w:left="4320" w:hanging="360"/>
      </w:pPr>
      <w:rPr>
        <w:rFonts w:ascii="Arial" w:hAnsi="Arial" w:hint="default"/>
      </w:rPr>
    </w:lvl>
    <w:lvl w:ilvl="6" w:tplc="12D25D2C" w:tentative="1">
      <w:start w:val="1"/>
      <w:numFmt w:val="bullet"/>
      <w:lvlText w:val="•"/>
      <w:lvlJc w:val="left"/>
      <w:pPr>
        <w:tabs>
          <w:tab w:val="num" w:pos="5040"/>
        </w:tabs>
        <w:ind w:left="5040" w:hanging="360"/>
      </w:pPr>
      <w:rPr>
        <w:rFonts w:ascii="Arial" w:hAnsi="Arial" w:hint="default"/>
      </w:rPr>
    </w:lvl>
    <w:lvl w:ilvl="7" w:tplc="FBEEA7B6" w:tentative="1">
      <w:start w:val="1"/>
      <w:numFmt w:val="bullet"/>
      <w:lvlText w:val="•"/>
      <w:lvlJc w:val="left"/>
      <w:pPr>
        <w:tabs>
          <w:tab w:val="num" w:pos="5760"/>
        </w:tabs>
        <w:ind w:left="5760" w:hanging="360"/>
      </w:pPr>
      <w:rPr>
        <w:rFonts w:ascii="Arial" w:hAnsi="Arial" w:hint="default"/>
      </w:rPr>
    </w:lvl>
    <w:lvl w:ilvl="8" w:tplc="6406B25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8BC758F"/>
    <w:multiLevelType w:val="multilevel"/>
    <w:tmpl w:val="91F4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C0074C"/>
    <w:multiLevelType w:val="multilevel"/>
    <w:tmpl w:val="527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F2FBF"/>
    <w:multiLevelType w:val="hybridMultilevel"/>
    <w:tmpl w:val="E64C7ACA"/>
    <w:lvl w:ilvl="0" w:tplc="35D464E6">
      <w:start w:val="1"/>
      <w:numFmt w:val="bullet"/>
      <w:lvlText w:val="•"/>
      <w:lvlJc w:val="left"/>
      <w:pPr>
        <w:tabs>
          <w:tab w:val="num" w:pos="720"/>
        </w:tabs>
        <w:ind w:left="720" w:hanging="360"/>
      </w:pPr>
      <w:rPr>
        <w:rFonts w:ascii="Arial" w:hAnsi="Arial" w:hint="default"/>
      </w:rPr>
    </w:lvl>
    <w:lvl w:ilvl="1" w:tplc="6588ABE4">
      <w:numFmt w:val="bullet"/>
      <w:lvlText w:val="o"/>
      <w:lvlJc w:val="left"/>
      <w:pPr>
        <w:tabs>
          <w:tab w:val="num" w:pos="1440"/>
        </w:tabs>
        <w:ind w:left="1440" w:hanging="360"/>
      </w:pPr>
      <w:rPr>
        <w:rFonts w:ascii="Courier New" w:hAnsi="Courier New" w:hint="default"/>
      </w:rPr>
    </w:lvl>
    <w:lvl w:ilvl="2" w:tplc="CCE02642">
      <w:numFmt w:val="bullet"/>
      <w:lvlText w:val="•"/>
      <w:lvlJc w:val="left"/>
      <w:pPr>
        <w:tabs>
          <w:tab w:val="num" w:pos="2160"/>
        </w:tabs>
        <w:ind w:left="2160" w:hanging="360"/>
      </w:pPr>
      <w:rPr>
        <w:rFonts w:ascii="Arial" w:hAnsi="Arial" w:hint="default"/>
      </w:rPr>
    </w:lvl>
    <w:lvl w:ilvl="3" w:tplc="FDC2A036" w:tentative="1">
      <w:start w:val="1"/>
      <w:numFmt w:val="bullet"/>
      <w:lvlText w:val="•"/>
      <w:lvlJc w:val="left"/>
      <w:pPr>
        <w:tabs>
          <w:tab w:val="num" w:pos="2880"/>
        </w:tabs>
        <w:ind w:left="2880" w:hanging="360"/>
      </w:pPr>
      <w:rPr>
        <w:rFonts w:ascii="Arial" w:hAnsi="Arial" w:hint="default"/>
      </w:rPr>
    </w:lvl>
    <w:lvl w:ilvl="4" w:tplc="A642D330" w:tentative="1">
      <w:start w:val="1"/>
      <w:numFmt w:val="bullet"/>
      <w:lvlText w:val="•"/>
      <w:lvlJc w:val="left"/>
      <w:pPr>
        <w:tabs>
          <w:tab w:val="num" w:pos="3600"/>
        </w:tabs>
        <w:ind w:left="3600" w:hanging="360"/>
      </w:pPr>
      <w:rPr>
        <w:rFonts w:ascii="Arial" w:hAnsi="Arial" w:hint="default"/>
      </w:rPr>
    </w:lvl>
    <w:lvl w:ilvl="5" w:tplc="68B2E934" w:tentative="1">
      <w:start w:val="1"/>
      <w:numFmt w:val="bullet"/>
      <w:lvlText w:val="•"/>
      <w:lvlJc w:val="left"/>
      <w:pPr>
        <w:tabs>
          <w:tab w:val="num" w:pos="4320"/>
        </w:tabs>
        <w:ind w:left="4320" w:hanging="360"/>
      </w:pPr>
      <w:rPr>
        <w:rFonts w:ascii="Arial" w:hAnsi="Arial" w:hint="default"/>
      </w:rPr>
    </w:lvl>
    <w:lvl w:ilvl="6" w:tplc="F094EC80" w:tentative="1">
      <w:start w:val="1"/>
      <w:numFmt w:val="bullet"/>
      <w:lvlText w:val="•"/>
      <w:lvlJc w:val="left"/>
      <w:pPr>
        <w:tabs>
          <w:tab w:val="num" w:pos="5040"/>
        </w:tabs>
        <w:ind w:left="5040" w:hanging="360"/>
      </w:pPr>
      <w:rPr>
        <w:rFonts w:ascii="Arial" w:hAnsi="Arial" w:hint="default"/>
      </w:rPr>
    </w:lvl>
    <w:lvl w:ilvl="7" w:tplc="7088B2C4" w:tentative="1">
      <w:start w:val="1"/>
      <w:numFmt w:val="bullet"/>
      <w:lvlText w:val="•"/>
      <w:lvlJc w:val="left"/>
      <w:pPr>
        <w:tabs>
          <w:tab w:val="num" w:pos="5760"/>
        </w:tabs>
        <w:ind w:left="5760" w:hanging="360"/>
      </w:pPr>
      <w:rPr>
        <w:rFonts w:ascii="Arial" w:hAnsi="Arial" w:hint="default"/>
      </w:rPr>
    </w:lvl>
    <w:lvl w:ilvl="8" w:tplc="8F423CF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15417D3"/>
    <w:multiLevelType w:val="multilevel"/>
    <w:tmpl w:val="404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A4B8E"/>
    <w:multiLevelType w:val="multilevel"/>
    <w:tmpl w:val="B27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23AF9"/>
    <w:multiLevelType w:val="hybridMultilevel"/>
    <w:tmpl w:val="5E36A2DE"/>
    <w:lvl w:ilvl="0" w:tplc="CEB20E24">
      <w:start w:val="1"/>
      <w:numFmt w:val="bullet"/>
      <w:lvlText w:val="•"/>
      <w:lvlJc w:val="left"/>
      <w:pPr>
        <w:tabs>
          <w:tab w:val="num" w:pos="720"/>
        </w:tabs>
        <w:ind w:left="720" w:hanging="360"/>
      </w:pPr>
      <w:rPr>
        <w:rFonts w:ascii="Arial" w:hAnsi="Arial" w:hint="default"/>
      </w:rPr>
    </w:lvl>
    <w:lvl w:ilvl="1" w:tplc="CE6E06E0">
      <w:numFmt w:val="bullet"/>
      <w:lvlText w:val="o"/>
      <w:lvlJc w:val="left"/>
      <w:pPr>
        <w:tabs>
          <w:tab w:val="num" w:pos="1440"/>
        </w:tabs>
        <w:ind w:left="1440" w:hanging="360"/>
      </w:pPr>
      <w:rPr>
        <w:rFonts w:ascii="Courier New" w:hAnsi="Courier New" w:hint="default"/>
      </w:rPr>
    </w:lvl>
    <w:lvl w:ilvl="2" w:tplc="FFBA10FE" w:tentative="1">
      <w:start w:val="1"/>
      <w:numFmt w:val="bullet"/>
      <w:lvlText w:val="•"/>
      <w:lvlJc w:val="left"/>
      <w:pPr>
        <w:tabs>
          <w:tab w:val="num" w:pos="2160"/>
        </w:tabs>
        <w:ind w:left="2160" w:hanging="360"/>
      </w:pPr>
      <w:rPr>
        <w:rFonts w:ascii="Arial" w:hAnsi="Arial" w:hint="default"/>
      </w:rPr>
    </w:lvl>
    <w:lvl w:ilvl="3" w:tplc="32C6303C" w:tentative="1">
      <w:start w:val="1"/>
      <w:numFmt w:val="bullet"/>
      <w:lvlText w:val="•"/>
      <w:lvlJc w:val="left"/>
      <w:pPr>
        <w:tabs>
          <w:tab w:val="num" w:pos="2880"/>
        </w:tabs>
        <w:ind w:left="2880" w:hanging="360"/>
      </w:pPr>
      <w:rPr>
        <w:rFonts w:ascii="Arial" w:hAnsi="Arial" w:hint="default"/>
      </w:rPr>
    </w:lvl>
    <w:lvl w:ilvl="4" w:tplc="E1AE7FF4" w:tentative="1">
      <w:start w:val="1"/>
      <w:numFmt w:val="bullet"/>
      <w:lvlText w:val="•"/>
      <w:lvlJc w:val="left"/>
      <w:pPr>
        <w:tabs>
          <w:tab w:val="num" w:pos="3600"/>
        </w:tabs>
        <w:ind w:left="3600" w:hanging="360"/>
      </w:pPr>
      <w:rPr>
        <w:rFonts w:ascii="Arial" w:hAnsi="Arial" w:hint="default"/>
      </w:rPr>
    </w:lvl>
    <w:lvl w:ilvl="5" w:tplc="59660C14" w:tentative="1">
      <w:start w:val="1"/>
      <w:numFmt w:val="bullet"/>
      <w:lvlText w:val="•"/>
      <w:lvlJc w:val="left"/>
      <w:pPr>
        <w:tabs>
          <w:tab w:val="num" w:pos="4320"/>
        </w:tabs>
        <w:ind w:left="4320" w:hanging="360"/>
      </w:pPr>
      <w:rPr>
        <w:rFonts w:ascii="Arial" w:hAnsi="Arial" w:hint="default"/>
      </w:rPr>
    </w:lvl>
    <w:lvl w:ilvl="6" w:tplc="D8B07DF6" w:tentative="1">
      <w:start w:val="1"/>
      <w:numFmt w:val="bullet"/>
      <w:lvlText w:val="•"/>
      <w:lvlJc w:val="left"/>
      <w:pPr>
        <w:tabs>
          <w:tab w:val="num" w:pos="5040"/>
        </w:tabs>
        <w:ind w:left="5040" w:hanging="360"/>
      </w:pPr>
      <w:rPr>
        <w:rFonts w:ascii="Arial" w:hAnsi="Arial" w:hint="default"/>
      </w:rPr>
    </w:lvl>
    <w:lvl w:ilvl="7" w:tplc="B4C2284A" w:tentative="1">
      <w:start w:val="1"/>
      <w:numFmt w:val="bullet"/>
      <w:lvlText w:val="•"/>
      <w:lvlJc w:val="left"/>
      <w:pPr>
        <w:tabs>
          <w:tab w:val="num" w:pos="5760"/>
        </w:tabs>
        <w:ind w:left="5760" w:hanging="360"/>
      </w:pPr>
      <w:rPr>
        <w:rFonts w:ascii="Arial" w:hAnsi="Arial" w:hint="default"/>
      </w:rPr>
    </w:lvl>
    <w:lvl w:ilvl="8" w:tplc="24482CA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8D34235"/>
    <w:multiLevelType w:val="multilevel"/>
    <w:tmpl w:val="7816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5644F7"/>
    <w:multiLevelType w:val="multilevel"/>
    <w:tmpl w:val="163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8E1C91"/>
    <w:multiLevelType w:val="hybridMultilevel"/>
    <w:tmpl w:val="3626C5BE"/>
    <w:lvl w:ilvl="0" w:tplc="9BA8044C">
      <w:start w:val="1"/>
      <w:numFmt w:val="bullet"/>
      <w:lvlText w:val="•"/>
      <w:lvlJc w:val="left"/>
      <w:pPr>
        <w:tabs>
          <w:tab w:val="num" w:pos="720"/>
        </w:tabs>
        <w:ind w:left="720" w:hanging="360"/>
      </w:pPr>
      <w:rPr>
        <w:rFonts w:ascii="Arial" w:hAnsi="Arial" w:hint="default"/>
      </w:rPr>
    </w:lvl>
    <w:lvl w:ilvl="1" w:tplc="47829A9E">
      <w:numFmt w:val="bullet"/>
      <w:lvlText w:val="o"/>
      <w:lvlJc w:val="left"/>
      <w:pPr>
        <w:tabs>
          <w:tab w:val="num" w:pos="1440"/>
        </w:tabs>
        <w:ind w:left="1440" w:hanging="360"/>
      </w:pPr>
      <w:rPr>
        <w:rFonts w:ascii="Courier New" w:hAnsi="Courier New" w:hint="default"/>
      </w:rPr>
    </w:lvl>
    <w:lvl w:ilvl="2" w:tplc="49F6C0AA" w:tentative="1">
      <w:start w:val="1"/>
      <w:numFmt w:val="bullet"/>
      <w:lvlText w:val="•"/>
      <w:lvlJc w:val="left"/>
      <w:pPr>
        <w:tabs>
          <w:tab w:val="num" w:pos="2160"/>
        </w:tabs>
        <w:ind w:left="2160" w:hanging="360"/>
      </w:pPr>
      <w:rPr>
        <w:rFonts w:ascii="Arial" w:hAnsi="Arial" w:hint="default"/>
      </w:rPr>
    </w:lvl>
    <w:lvl w:ilvl="3" w:tplc="C9B8352A" w:tentative="1">
      <w:start w:val="1"/>
      <w:numFmt w:val="bullet"/>
      <w:lvlText w:val="•"/>
      <w:lvlJc w:val="left"/>
      <w:pPr>
        <w:tabs>
          <w:tab w:val="num" w:pos="2880"/>
        </w:tabs>
        <w:ind w:left="2880" w:hanging="360"/>
      </w:pPr>
      <w:rPr>
        <w:rFonts w:ascii="Arial" w:hAnsi="Arial" w:hint="default"/>
      </w:rPr>
    </w:lvl>
    <w:lvl w:ilvl="4" w:tplc="EA1266DE" w:tentative="1">
      <w:start w:val="1"/>
      <w:numFmt w:val="bullet"/>
      <w:lvlText w:val="•"/>
      <w:lvlJc w:val="left"/>
      <w:pPr>
        <w:tabs>
          <w:tab w:val="num" w:pos="3600"/>
        </w:tabs>
        <w:ind w:left="3600" w:hanging="360"/>
      </w:pPr>
      <w:rPr>
        <w:rFonts w:ascii="Arial" w:hAnsi="Arial" w:hint="default"/>
      </w:rPr>
    </w:lvl>
    <w:lvl w:ilvl="5" w:tplc="D25235CC" w:tentative="1">
      <w:start w:val="1"/>
      <w:numFmt w:val="bullet"/>
      <w:lvlText w:val="•"/>
      <w:lvlJc w:val="left"/>
      <w:pPr>
        <w:tabs>
          <w:tab w:val="num" w:pos="4320"/>
        </w:tabs>
        <w:ind w:left="4320" w:hanging="360"/>
      </w:pPr>
      <w:rPr>
        <w:rFonts w:ascii="Arial" w:hAnsi="Arial" w:hint="default"/>
      </w:rPr>
    </w:lvl>
    <w:lvl w:ilvl="6" w:tplc="2E9C9596" w:tentative="1">
      <w:start w:val="1"/>
      <w:numFmt w:val="bullet"/>
      <w:lvlText w:val="•"/>
      <w:lvlJc w:val="left"/>
      <w:pPr>
        <w:tabs>
          <w:tab w:val="num" w:pos="5040"/>
        </w:tabs>
        <w:ind w:left="5040" w:hanging="360"/>
      </w:pPr>
      <w:rPr>
        <w:rFonts w:ascii="Arial" w:hAnsi="Arial" w:hint="default"/>
      </w:rPr>
    </w:lvl>
    <w:lvl w:ilvl="7" w:tplc="3BDE025C" w:tentative="1">
      <w:start w:val="1"/>
      <w:numFmt w:val="bullet"/>
      <w:lvlText w:val="•"/>
      <w:lvlJc w:val="left"/>
      <w:pPr>
        <w:tabs>
          <w:tab w:val="num" w:pos="5760"/>
        </w:tabs>
        <w:ind w:left="5760" w:hanging="360"/>
      </w:pPr>
      <w:rPr>
        <w:rFonts w:ascii="Arial" w:hAnsi="Arial" w:hint="default"/>
      </w:rPr>
    </w:lvl>
    <w:lvl w:ilvl="8" w:tplc="FA56565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1FE7CE4"/>
    <w:multiLevelType w:val="hybridMultilevel"/>
    <w:tmpl w:val="F6E6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031E8A"/>
    <w:multiLevelType w:val="hybridMultilevel"/>
    <w:tmpl w:val="A8F8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39180D"/>
    <w:multiLevelType w:val="hybridMultilevel"/>
    <w:tmpl w:val="B6B82E2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77C93A50"/>
    <w:multiLevelType w:val="multilevel"/>
    <w:tmpl w:val="C20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01341"/>
    <w:multiLevelType w:val="multilevel"/>
    <w:tmpl w:val="A62E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1B2032"/>
    <w:multiLevelType w:val="hybridMultilevel"/>
    <w:tmpl w:val="47F87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B70AFA"/>
    <w:multiLevelType w:val="hybridMultilevel"/>
    <w:tmpl w:val="7522F8B6"/>
    <w:lvl w:ilvl="0" w:tplc="FA2403D4">
      <w:start w:val="1"/>
      <w:numFmt w:val="bullet"/>
      <w:lvlText w:val="•"/>
      <w:lvlJc w:val="left"/>
      <w:pPr>
        <w:tabs>
          <w:tab w:val="num" w:pos="720"/>
        </w:tabs>
        <w:ind w:left="720" w:hanging="360"/>
      </w:pPr>
      <w:rPr>
        <w:rFonts w:ascii="Arial" w:hAnsi="Arial" w:hint="default"/>
      </w:rPr>
    </w:lvl>
    <w:lvl w:ilvl="1" w:tplc="432AF66E">
      <w:start w:val="1"/>
      <w:numFmt w:val="decimal"/>
      <w:lvlText w:val="%2."/>
      <w:lvlJc w:val="left"/>
      <w:pPr>
        <w:tabs>
          <w:tab w:val="num" w:pos="1440"/>
        </w:tabs>
        <w:ind w:left="1440" w:hanging="360"/>
      </w:pPr>
    </w:lvl>
    <w:lvl w:ilvl="2" w:tplc="A0E057CA" w:tentative="1">
      <w:start w:val="1"/>
      <w:numFmt w:val="bullet"/>
      <w:lvlText w:val="•"/>
      <w:lvlJc w:val="left"/>
      <w:pPr>
        <w:tabs>
          <w:tab w:val="num" w:pos="2160"/>
        </w:tabs>
        <w:ind w:left="2160" w:hanging="360"/>
      </w:pPr>
      <w:rPr>
        <w:rFonts w:ascii="Arial" w:hAnsi="Arial" w:hint="default"/>
      </w:rPr>
    </w:lvl>
    <w:lvl w:ilvl="3" w:tplc="6FAED1D4" w:tentative="1">
      <w:start w:val="1"/>
      <w:numFmt w:val="bullet"/>
      <w:lvlText w:val="•"/>
      <w:lvlJc w:val="left"/>
      <w:pPr>
        <w:tabs>
          <w:tab w:val="num" w:pos="2880"/>
        </w:tabs>
        <w:ind w:left="2880" w:hanging="360"/>
      </w:pPr>
      <w:rPr>
        <w:rFonts w:ascii="Arial" w:hAnsi="Arial" w:hint="default"/>
      </w:rPr>
    </w:lvl>
    <w:lvl w:ilvl="4" w:tplc="4F54CA44" w:tentative="1">
      <w:start w:val="1"/>
      <w:numFmt w:val="bullet"/>
      <w:lvlText w:val="•"/>
      <w:lvlJc w:val="left"/>
      <w:pPr>
        <w:tabs>
          <w:tab w:val="num" w:pos="3600"/>
        </w:tabs>
        <w:ind w:left="3600" w:hanging="360"/>
      </w:pPr>
      <w:rPr>
        <w:rFonts w:ascii="Arial" w:hAnsi="Arial" w:hint="default"/>
      </w:rPr>
    </w:lvl>
    <w:lvl w:ilvl="5" w:tplc="23ACC1A8" w:tentative="1">
      <w:start w:val="1"/>
      <w:numFmt w:val="bullet"/>
      <w:lvlText w:val="•"/>
      <w:lvlJc w:val="left"/>
      <w:pPr>
        <w:tabs>
          <w:tab w:val="num" w:pos="4320"/>
        </w:tabs>
        <w:ind w:left="4320" w:hanging="360"/>
      </w:pPr>
      <w:rPr>
        <w:rFonts w:ascii="Arial" w:hAnsi="Arial" w:hint="default"/>
      </w:rPr>
    </w:lvl>
    <w:lvl w:ilvl="6" w:tplc="E9363E02" w:tentative="1">
      <w:start w:val="1"/>
      <w:numFmt w:val="bullet"/>
      <w:lvlText w:val="•"/>
      <w:lvlJc w:val="left"/>
      <w:pPr>
        <w:tabs>
          <w:tab w:val="num" w:pos="5040"/>
        </w:tabs>
        <w:ind w:left="5040" w:hanging="360"/>
      </w:pPr>
      <w:rPr>
        <w:rFonts w:ascii="Arial" w:hAnsi="Arial" w:hint="default"/>
      </w:rPr>
    </w:lvl>
    <w:lvl w:ilvl="7" w:tplc="61989654" w:tentative="1">
      <w:start w:val="1"/>
      <w:numFmt w:val="bullet"/>
      <w:lvlText w:val="•"/>
      <w:lvlJc w:val="left"/>
      <w:pPr>
        <w:tabs>
          <w:tab w:val="num" w:pos="5760"/>
        </w:tabs>
        <w:ind w:left="5760" w:hanging="360"/>
      </w:pPr>
      <w:rPr>
        <w:rFonts w:ascii="Arial" w:hAnsi="Arial" w:hint="default"/>
      </w:rPr>
    </w:lvl>
    <w:lvl w:ilvl="8" w:tplc="AD229896"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C4A6636"/>
    <w:multiLevelType w:val="hybridMultilevel"/>
    <w:tmpl w:val="C1C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num>
  <w:num w:numId="2">
    <w:abstractNumId w:val="57"/>
  </w:num>
  <w:num w:numId="3">
    <w:abstractNumId w:val="9"/>
  </w:num>
  <w:num w:numId="4">
    <w:abstractNumId w:val="0"/>
  </w:num>
  <w:num w:numId="5">
    <w:abstractNumId w:val="45"/>
  </w:num>
  <w:num w:numId="6">
    <w:abstractNumId w:val="58"/>
  </w:num>
  <w:num w:numId="7">
    <w:abstractNumId w:val="23"/>
  </w:num>
  <w:num w:numId="8">
    <w:abstractNumId w:val="53"/>
  </w:num>
  <w:num w:numId="9">
    <w:abstractNumId w:val="36"/>
  </w:num>
  <w:num w:numId="10">
    <w:abstractNumId w:val="20"/>
  </w:num>
  <w:num w:numId="11">
    <w:abstractNumId w:val="59"/>
  </w:num>
  <w:num w:numId="12">
    <w:abstractNumId w:val="41"/>
  </w:num>
  <w:num w:numId="13">
    <w:abstractNumId w:val="4"/>
  </w:num>
  <w:num w:numId="14">
    <w:abstractNumId w:val="51"/>
  </w:num>
  <w:num w:numId="15">
    <w:abstractNumId w:val="11"/>
  </w:num>
  <w:num w:numId="16">
    <w:abstractNumId w:val="3"/>
  </w:num>
  <w:num w:numId="17">
    <w:abstractNumId w:val="34"/>
  </w:num>
  <w:num w:numId="18">
    <w:abstractNumId w:val="24"/>
  </w:num>
  <w:num w:numId="19">
    <w:abstractNumId w:val="42"/>
  </w:num>
  <w:num w:numId="20">
    <w:abstractNumId w:val="31"/>
  </w:num>
  <w:num w:numId="21">
    <w:abstractNumId w:val="54"/>
  </w:num>
  <w:num w:numId="22">
    <w:abstractNumId w:val="5"/>
  </w:num>
  <w:num w:numId="23">
    <w:abstractNumId w:val="50"/>
  </w:num>
  <w:num w:numId="24">
    <w:abstractNumId w:val="30"/>
  </w:num>
  <w:num w:numId="25">
    <w:abstractNumId w:val="32"/>
  </w:num>
  <w:num w:numId="26">
    <w:abstractNumId w:val="39"/>
  </w:num>
  <w:num w:numId="27">
    <w:abstractNumId w:val="44"/>
  </w:num>
  <w:num w:numId="28">
    <w:abstractNumId w:val="56"/>
  </w:num>
  <w:num w:numId="29">
    <w:abstractNumId w:val="10"/>
  </w:num>
  <w:num w:numId="30">
    <w:abstractNumId w:val="8"/>
  </w:num>
  <w:num w:numId="31">
    <w:abstractNumId w:val="29"/>
  </w:num>
  <w:num w:numId="32">
    <w:abstractNumId w:val="43"/>
  </w:num>
  <w:num w:numId="33">
    <w:abstractNumId w:val="35"/>
  </w:num>
  <w:num w:numId="34">
    <w:abstractNumId w:val="15"/>
  </w:num>
  <w:num w:numId="35">
    <w:abstractNumId w:val="46"/>
  </w:num>
  <w:num w:numId="36">
    <w:abstractNumId w:val="38"/>
  </w:num>
  <w:num w:numId="37">
    <w:abstractNumId w:val="55"/>
  </w:num>
  <w:num w:numId="38">
    <w:abstractNumId w:val="49"/>
  </w:num>
  <w:num w:numId="39">
    <w:abstractNumId w:val="17"/>
  </w:num>
  <w:num w:numId="40">
    <w:abstractNumId w:val="37"/>
  </w:num>
  <w:num w:numId="41">
    <w:abstractNumId w:val="18"/>
  </w:num>
  <w:num w:numId="42">
    <w:abstractNumId w:val="33"/>
  </w:num>
  <w:num w:numId="43">
    <w:abstractNumId w:val="47"/>
  </w:num>
  <w:num w:numId="44">
    <w:abstractNumId w:val="26"/>
  </w:num>
  <w:num w:numId="45">
    <w:abstractNumId w:val="22"/>
  </w:num>
  <w:num w:numId="46">
    <w:abstractNumId w:val="6"/>
  </w:num>
  <w:num w:numId="47">
    <w:abstractNumId w:val="21"/>
  </w:num>
  <w:num w:numId="48">
    <w:abstractNumId w:val="28"/>
  </w:num>
  <w:num w:numId="49">
    <w:abstractNumId w:val="25"/>
  </w:num>
  <w:num w:numId="50">
    <w:abstractNumId w:val="19"/>
  </w:num>
  <w:num w:numId="51">
    <w:abstractNumId w:val="16"/>
  </w:num>
  <w:num w:numId="52">
    <w:abstractNumId w:val="13"/>
  </w:num>
  <w:num w:numId="53">
    <w:abstractNumId w:val="48"/>
  </w:num>
  <w:num w:numId="54">
    <w:abstractNumId w:val="12"/>
  </w:num>
  <w:num w:numId="55">
    <w:abstractNumId w:val="40"/>
  </w:num>
  <w:num w:numId="56">
    <w:abstractNumId w:val="27"/>
  </w:num>
  <w:num w:numId="57">
    <w:abstractNumId w:val="14"/>
  </w:num>
  <w:num w:numId="58">
    <w:abstractNumId w:val="7"/>
  </w:num>
  <w:num w:numId="59">
    <w:abstractNumId w:val="1"/>
  </w:num>
  <w:num w:numId="60">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7C"/>
    <w:rsid w:val="0001617C"/>
    <w:rsid w:val="000A56DC"/>
    <w:rsid w:val="000E6453"/>
    <w:rsid w:val="000F7BC5"/>
    <w:rsid w:val="00154923"/>
    <w:rsid w:val="00233938"/>
    <w:rsid w:val="00285DCE"/>
    <w:rsid w:val="002F5E08"/>
    <w:rsid w:val="00316D6B"/>
    <w:rsid w:val="003354C5"/>
    <w:rsid w:val="00387392"/>
    <w:rsid w:val="003940E3"/>
    <w:rsid w:val="00394C73"/>
    <w:rsid w:val="00404846"/>
    <w:rsid w:val="00455753"/>
    <w:rsid w:val="00494B24"/>
    <w:rsid w:val="00496DAD"/>
    <w:rsid w:val="004D6E76"/>
    <w:rsid w:val="005109DC"/>
    <w:rsid w:val="00591130"/>
    <w:rsid w:val="00652BD3"/>
    <w:rsid w:val="006768A3"/>
    <w:rsid w:val="007270F9"/>
    <w:rsid w:val="00785FA6"/>
    <w:rsid w:val="007D5F35"/>
    <w:rsid w:val="0083613B"/>
    <w:rsid w:val="008C187F"/>
    <w:rsid w:val="00924C31"/>
    <w:rsid w:val="009666AD"/>
    <w:rsid w:val="00A03B4C"/>
    <w:rsid w:val="00A03BA5"/>
    <w:rsid w:val="00A35E47"/>
    <w:rsid w:val="00A560C7"/>
    <w:rsid w:val="00A61BCC"/>
    <w:rsid w:val="00A63D5F"/>
    <w:rsid w:val="00B00D48"/>
    <w:rsid w:val="00B921F3"/>
    <w:rsid w:val="00C537D8"/>
    <w:rsid w:val="00D33191"/>
    <w:rsid w:val="00D34E6B"/>
    <w:rsid w:val="00D64974"/>
    <w:rsid w:val="00DE0504"/>
    <w:rsid w:val="00E8549F"/>
    <w:rsid w:val="00ED0C62"/>
    <w:rsid w:val="00EE5682"/>
    <w:rsid w:val="00EF10EB"/>
    <w:rsid w:val="00F45117"/>
    <w:rsid w:val="00F504CE"/>
    <w:rsid w:val="00FA6133"/>
    <w:rsid w:val="00FC4018"/>
    <w:rsid w:val="00FD4D83"/>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F8C1"/>
  <w15:chartTrackingRefBased/>
  <w15:docId w15:val="{66AA9E84-7EBD-4492-88C5-4FB9C02A9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7C"/>
    <w:pPr>
      <w:ind w:left="720"/>
      <w:contextualSpacing/>
    </w:pPr>
  </w:style>
  <w:style w:type="character" w:customStyle="1" w:styleId="Heading1Char">
    <w:name w:val="Heading 1 Char"/>
    <w:basedOn w:val="DefaultParagraphFont"/>
    <w:link w:val="Heading1"/>
    <w:uiPriority w:val="9"/>
    <w:rsid w:val="004D6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57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4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3940E3"/>
  </w:style>
  <w:style w:type="character" w:customStyle="1" w:styleId="mjxassistivemathml">
    <w:name w:val="mjx_assistive_mathml"/>
    <w:basedOn w:val="DefaultParagraphFont"/>
    <w:rsid w:val="003940E3"/>
  </w:style>
  <w:style w:type="character" w:styleId="Hyperlink">
    <w:name w:val="Hyperlink"/>
    <w:basedOn w:val="DefaultParagraphFont"/>
    <w:uiPriority w:val="99"/>
    <w:unhideWhenUsed/>
    <w:rsid w:val="00D34E6B"/>
    <w:rPr>
      <w:color w:val="0563C1" w:themeColor="hyperlink"/>
      <w:u w:val="single"/>
    </w:rPr>
  </w:style>
  <w:style w:type="character" w:styleId="UnresolvedMention">
    <w:name w:val="Unresolved Mention"/>
    <w:basedOn w:val="DefaultParagraphFont"/>
    <w:uiPriority w:val="99"/>
    <w:semiHidden/>
    <w:unhideWhenUsed/>
    <w:rsid w:val="00D34E6B"/>
    <w:rPr>
      <w:color w:val="605E5C"/>
      <w:shd w:val="clear" w:color="auto" w:fill="E1DFDD"/>
    </w:rPr>
  </w:style>
  <w:style w:type="character" w:styleId="Strong">
    <w:name w:val="Strong"/>
    <w:basedOn w:val="DefaultParagraphFont"/>
    <w:uiPriority w:val="22"/>
    <w:qFormat/>
    <w:rsid w:val="00D34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102">
      <w:bodyDiv w:val="1"/>
      <w:marLeft w:val="0"/>
      <w:marRight w:val="0"/>
      <w:marTop w:val="0"/>
      <w:marBottom w:val="0"/>
      <w:divBdr>
        <w:top w:val="none" w:sz="0" w:space="0" w:color="auto"/>
        <w:left w:val="none" w:sz="0" w:space="0" w:color="auto"/>
        <w:bottom w:val="none" w:sz="0" w:space="0" w:color="auto"/>
        <w:right w:val="none" w:sz="0" w:space="0" w:color="auto"/>
      </w:divBdr>
      <w:divsChild>
        <w:div w:id="1289622333">
          <w:marLeft w:val="562"/>
          <w:marRight w:val="0"/>
          <w:marTop w:val="0"/>
          <w:marBottom w:val="0"/>
          <w:divBdr>
            <w:top w:val="none" w:sz="0" w:space="0" w:color="auto"/>
            <w:left w:val="none" w:sz="0" w:space="0" w:color="auto"/>
            <w:bottom w:val="none" w:sz="0" w:space="0" w:color="auto"/>
            <w:right w:val="none" w:sz="0" w:space="0" w:color="auto"/>
          </w:divBdr>
        </w:div>
        <w:div w:id="147526497">
          <w:marLeft w:val="1325"/>
          <w:marRight w:val="0"/>
          <w:marTop w:val="60"/>
          <w:marBottom w:val="0"/>
          <w:divBdr>
            <w:top w:val="none" w:sz="0" w:space="0" w:color="auto"/>
            <w:left w:val="none" w:sz="0" w:space="0" w:color="auto"/>
            <w:bottom w:val="none" w:sz="0" w:space="0" w:color="auto"/>
            <w:right w:val="none" w:sz="0" w:space="0" w:color="auto"/>
          </w:divBdr>
        </w:div>
        <w:div w:id="1039357531">
          <w:marLeft w:val="1325"/>
          <w:marRight w:val="0"/>
          <w:marTop w:val="60"/>
          <w:marBottom w:val="0"/>
          <w:divBdr>
            <w:top w:val="none" w:sz="0" w:space="0" w:color="auto"/>
            <w:left w:val="none" w:sz="0" w:space="0" w:color="auto"/>
            <w:bottom w:val="none" w:sz="0" w:space="0" w:color="auto"/>
            <w:right w:val="none" w:sz="0" w:space="0" w:color="auto"/>
          </w:divBdr>
        </w:div>
        <w:div w:id="914435759">
          <w:marLeft w:val="1325"/>
          <w:marRight w:val="0"/>
          <w:marTop w:val="60"/>
          <w:marBottom w:val="0"/>
          <w:divBdr>
            <w:top w:val="none" w:sz="0" w:space="0" w:color="auto"/>
            <w:left w:val="none" w:sz="0" w:space="0" w:color="auto"/>
            <w:bottom w:val="none" w:sz="0" w:space="0" w:color="auto"/>
            <w:right w:val="none" w:sz="0" w:space="0" w:color="auto"/>
          </w:divBdr>
        </w:div>
        <w:div w:id="1897084886">
          <w:marLeft w:val="562"/>
          <w:marRight w:val="0"/>
          <w:marTop w:val="0"/>
          <w:marBottom w:val="0"/>
          <w:divBdr>
            <w:top w:val="none" w:sz="0" w:space="0" w:color="auto"/>
            <w:left w:val="none" w:sz="0" w:space="0" w:color="auto"/>
            <w:bottom w:val="none" w:sz="0" w:space="0" w:color="auto"/>
            <w:right w:val="none" w:sz="0" w:space="0" w:color="auto"/>
          </w:divBdr>
        </w:div>
        <w:div w:id="127864900">
          <w:marLeft w:val="1325"/>
          <w:marRight w:val="0"/>
          <w:marTop w:val="60"/>
          <w:marBottom w:val="0"/>
          <w:divBdr>
            <w:top w:val="none" w:sz="0" w:space="0" w:color="auto"/>
            <w:left w:val="none" w:sz="0" w:space="0" w:color="auto"/>
            <w:bottom w:val="none" w:sz="0" w:space="0" w:color="auto"/>
            <w:right w:val="none" w:sz="0" w:space="0" w:color="auto"/>
          </w:divBdr>
        </w:div>
        <w:div w:id="1527793112">
          <w:marLeft w:val="1325"/>
          <w:marRight w:val="0"/>
          <w:marTop w:val="60"/>
          <w:marBottom w:val="0"/>
          <w:divBdr>
            <w:top w:val="none" w:sz="0" w:space="0" w:color="auto"/>
            <w:left w:val="none" w:sz="0" w:space="0" w:color="auto"/>
            <w:bottom w:val="none" w:sz="0" w:space="0" w:color="auto"/>
            <w:right w:val="none" w:sz="0" w:space="0" w:color="auto"/>
          </w:divBdr>
        </w:div>
      </w:divsChild>
    </w:div>
    <w:div w:id="167673781">
      <w:bodyDiv w:val="1"/>
      <w:marLeft w:val="0"/>
      <w:marRight w:val="0"/>
      <w:marTop w:val="0"/>
      <w:marBottom w:val="0"/>
      <w:divBdr>
        <w:top w:val="none" w:sz="0" w:space="0" w:color="auto"/>
        <w:left w:val="none" w:sz="0" w:space="0" w:color="auto"/>
        <w:bottom w:val="none" w:sz="0" w:space="0" w:color="auto"/>
        <w:right w:val="none" w:sz="0" w:space="0" w:color="auto"/>
      </w:divBdr>
      <w:divsChild>
        <w:div w:id="1656565538">
          <w:marLeft w:val="562"/>
          <w:marRight w:val="0"/>
          <w:marTop w:val="0"/>
          <w:marBottom w:val="0"/>
          <w:divBdr>
            <w:top w:val="none" w:sz="0" w:space="0" w:color="auto"/>
            <w:left w:val="none" w:sz="0" w:space="0" w:color="auto"/>
            <w:bottom w:val="none" w:sz="0" w:space="0" w:color="auto"/>
            <w:right w:val="none" w:sz="0" w:space="0" w:color="auto"/>
          </w:divBdr>
        </w:div>
        <w:div w:id="832530508">
          <w:marLeft w:val="1325"/>
          <w:marRight w:val="0"/>
          <w:marTop w:val="126"/>
          <w:marBottom w:val="0"/>
          <w:divBdr>
            <w:top w:val="none" w:sz="0" w:space="0" w:color="auto"/>
            <w:left w:val="none" w:sz="0" w:space="0" w:color="auto"/>
            <w:bottom w:val="none" w:sz="0" w:space="0" w:color="auto"/>
            <w:right w:val="none" w:sz="0" w:space="0" w:color="auto"/>
          </w:divBdr>
        </w:div>
        <w:div w:id="833688007">
          <w:marLeft w:val="1886"/>
          <w:marRight w:val="0"/>
          <w:marTop w:val="126"/>
          <w:marBottom w:val="0"/>
          <w:divBdr>
            <w:top w:val="none" w:sz="0" w:space="0" w:color="auto"/>
            <w:left w:val="none" w:sz="0" w:space="0" w:color="auto"/>
            <w:bottom w:val="none" w:sz="0" w:space="0" w:color="auto"/>
            <w:right w:val="none" w:sz="0" w:space="0" w:color="auto"/>
          </w:divBdr>
        </w:div>
        <w:div w:id="442725894">
          <w:marLeft w:val="1886"/>
          <w:marRight w:val="0"/>
          <w:marTop w:val="126"/>
          <w:marBottom w:val="0"/>
          <w:divBdr>
            <w:top w:val="none" w:sz="0" w:space="0" w:color="auto"/>
            <w:left w:val="none" w:sz="0" w:space="0" w:color="auto"/>
            <w:bottom w:val="none" w:sz="0" w:space="0" w:color="auto"/>
            <w:right w:val="none" w:sz="0" w:space="0" w:color="auto"/>
          </w:divBdr>
        </w:div>
        <w:div w:id="536089762">
          <w:marLeft w:val="1325"/>
          <w:marRight w:val="0"/>
          <w:marTop w:val="126"/>
          <w:marBottom w:val="0"/>
          <w:divBdr>
            <w:top w:val="none" w:sz="0" w:space="0" w:color="auto"/>
            <w:left w:val="none" w:sz="0" w:space="0" w:color="auto"/>
            <w:bottom w:val="none" w:sz="0" w:space="0" w:color="auto"/>
            <w:right w:val="none" w:sz="0" w:space="0" w:color="auto"/>
          </w:divBdr>
        </w:div>
      </w:divsChild>
    </w:div>
    <w:div w:id="253786810">
      <w:bodyDiv w:val="1"/>
      <w:marLeft w:val="0"/>
      <w:marRight w:val="0"/>
      <w:marTop w:val="0"/>
      <w:marBottom w:val="0"/>
      <w:divBdr>
        <w:top w:val="none" w:sz="0" w:space="0" w:color="auto"/>
        <w:left w:val="none" w:sz="0" w:space="0" w:color="auto"/>
        <w:bottom w:val="none" w:sz="0" w:space="0" w:color="auto"/>
        <w:right w:val="none" w:sz="0" w:space="0" w:color="auto"/>
      </w:divBdr>
      <w:divsChild>
        <w:div w:id="1742945188">
          <w:marLeft w:val="562"/>
          <w:marRight w:val="0"/>
          <w:marTop w:val="0"/>
          <w:marBottom w:val="0"/>
          <w:divBdr>
            <w:top w:val="none" w:sz="0" w:space="0" w:color="auto"/>
            <w:left w:val="none" w:sz="0" w:space="0" w:color="auto"/>
            <w:bottom w:val="none" w:sz="0" w:space="0" w:color="auto"/>
            <w:right w:val="none" w:sz="0" w:space="0" w:color="auto"/>
          </w:divBdr>
        </w:div>
        <w:div w:id="784930584">
          <w:marLeft w:val="1325"/>
          <w:marRight w:val="0"/>
          <w:marTop w:val="60"/>
          <w:marBottom w:val="0"/>
          <w:divBdr>
            <w:top w:val="none" w:sz="0" w:space="0" w:color="auto"/>
            <w:left w:val="none" w:sz="0" w:space="0" w:color="auto"/>
            <w:bottom w:val="none" w:sz="0" w:space="0" w:color="auto"/>
            <w:right w:val="none" w:sz="0" w:space="0" w:color="auto"/>
          </w:divBdr>
        </w:div>
        <w:div w:id="1259216187">
          <w:marLeft w:val="1886"/>
          <w:marRight w:val="0"/>
          <w:marTop w:val="60"/>
          <w:marBottom w:val="0"/>
          <w:divBdr>
            <w:top w:val="none" w:sz="0" w:space="0" w:color="auto"/>
            <w:left w:val="none" w:sz="0" w:space="0" w:color="auto"/>
            <w:bottom w:val="none" w:sz="0" w:space="0" w:color="auto"/>
            <w:right w:val="none" w:sz="0" w:space="0" w:color="auto"/>
          </w:divBdr>
        </w:div>
        <w:div w:id="1946884209">
          <w:marLeft w:val="1886"/>
          <w:marRight w:val="0"/>
          <w:marTop w:val="60"/>
          <w:marBottom w:val="0"/>
          <w:divBdr>
            <w:top w:val="none" w:sz="0" w:space="0" w:color="auto"/>
            <w:left w:val="none" w:sz="0" w:space="0" w:color="auto"/>
            <w:bottom w:val="none" w:sz="0" w:space="0" w:color="auto"/>
            <w:right w:val="none" w:sz="0" w:space="0" w:color="auto"/>
          </w:divBdr>
        </w:div>
        <w:div w:id="1053239502">
          <w:marLeft w:val="1325"/>
          <w:marRight w:val="0"/>
          <w:marTop w:val="60"/>
          <w:marBottom w:val="0"/>
          <w:divBdr>
            <w:top w:val="none" w:sz="0" w:space="0" w:color="auto"/>
            <w:left w:val="none" w:sz="0" w:space="0" w:color="auto"/>
            <w:bottom w:val="none" w:sz="0" w:space="0" w:color="auto"/>
            <w:right w:val="none" w:sz="0" w:space="0" w:color="auto"/>
          </w:divBdr>
        </w:div>
        <w:div w:id="662243789">
          <w:marLeft w:val="1886"/>
          <w:marRight w:val="0"/>
          <w:marTop w:val="60"/>
          <w:marBottom w:val="0"/>
          <w:divBdr>
            <w:top w:val="none" w:sz="0" w:space="0" w:color="auto"/>
            <w:left w:val="none" w:sz="0" w:space="0" w:color="auto"/>
            <w:bottom w:val="none" w:sz="0" w:space="0" w:color="auto"/>
            <w:right w:val="none" w:sz="0" w:space="0" w:color="auto"/>
          </w:divBdr>
        </w:div>
        <w:div w:id="1745563201">
          <w:marLeft w:val="1886"/>
          <w:marRight w:val="0"/>
          <w:marTop w:val="60"/>
          <w:marBottom w:val="0"/>
          <w:divBdr>
            <w:top w:val="none" w:sz="0" w:space="0" w:color="auto"/>
            <w:left w:val="none" w:sz="0" w:space="0" w:color="auto"/>
            <w:bottom w:val="none" w:sz="0" w:space="0" w:color="auto"/>
            <w:right w:val="none" w:sz="0" w:space="0" w:color="auto"/>
          </w:divBdr>
        </w:div>
      </w:divsChild>
    </w:div>
    <w:div w:id="467362100">
      <w:bodyDiv w:val="1"/>
      <w:marLeft w:val="0"/>
      <w:marRight w:val="0"/>
      <w:marTop w:val="0"/>
      <w:marBottom w:val="0"/>
      <w:divBdr>
        <w:top w:val="none" w:sz="0" w:space="0" w:color="auto"/>
        <w:left w:val="none" w:sz="0" w:space="0" w:color="auto"/>
        <w:bottom w:val="none" w:sz="0" w:space="0" w:color="auto"/>
        <w:right w:val="none" w:sz="0" w:space="0" w:color="auto"/>
      </w:divBdr>
    </w:div>
    <w:div w:id="746801010">
      <w:bodyDiv w:val="1"/>
      <w:marLeft w:val="0"/>
      <w:marRight w:val="0"/>
      <w:marTop w:val="0"/>
      <w:marBottom w:val="0"/>
      <w:divBdr>
        <w:top w:val="none" w:sz="0" w:space="0" w:color="auto"/>
        <w:left w:val="none" w:sz="0" w:space="0" w:color="auto"/>
        <w:bottom w:val="none" w:sz="0" w:space="0" w:color="auto"/>
        <w:right w:val="none" w:sz="0" w:space="0" w:color="auto"/>
      </w:divBdr>
      <w:divsChild>
        <w:div w:id="490171728">
          <w:marLeft w:val="720"/>
          <w:marRight w:val="0"/>
          <w:marTop w:val="0"/>
          <w:marBottom w:val="0"/>
          <w:divBdr>
            <w:top w:val="none" w:sz="0" w:space="0" w:color="auto"/>
            <w:left w:val="none" w:sz="0" w:space="0" w:color="auto"/>
            <w:bottom w:val="none" w:sz="0" w:space="0" w:color="auto"/>
            <w:right w:val="none" w:sz="0" w:space="0" w:color="auto"/>
          </w:divBdr>
        </w:div>
        <w:div w:id="1920939206">
          <w:marLeft w:val="1325"/>
          <w:marRight w:val="0"/>
          <w:marTop w:val="60"/>
          <w:marBottom w:val="0"/>
          <w:divBdr>
            <w:top w:val="none" w:sz="0" w:space="0" w:color="auto"/>
            <w:left w:val="none" w:sz="0" w:space="0" w:color="auto"/>
            <w:bottom w:val="none" w:sz="0" w:space="0" w:color="auto"/>
            <w:right w:val="none" w:sz="0" w:space="0" w:color="auto"/>
          </w:divBdr>
        </w:div>
        <w:div w:id="1808011774">
          <w:marLeft w:val="1325"/>
          <w:marRight w:val="0"/>
          <w:marTop w:val="60"/>
          <w:marBottom w:val="0"/>
          <w:divBdr>
            <w:top w:val="none" w:sz="0" w:space="0" w:color="auto"/>
            <w:left w:val="none" w:sz="0" w:space="0" w:color="auto"/>
            <w:bottom w:val="none" w:sz="0" w:space="0" w:color="auto"/>
            <w:right w:val="none" w:sz="0" w:space="0" w:color="auto"/>
          </w:divBdr>
        </w:div>
        <w:div w:id="2019964480">
          <w:marLeft w:val="1325"/>
          <w:marRight w:val="0"/>
          <w:marTop w:val="60"/>
          <w:marBottom w:val="0"/>
          <w:divBdr>
            <w:top w:val="none" w:sz="0" w:space="0" w:color="auto"/>
            <w:left w:val="none" w:sz="0" w:space="0" w:color="auto"/>
            <w:bottom w:val="none" w:sz="0" w:space="0" w:color="auto"/>
            <w:right w:val="none" w:sz="0" w:space="0" w:color="auto"/>
          </w:divBdr>
        </w:div>
        <w:div w:id="1342783687">
          <w:marLeft w:val="720"/>
          <w:marRight w:val="0"/>
          <w:marTop w:val="0"/>
          <w:marBottom w:val="0"/>
          <w:divBdr>
            <w:top w:val="none" w:sz="0" w:space="0" w:color="auto"/>
            <w:left w:val="none" w:sz="0" w:space="0" w:color="auto"/>
            <w:bottom w:val="none" w:sz="0" w:space="0" w:color="auto"/>
            <w:right w:val="none" w:sz="0" w:space="0" w:color="auto"/>
          </w:divBdr>
        </w:div>
        <w:div w:id="907502026">
          <w:marLeft w:val="1325"/>
          <w:marRight w:val="0"/>
          <w:marTop w:val="60"/>
          <w:marBottom w:val="0"/>
          <w:divBdr>
            <w:top w:val="none" w:sz="0" w:space="0" w:color="auto"/>
            <w:left w:val="none" w:sz="0" w:space="0" w:color="auto"/>
            <w:bottom w:val="none" w:sz="0" w:space="0" w:color="auto"/>
            <w:right w:val="none" w:sz="0" w:space="0" w:color="auto"/>
          </w:divBdr>
        </w:div>
        <w:div w:id="1890720938">
          <w:marLeft w:val="1325"/>
          <w:marRight w:val="0"/>
          <w:marTop w:val="60"/>
          <w:marBottom w:val="0"/>
          <w:divBdr>
            <w:top w:val="none" w:sz="0" w:space="0" w:color="auto"/>
            <w:left w:val="none" w:sz="0" w:space="0" w:color="auto"/>
            <w:bottom w:val="none" w:sz="0" w:space="0" w:color="auto"/>
            <w:right w:val="none" w:sz="0" w:space="0" w:color="auto"/>
          </w:divBdr>
        </w:div>
        <w:div w:id="1847212217">
          <w:marLeft w:val="1325"/>
          <w:marRight w:val="0"/>
          <w:marTop w:val="60"/>
          <w:marBottom w:val="0"/>
          <w:divBdr>
            <w:top w:val="none" w:sz="0" w:space="0" w:color="auto"/>
            <w:left w:val="none" w:sz="0" w:space="0" w:color="auto"/>
            <w:bottom w:val="none" w:sz="0" w:space="0" w:color="auto"/>
            <w:right w:val="none" w:sz="0" w:space="0" w:color="auto"/>
          </w:divBdr>
        </w:div>
        <w:div w:id="672951704">
          <w:marLeft w:val="720"/>
          <w:marRight w:val="0"/>
          <w:marTop w:val="0"/>
          <w:marBottom w:val="0"/>
          <w:divBdr>
            <w:top w:val="none" w:sz="0" w:space="0" w:color="auto"/>
            <w:left w:val="none" w:sz="0" w:space="0" w:color="auto"/>
            <w:bottom w:val="none" w:sz="0" w:space="0" w:color="auto"/>
            <w:right w:val="none" w:sz="0" w:space="0" w:color="auto"/>
          </w:divBdr>
        </w:div>
        <w:div w:id="22902289">
          <w:marLeft w:val="1325"/>
          <w:marRight w:val="0"/>
          <w:marTop w:val="60"/>
          <w:marBottom w:val="0"/>
          <w:divBdr>
            <w:top w:val="none" w:sz="0" w:space="0" w:color="auto"/>
            <w:left w:val="none" w:sz="0" w:space="0" w:color="auto"/>
            <w:bottom w:val="none" w:sz="0" w:space="0" w:color="auto"/>
            <w:right w:val="none" w:sz="0" w:space="0" w:color="auto"/>
          </w:divBdr>
        </w:div>
        <w:div w:id="228268061">
          <w:marLeft w:val="1325"/>
          <w:marRight w:val="0"/>
          <w:marTop w:val="60"/>
          <w:marBottom w:val="0"/>
          <w:divBdr>
            <w:top w:val="none" w:sz="0" w:space="0" w:color="auto"/>
            <w:left w:val="none" w:sz="0" w:space="0" w:color="auto"/>
            <w:bottom w:val="none" w:sz="0" w:space="0" w:color="auto"/>
            <w:right w:val="none" w:sz="0" w:space="0" w:color="auto"/>
          </w:divBdr>
        </w:div>
      </w:divsChild>
    </w:div>
    <w:div w:id="988175492">
      <w:bodyDiv w:val="1"/>
      <w:marLeft w:val="0"/>
      <w:marRight w:val="0"/>
      <w:marTop w:val="0"/>
      <w:marBottom w:val="0"/>
      <w:divBdr>
        <w:top w:val="none" w:sz="0" w:space="0" w:color="auto"/>
        <w:left w:val="none" w:sz="0" w:space="0" w:color="auto"/>
        <w:bottom w:val="none" w:sz="0" w:space="0" w:color="auto"/>
        <w:right w:val="none" w:sz="0" w:space="0" w:color="auto"/>
      </w:divBdr>
      <w:divsChild>
        <w:div w:id="853761273">
          <w:marLeft w:val="562"/>
          <w:marRight w:val="0"/>
          <w:marTop w:val="0"/>
          <w:marBottom w:val="0"/>
          <w:divBdr>
            <w:top w:val="none" w:sz="0" w:space="0" w:color="auto"/>
            <w:left w:val="none" w:sz="0" w:space="0" w:color="auto"/>
            <w:bottom w:val="none" w:sz="0" w:space="0" w:color="auto"/>
            <w:right w:val="none" w:sz="0" w:space="0" w:color="auto"/>
          </w:divBdr>
        </w:div>
        <w:div w:id="1821533297">
          <w:marLeft w:val="1325"/>
          <w:marRight w:val="0"/>
          <w:marTop w:val="126"/>
          <w:marBottom w:val="0"/>
          <w:divBdr>
            <w:top w:val="none" w:sz="0" w:space="0" w:color="auto"/>
            <w:left w:val="none" w:sz="0" w:space="0" w:color="auto"/>
            <w:bottom w:val="none" w:sz="0" w:space="0" w:color="auto"/>
            <w:right w:val="none" w:sz="0" w:space="0" w:color="auto"/>
          </w:divBdr>
        </w:div>
        <w:div w:id="189882036">
          <w:marLeft w:val="1886"/>
          <w:marRight w:val="0"/>
          <w:marTop w:val="126"/>
          <w:marBottom w:val="0"/>
          <w:divBdr>
            <w:top w:val="none" w:sz="0" w:space="0" w:color="auto"/>
            <w:left w:val="none" w:sz="0" w:space="0" w:color="auto"/>
            <w:bottom w:val="none" w:sz="0" w:space="0" w:color="auto"/>
            <w:right w:val="none" w:sz="0" w:space="0" w:color="auto"/>
          </w:divBdr>
        </w:div>
        <w:div w:id="376511082">
          <w:marLeft w:val="1325"/>
          <w:marRight w:val="0"/>
          <w:marTop w:val="126"/>
          <w:marBottom w:val="0"/>
          <w:divBdr>
            <w:top w:val="none" w:sz="0" w:space="0" w:color="auto"/>
            <w:left w:val="none" w:sz="0" w:space="0" w:color="auto"/>
            <w:bottom w:val="none" w:sz="0" w:space="0" w:color="auto"/>
            <w:right w:val="none" w:sz="0" w:space="0" w:color="auto"/>
          </w:divBdr>
        </w:div>
        <w:div w:id="216742770">
          <w:marLeft w:val="1886"/>
          <w:marRight w:val="0"/>
          <w:marTop w:val="126"/>
          <w:marBottom w:val="0"/>
          <w:divBdr>
            <w:top w:val="none" w:sz="0" w:space="0" w:color="auto"/>
            <w:left w:val="none" w:sz="0" w:space="0" w:color="auto"/>
            <w:bottom w:val="none" w:sz="0" w:space="0" w:color="auto"/>
            <w:right w:val="none" w:sz="0" w:space="0" w:color="auto"/>
          </w:divBdr>
        </w:div>
        <w:div w:id="804271769">
          <w:marLeft w:val="1325"/>
          <w:marRight w:val="0"/>
          <w:marTop w:val="126"/>
          <w:marBottom w:val="0"/>
          <w:divBdr>
            <w:top w:val="none" w:sz="0" w:space="0" w:color="auto"/>
            <w:left w:val="none" w:sz="0" w:space="0" w:color="auto"/>
            <w:bottom w:val="none" w:sz="0" w:space="0" w:color="auto"/>
            <w:right w:val="none" w:sz="0" w:space="0" w:color="auto"/>
          </w:divBdr>
        </w:div>
        <w:div w:id="459538467">
          <w:marLeft w:val="1886"/>
          <w:marRight w:val="0"/>
          <w:marTop w:val="126"/>
          <w:marBottom w:val="0"/>
          <w:divBdr>
            <w:top w:val="none" w:sz="0" w:space="0" w:color="auto"/>
            <w:left w:val="none" w:sz="0" w:space="0" w:color="auto"/>
            <w:bottom w:val="none" w:sz="0" w:space="0" w:color="auto"/>
            <w:right w:val="none" w:sz="0" w:space="0" w:color="auto"/>
          </w:divBdr>
        </w:div>
        <w:div w:id="1709522706">
          <w:marLeft w:val="1886"/>
          <w:marRight w:val="0"/>
          <w:marTop w:val="126"/>
          <w:marBottom w:val="0"/>
          <w:divBdr>
            <w:top w:val="none" w:sz="0" w:space="0" w:color="auto"/>
            <w:left w:val="none" w:sz="0" w:space="0" w:color="auto"/>
            <w:bottom w:val="none" w:sz="0" w:space="0" w:color="auto"/>
            <w:right w:val="none" w:sz="0" w:space="0" w:color="auto"/>
          </w:divBdr>
        </w:div>
        <w:div w:id="1591699760">
          <w:marLeft w:val="1325"/>
          <w:marRight w:val="0"/>
          <w:marTop w:val="126"/>
          <w:marBottom w:val="0"/>
          <w:divBdr>
            <w:top w:val="none" w:sz="0" w:space="0" w:color="auto"/>
            <w:left w:val="none" w:sz="0" w:space="0" w:color="auto"/>
            <w:bottom w:val="none" w:sz="0" w:space="0" w:color="auto"/>
            <w:right w:val="none" w:sz="0" w:space="0" w:color="auto"/>
          </w:divBdr>
        </w:div>
        <w:div w:id="1361853436">
          <w:marLeft w:val="1325"/>
          <w:marRight w:val="0"/>
          <w:marTop w:val="126"/>
          <w:marBottom w:val="0"/>
          <w:divBdr>
            <w:top w:val="none" w:sz="0" w:space="0" w:color="auto"/>
            <w:left w:val="none" w:sz="0" w:space="0" w:color="auto"/>
            <w:bottom w:val="none" w:sz="0" w:space="0" w:color="auto"/>
            <w:right w:val="none" w:sz="0" w:space="0" w:color="auto"/>
          </w:divBdr>
        </w:div>
      </w:divsChild>
    </w:div>
    <w:div w:id="1046641328">
      <w:bodyDiv w:val="1"/>
      <w:marLeft w:val="0"/>
      <w:marRight w:val="0"/>
      <w:marTop w:val="0"/>
      <w:marBottom w:val="0"/>
      <w:divBdr>
        <w:top w:val="none" w:sz="0" w:space="0" w:color="auto"/>
        <w:left w:val="none" w:sz="0" w:space="0" w:color="auto"/>
        <w:bottom w:val="none" w:sz="0" w:space="0" w:color="auto"/>
        <w:right w:val="none" w:sz="0" w:space="0" w:color="auto"/>
      </w:divBdr>
      <w:divsChild>
        <w:div w:id="1357462113">
          <w:marLeft w:val="562"/>
          <w:marRight w:val="0"/>
          <w:marTop w:val="0"/>
          <w:marBottom w:val="0"/>
          <w:divBdr>
            <w:top w:val="none" w:sz="0" w:space="0" w:color="auto"/>
            <w:left w:val="none" w:sz="0" w:space="0" w:color="auto"/>
            <w:bottom w:val="none" w:sz="0" w:space="0" w:color="auto"/>
            <w:right w:val="none" w:sz="0" w:space="0" w:color="auto"/>
          </w:divBdr>
        </w:div>
        <w:div w:id="1876194202">
          <w:marLeft w:val="1325"/>
          <w:marRight w:val="0"/>
          <w:marTop w:val="60"/>
          <w:marBottom w:val="0"/>
          <w:divBdr>
            <w:top w:val="none" w:sz="0" w:space="0" w:color="auto"/>
            <w:left w:val="none" w:sz="0" w:space="0" w:color="auto"/>
            <w:bottom w:val="none" w:sz="0" w:space="0" w:color="auto"/>
            <w:right w:val="none" w:sz="0" w:space="0" w:color="auto"/>
          </w:divBdr>
        </w:div>
        <w:div w:id="593829160">
          <w:marLeft w:val="1325"/>
          <w:marRight w:val="0"/>
          <w:marTop w:val="60"/>
          <w:marBottom w:val="0"/>
          <w:divBdr>
            <w:top w:val="none" w:sz="0" w:space="0" w:color="auto"/>
            <w:left w:val="none" w:sz="0" w:space="0" w:color="auto"/>
            <w:bottom w:val="none" w:sz="0" w:space="0" w:color="auto"/>
            <w:right w:val="none" w:sz="0" w:space="0" w:color="auto"/>
          </w:divBdr>
        </w:div>
        <w:div w:id="195780573">
          <w:marLeft w:val="562"/>
          <w:marRight w:val="0"/>
          <w:marTop w:val="0"/>
          <w:marBottom w:val="0"/>
          <w:divBdr>
            <w:top w:val="none" w:sz="0" w:space="0" w:color="auto"/>
            <w:left w:val="none" w:sz="0" w:space="0" w:color="auto"/>
            <w:bottom w:val="none" w:sz="0" w:space="0" w:color="auto"/>
            <w:right w:val="none" w:sz="0" w:space="0" w:color="auto"/>
          </w:divBdr>
        </w:div>
        <w:div w:id="1493058159">
          <w:marLeft w:val="1325"/>
          <w:marRight w:val="0"/>
          <w:marTop w:val="60"/>
          <w:marBottom w:val="0"/>
          <w:divBdr>
            <w:top w:val="none" w:sz="0" w:space="0" w:color="auto"/>
            <w:left w:val="none" w:sz="0" w:space="0" w:color="auto"/>
            <w:bottom w:val="none" w:sz="0" w:space="0" w:color="auto"/>
            <w:right w:val="none" w:sz="0" w:space="0" w:color="auto"/>
          </w:divBdr>
        </w:div>
      </w:divsChild>
    </w:div>
    <w:div w:id="1158427007">
      <w:bodyDiv w:val="1"/>
      <w:marLeft w:val="0"/>
      <w:marRight w:val="0"/>
      <w:marTop w:val="0"/>
      <w:marBottom w:val="0"/>
      <w:divBdr>
        <w:top w:val="none" w:sz="0" w:space="0" w:color="auto"/>
        <w:left w:val="none" w:sz="0" w:space="0" w:color="auto"/>
        <w:bottom w:val="none" w:sz="0" w:space="0" w:color="auto"/>
        <w:right w:val="none" w:sz="0" w:space="0" w:color="auto"/>
      </w:divBdr>
      <w:divsChild>
        <w:div w:id="1644888591">
          <w:marLeft w:val="562"/>
          <w:marRight w:val="0"/>
          <w:marTop w:val="0"/>
          <w:marBottom w:val="0"/>
          <w:divBdr>
            <w:top w:val="none" w:sz="0" w:space="0" w:color="auto"/>
            <w:left w:val="none" w:sz="0" w:space="0" w:color="auto"/>
            <w:bottom w:val="none" w:sz="0" w:space="0" w:color="auto"/>
            <w:right w:val="none" w:sz="0" w:space="0" w:color="auto"/>
          </w:divBdr>
        </w:div>
        <w:div w:id="1452242526">
          <w:marLeft w:val="1325"/>
          <w:marRight w:val="0"/>
          <w:marTop w:val="60"/>
          <w:marBottom w:val="0"/>
          <w:divBdr>
            <w:top w:val="none" w:sz="0" w:space="0" w:color="auto"/>
            <w:left w:val="none" w:sz="0" w:space="0" w:color="auto"/>
            <w:bottom w:val="none" w:sz="0" w:space="0" w:color="auto"/>
            <w:right w:val="none" w:sz="0" w:space="0" w:color="auto"/>
          </w:divBdr>
        </w:div>
        <w:div w:id="260382917">
          <w:marLeft w:val="1325"/>
          <w:marRight w:val="0"/>
          <w:marTop w:val="60"/>
          <w:marBottom w:val="0"/>
          <w:divBdr>
            <w:top w:val="none" w:sz="0" w:space="0" w:color="auto"/>
            <w:left w:val="none" w:sz="0" w:space="0" w:color="auto"/>
            <w:bottom w:val="none" w:sz="0" w:space="0" w:color="auto"/>
            <w:right w:val="none" w:sz="0" w:space="0" w:color="auto"/>
          </w:divBdr>
        </w:div>
      </w:divsChild>
    </w:div>
    <w:div w:id="1164315568">
      <w:bodyDiv w:val="1"/>
      <w:marLeft w:val="0"/>
      <w:marRight w:val="0"/>
      <w:marTop w:val="0"/>
      <w:marBottom w:val="0"/>
      <w:divBdr>
        <w:top w:val="none" w:sz="0" w:space="0" w:color="auto"/>
        <w:left w:val="none" w:sz="0" w:space="0" w:color="auto"/>
        <w:bottom w:val="none" w:sz="0" w:space="0" w:color="auto"/>
        <w:right w:val="none" w:sz="0" w:space="0" w:color="auto"/>
      </w:divBdr>
      <w:divsChild>
        <w:div w:id="1666008922">
          <w:marLeft w:val="562"/>
          <w:marRight w:val="0"/>
          <w:marTop w:val="0"/>
          <w:marBottom w:val="0"/>
          <w:divBdr>
            <w:top w:val="none" w:sz="0" w:space="0" w:color="auto"/>
            <w:left w:val="none" w:sz="0" w:space="0" w:color="auto"/>
            <w:bottom w:val="none" w:sz="0" w:space="0" w:color="auto"/>
            <w:right w:val="none" w:sz="0" w:space="0" w:color="auto"/>
          </w:divBdr>
        </w:div>
        <w:div w:id="279148161">
          <w:marLeft w:val="1325"/>
          <w:marRight w:val="0"/>
          <w:marTop w:val="60"/>
          <w:marBottom w:val="0"/>
          <w:divBdr>
            <w:top w:val="none" w:sz="0" w:space="0" w:color="auto"/>
            <w:left w:val="none" w:sz="0" w:space="0" w:color="auto"/>
            <w:bottom w:val="none" w:sz="0" w:space="0" w:color="auto"/>
            <w:right w:val="none" w:sz="0" w:space="0" w:color="auto"/>
          </w:divBdr>
        </w:div>
        <w:div w:id="720595849">
          <w:marLeft w:val="1886"/>
          <w:marRight w:val="0"/>
          <w:marTop w:val="60"/>
          <w:marBottom w:val="0"/>
          <w:divBdr>
            <w:top w:val="none" w:sz="0" w:space="0" w:color="auto"/>
            <w:left w:val="none" w:sz="0" w:space="0" w:color="auto"/>
            <w:bottom w:val="none" w:sz="0" w:space="0" w:color="auto"/>
            <w:right w:val="none" w:sz="0" w:space="0" w:color="auto"/>
          </w:divBdr>
        </w:div>
        <w:div w:id="1368142224">
          <w:marLeft w:val="1886"/>
          <w:marRight w:val="0"/>
          <w:marTop w:val="60"/>
          <w:marBottom w:val="0"/>
          <w:divBdr>
            <w:top w:val="none" w:sz="0" w:space="0" w:color="auto"/>
            <w:left w:val="none" w:sz="0" w:space="0" w:color="auto"/>
            <w:bottom w:val="none" w:sz="0" w:space="0" w:color="auto"/>
            <w:right w:val="none" w:sz="0" w:space="0" w:color="auto"/>
          </w:divBdr>
        </w:div>
        <w:div w:id="1625497967">
          <w:marLeft w:val="1325"/>
          <w:marRight w:val="0"/>
          <w:marTop w:val="60"/>
          <w:marBottom w:val="0"/>
          <w:divBdr>
            <w:top w:val="none" w:sz="0" w:space="0" w:color="auto"/>
            <w:left w:val="none" w:sz="0" w:space="0" w:color="auto"/>
            <w:bottom w:val="none" w:sz="0" w:space="0" w:color="auto"/>
            <w:right w:val="none" w:sz="0" w:space="0" w:color="auto"/>
          </w:divBdr>
        </w:div>
        <w:div w:id="1945647980">
          <w:marLeft w:val="1886"/>
          <w:marRight w:val="0"/>
          <w:marTop w:val="60"/>
          <w:marBottom w:val="0"/>
          <w:divBdr>
            <w:top w:val="none" w:sz="0" w:space="0" w:color="auto"/>
            <w:left w:val="none" w:sz="0" w:space="0" w:color="auto"/>
            <w:bottom w:val="none" w:sz="0" w:space="0" w:color="auto"/>
            <w:right w:val="none" w:sz="0" w:space="0" w:color="auto"/>
          </w:divBdr>
        </w:div>
        <w:div w:id="431173710">
          <w:marLeft w:val="1886"/>
          <w:marRight w:val="0"/>
          <w:marTop w:val="60"/>
          <w:marBottom w:val="0"/>
          <w:divBdr>
            <w:top w:val="none" w:sz="0" w:space="0" w:color="auto"/>
            <w:left w:val="none" w:sz="0" w:space="0" w:color="auto"/>
            <w:bottom w:val="none" w:sz="0" w:space="0" w:color="auto"/>
            <w:right w:val="none" w:sz="0" w:space="0" w:color="auto"/>
          </w:divBdr>
        </w:div>
      </w:divsChild>
    </w:div>
    <w:div w:id="1290472988">
      <w:bodyDiv w:val="1"/>
      <w:marLeft w:val="0"/>
      <w:marRight w:val="0"/>
      <w:marTop w:val="0"/>
      <w:marBottom w:val="0"/>
      <w:divBdr>
        <w:top w:val="none" w:sz="0" w:space="0" w:color="auto"/>
        <w:left w:val="none" w:sz="0" w:space="0" w:color="auto"/>
        <w:bottom w:val="none" w:sz="0" w:space="0" w:color="auto"/>
        <w:right w:val="none" w:sz="0" w:space="0" w:color="auto"/>
      </w:divBdr>
      <w:divsChild>
        <w:div w:id="1135371293">
          <w:marLeft w:val="562"/>
          <w:marRight w:val="0"/>
          <w:marTop w:val="0"/>
          <w:marBottom w:val="0"/>
          <w:divBdr>
            <w:top w:val="none" w:sz="0" w:space="0" w:color="auto"/>
            <w:left w:val="none" w:sz="0" w:space="0" w:color="auto"/>
            <w:bottom w:val="none" w:sz="0" w:space="0" w:color="auto"/>
            <w:right w:val="none" w:sz="0" w:space="0" w:color="auto"/>
          </w:divBdr>
        </w:div>
        <w:div w:id="968557247">
          <w:marLeft w:val="1325"/>
          <w:marRight w:val="0"/>
          <w:marTop w:val="0"/>
          <w:marBottom w:val="0"/>
          <w:divBdr>
            <w:top w:val="none" w:sz="0" w:space="0" w:color="auto"/>
            <w:left w:val="none" w:sz="0" w:space="0" w:color="auto"/>
            <w:bottom w:val="none" w:sz="0" w:space="0" w:color="auto"/>
            <w:right w:val="none" w:sz="0" w:space="0" w:color="auto"/>
          </w:divBdr>
        </w:div>
        <w:div w:id="940916451">
          <w:marLeft w:val="1325"/>
          <w:marRight w:val="0"/>
          <w:marTop w:val="0"/>
          <w:marBottom w:val="0"/>
          <w:divBdr>
            <w:top w:val="none" w:sz="0" w:space="0" w:color="auto"/>
            <w:left w:val="none" w:sz="0" w:space="0" w:color="auto"/>
            <w:bottom w:val="none" w:sz="0" w:space="0" w:color="auto"/>
            <w:right w:val="none" w:sz="0" w:space="0" w:color="auto"/>
          </w:divBdr>
        </w:div>
        <w:div w:id="1358002408">
          <w:marLeft w:val="1325"/>
          <w:marRight w:val="0"/>
          <w:marTop w:val="0"/>
          <w:marBottom w:val="0"/>
          <w:divBdr>
            <w:top w:val="none" w:sz="0" w:space="0" w:color="auto"/>
            <w:left w:val="none" w:sz="0" w:space="0" w:color="auto"/>
            <w:bottom w:val="none" w:sz="0" w:space="0" w:color="auto"/>
            <w:right w:val="none" w:sz="0" w:space="0" w:color="auto"/>
          </w:divBdr>
        </w:div>
        <w:div w:id="1352606898">
          <w:marLeft w:val="1325"/>
          <w:marRight w:val="0"/>
          <w:marTop w:val="0"/>
          <w:marBottom w:val="0"/>
          <w:divBdr>
            <w:top w:val="none" w:sz="0" w:space="0" w:color="auto"/>
            <w:left w:val="none" w:sz="0" w:space="0" w:color="auto"/>
            <w:bottom w:val="none" w:sz="0" w:space="0" w:color="auto"/>
            <w:right w:val="none" w:sz="0" w:space="0" w:color="auto"/>
          </w:divBdr>
        </w:div>
      </w:divsChild>
    </w:div>
    <w:div w:id="1341197757">
      <w:bodyDiv w:val="1"/>
      <w:marLeft w:val="0"/>
      <w:marRight w:val="0"/>
      <w:marTop w:val="0"/>
      <w:marBottom w:val="0"/>
      <w:divBdr>
        <w:top w:val="none" w:sz="0" w:space="0" w:color="auto"/>
        <w:left w:val="none" w:sz="0" w:space="0" w:color="auto"/>
        <w:bottom w:val="none" w:sz="0" w:space="0" w:color="auto"/>
        <w:right w:val="none" w:sz="0" w:space="0" w:color="auto"/>
      </w:divBdr>
      <w:divsChild>
        <w:div w:id="1272011460">
          <w:marLeft w:val="562"/>
          <w:marRight w:val="0"/>
          <w:marTop w:val="0"/>
          <w:marBottom w:val="0"/>
          <w:divBdr>
            <w:top w:val="none" w:sz="0" w:space="0" w:color="auto"/>
            <w:left w:val="none" w:sz="0" w:space="0" w:color="auto"/>
            <w:bottom w:val="none" w:sz="0" w:space="0" w:color="auto"/>
            <w:right w:val="none" w:sz="0" w:space="0" w:color="auto"/>
          </w:divBdr>
        </w:div>
        <w:div w:id="650211745">
          <w:marLeft w:val="1325"/>
          <w:marRight w:val="0"/>
          <w:marTop w:val="60"/>
          <w:marBottom w:val="0"/>
          <w:divBdr>
            <w:top w:val="none" w:sz="0" w:space="0" w:color="auto"/>
            <w:left w:val="none" w:sz="0" w:space="0" w:color="auto"/>
            <w:bottom w:val="none" w:sz="0" w:space="0" w:color="auto"/>
            <w:right w:val="none" w:sz="0" w:space="0" w:color="auto"/>
          </w:divBdr>
        </w:div>
        <w:div w:id="1181432856">
          <w:marLeft w:val="1325"/>
          <w:marRight w:val="0"/>
          <w:marTop w:val="60"/>
          <w:marBottom w:val="0"/>
          <w:divBdr>
            <w:top w:val="none" w:sz="0" w:space="0" w:color="auto"/>
            <w:left w:val="none" w:sz="0" w:space="0" w:color="auto"/>
            <w:bottom w:val="none" w:sz="0" w:space="0" w:color="auto"/>
            <w:right w:val="none" w:sz="0" w:space="0" w:color="auto"/>
          </w:divBdr>
        </w:div>
        <w:div w:id="1066412636">
          <w:marLeft w:val="1325"/>
          <w:marRight w:val="0"/>
          <w:marTop w:val="60"/>
          <w:marBottom w:val="0"/>
          <w:divBdr>
            <w:top w:val="none" w:sz="0" w:space="0" w:color="auto"/>
            <w:left w:val="none" w:sz="0" w:space="0" w:color="auto"/>
            <w:bottom w:val="none" w:sz="0" w:space="0" w:color="auto"/>
            <w:right w:val="none" w:sz="0" w:space="0" w:color="auto"/>
          </w:divBdr>
        </w:div>
        <w:div w:id="420761905">
          <w:marLeft w:val="562"/>
          <w:marRight w:val="0"/>
          <w:marTop w:val="0"/>
          <w:marBottom w:val="0"/>
          <w:divBdr>
            <w:top w:val="none" w:sz="0" w:space="0" w:color="auto"/>
            <w:left w:val="none" w:sz="0" w:space="0" w:color="auto"/>
            <w:bottom w:val="none" w:sz="0" w:space="0" w:color="auto"/>
            <w:right w:val="none" w:sz="0" w:space="0" w:color="auto"/>
          </w:divBdr>
        </w:div>
        <w:div w:id="929196577">
          <w:marLeft w:val="1325"/>
          <w:marRight w:val="0"/>
          <w:marTop w:val="60"/>
          <w:marBottom w:val="0"/>
          <w:divBdr>
            <w:top w:val="none" w:sz="0" w:space="0" w:color="auto"/>
            <w:left w:val="none" w:sz="0" w:space="0" w:color="auto"/>
            <w:bottom w:val="none" w:sz="0" w:space="0" w:color="auto"/>
            <w:right w:val="none" w:sz="0" w:space="0" w:color="auto"/>
          </w:divBdr>
        </w:div>
        <w:div w:id="1641761776">
          <w:marLeft w:val="1325"/>
          <w:marRight w:val="0"/>
          <w:marTop w:val="60"/>
          <w:marBottom w:val="0"/>
          <w:divBdr>
            <w:top w:val="none" w:sz="0" w:space="0" w:color="auto"/>
            <w:left w:val="none" w:sz="0" w:space="0" w:color="auto"/>
            <w:bottom w:val="none" w:sz="0" w:space="0" w:color="auto"/>
            <w:right w:val="none" w:sz="0" w:space="0" w:color="auto"/>
          </w:divBdr>
        </w:div>
        <w:div w:id="1735196998">
          <w:marLeft w:val="562"/>
          <w:marRight w:val="0"/>
          <w:marTop w:val="0"/>
          <w:marBottom w:val="0"/>
          <w:divBdr>
            <w:top w:val="none" w:sz="0" w:space="0" w:color="auto"/>
            <w:left w:val="none" w:sz="0" w:space="0" w:color="auto"/>
            <w:bottom w:val="none" w:sz="0" w:space="0" w:color="auto"/>
            <w:right w:val="none" w:sz="0" w:space="0" w:color="auto"/>
          </w:divBdr>
        </w:div>
      </w:divsChild>
    </w:div>
    <w:div w:id="1419979515">
      <w:bodyDiv w:val="1"/>
      <w:marLeft w:val="0"/>
      <w:marRight w:val="0"/>
      <w:marTop w:val="0"/>
      <w:marBottom w:val="0"/>
      <w:divBdr>
        <w:top w:val="none" w:sz="0" w:space="0" w:color="auto"/>
        <w:left w:val="none" w:sz="0" w:space="0" w:color="auto"/>
        <w:bottom w:val="none" w:sz="0" w:space="0" w:color="auto"/>
        <w:right w:val="none" w:sz="0" w:space="0" w:color="auto"/>
      </w:divBdr>
      <w:divsChild>
        <w:div w:id="480733171">
          <w:marLeft w:val="562"/>
          <w:marRight w:val="0"/>
          <w:marTop w:val="0"/>
          <w:marBottom w:val="0"/>
          <w:divBdr>
            <w:top w:val="none" w:sz="0" w:space="0" w:color="auto"/>
            <w:left w:val="none" w:sz="0" w:space="0" w:color="auto"/>
            <w:bottom w:val="none" w:sz="0" w:space="0" w:color="auto"/>
            <w:right w:val="none" w:sz="0" w:space="0" w:color="auto"/>
          </w:divBdr>
        </w:div>
        <w:div w:id="2050446074">
          <w:marLeft w:val="1325"/>
          <w:marRight w:val="0"/>
          <w:marTop w:val="126"/>
          <w:marBottom w:val="0"/>
          <w:divBdr>
            <w:top w:val="none" w:sz="0" w:space="0" w:color="auto"/>
            <w:left w:val="none" w:sz="0" w:space="0" w:color="auto"/>
            <w:bottom w:val="none" w:sz="0" w:space="0" w:color="auto"/>
            <w:right w:val="none" w:sz="0" w:space="0" w:color="auto"/>
          </w:divBdr>
        </w:div>
        <w:div w:id="600113949">
          <w:marLeft w:val="1325"/>
          <w:marRight w:val="0"/>
          <w:marTop w:val="126"/>
          <w:marBottom w:val="0"/>
          <w:divBdr>
            <w:top w:val="none" w:sz="0" w:space="0" w:color="auto"/>
            <w:left w:val="none" w:sz="0" w:space="0" w:color="auto"/>
            <w:bottom w:val="none" w:sz="0" w:space="0" w:color="auto"/>
            <w:right w:val="none" w:sz="0" w:space="0" w:color="auto"/>
          </w:divBdr>
        </w:div>
        <w:div w:id="130565632">
          <w:marLeft w:val="1325"/>
          <w:marRight w:val="0"/>
          <w:marTop w:val="126"/>
          <w:marBottom w:val="0"/>
          <w:divBdr>
            <w:top w:val="none" w:sz="0" w:space="0" w:color="auto"/>
            <w:left w:val="none" w:sz="0" w:space="0" w:color="auto"/>
            <w:bottom w:val="none" w:sz="0" w:space="0" w:color="auto"/>
            <w:right w:val="none" w:sz="0" w:space="0" w:color="auto"/>
          </w:divBdr>
        </w:div>
        <w:div w:id="281304636">
          <w:marLeft w:val="1325"/>
          <w:marRight w:val="0"/>
          <w:marTop w:val="126"/>
          <w:marBottom w:val="0"/>
          <w:divBdr>
            <w:top w:val="none" w:sz="0" w:space="0" w:color="auto"/>
            <w:left w:val="none" w:sz="0" w:space="0" w:color="auto"/>
            <w:bottom w:val="none" w:sz="0" w:space="0" w:color="auto"/>
            <w:right w:val="none" w:sz="0" w:space="0" w:color="auto"/>
          </w:divBdr>
        </w:div>
        <w:div w:id="215893586">
          <w:marLeft w:val="1325"/>
          <w:marRight w:val="0"/>
          <w:marTop w:val="126"/>
          <w:marBottom w:val="0"/>
          <w:divBdr>
            <w:top w:val="none" w:sz="0" w:space="0" w:color="auto"/>
            <w:left w:val="none" w:sz="0" w:space="0" w:color="auto"/>
            <w:bottom w:val="none" w:sz="0" w:space="0" w:color="auto"/>
            <w:right w:val="none" w:sz="0" w:space="0" w:color="auto"/>
          </w:divBdr>
        </w:div>
      </w:divsChild>
    </w:div>
    <w:div w:id="1516266496">
      <w:bodyDiv w:val="1"/>
      <w:marLeft w:val="0"/>
      <w:marRight w:val="0"/>
      <w:marTop w:val="0"/>
      <w:marBottom w:val="0"/>
      <w:divBdr>
        <w:top w:val="none" w:sz="0" w:space="0" w:color="auto"/>
        <w:left w:val="none" w:sz="0" w:space="0" w:color="auto"/>
        <w:bottom w:val="none" w:sz="0" w:space="0" w:color="auto"/>
        <w:right w:val="none" w:sz="0" w:space="0" w:color="auto"/>
      </w:divBdr>
      <w:divsChild>
        <w:div w:id="1731927480">
          <w:marLeft w:val="562"/>
          <w:marRight w:val="0"/>
          <w:marTop w:val="0"/>
          <w:marBottom w:val="0"/>
          <w:divBdr>
            <w:top w:val="none" w:sz="0" w:space="0" w:color="auto"/>
            <w:left w:val="none" w:sz="0" w:space="0" w:color="auto"/>
            <w:bottom w:val="none" w:sz="0" w:space="0" w:color="auto"/>
            <w:right w:val="none" w:sz="0" w:space="0" w:color="auto"/>
          </w:divBdr>
        </w:div>
        <w:div w:id="1536458261">
          <w:marLeft w:val="1325"/>
          <w:marRight w:val="0"/>
          <w:marTop w:val="60"/>
          <w:marBottom w:val="0"/>
          <w:divBdr>
            <w:top w:val="none" w:sz="0" w:space="0" w:color="auto"/>
            <w:left w:val="none" w:sz="0" w:space="0" w:color="auto"/>
            <w:bottom w:val="none" w:sz="0" w:space="0" w:color="auto"/>
            <w:right w:val="none" w:sz="0" w:space="0" w:color="auto"/>
          </w:divBdr>
        </w:div>
        <w:div w:id="1651208855">
          <w:marLeft w:val="1325"/>
          <w:marRight w:val="0"/>
          <w:marTop w:val="60"/>
          <w:marBottom w:val="0"/>
          <w:divBdr>
            <w:top w:val="none" w:sz="0" w:space="0" w:color="auto"/>
            <w:left w:val="none" w:sz="0" w:space="0" w:color="auto"/>
            <w:bottom w:val="none" w:sz="0" w:space="0" w:color="auto"/>
            <w:right w:val="none" w:sz="0" w:space="0" w:color="auto"/>
          </w:divBdr>
        </w:div>
        <w:div w:id="642004371">
          <w:marLeft w:val="1325"/>
          <w:marRight w:val="0"/>
          <w:marTop w:val="60"/>
          <w:marBottom w:val="0"/>
          <w:divBdr>
            <w:top w:val="none" w:sz="0" w:space="0" w:color="auto"/>
            <w:left w:val="none" w:sz="0" w:space="0" w:color="auto"/>
            <w:bottom w:val="none" w:sz="0" w:space="0" w:color="auto"/>
            <w:right w:val="none" w:sz="0" w:space="0" w:color="auto"/>
          </w:divBdr>
        </w:div>
      </w:divsChild>
    </w:div>
    <w:div w:id="1561356452">
      <w:bodyDiv w:val="1"/>
      <w:marLeft w:val="0"/>
      <w:marRight w:val="0"/>
      <w:marTop w:val="0"/>
      <w:marBottom w:val="0"/>
      <w:divBdr>
        <w:top w:val="none" w:sz="0" w:space="0" w:color="auto"/>
        <w:left w:val="none" w:sz="0" w:space="0" w:color="auto"/>
        <w:bottom w:val="none" w:sz="0" w:space="0" w:color="auto"/>
        <w:right w:val="none" w:sz="0" w:space="0" w:color="auto"/>
      </w:divBdr>
      <w:divsChild>
        <w:div w:id="526724755">
          <w:marLeft w:val="1325"/>
          <w:marRight w:val="0"/>
          <w:marTop w:val="60"/>
          <w:marBottom w:val="0"/>
          <w:divBdr>
            <w:top w:val="none" w:sz="0" w:space="0" w:color="auto"/>
            <w:left w:val="none" w:sz="0" w:space="0" w:color="auto"/>
            <w:bottom w:val="none" w:sz="0" w:space="0" w:color="auto"/>
            <w:right w:val="none" w:sz="0" w:space="0" w:color="auto"/>
          </w:divBdr>
        </w:div>
      </w:divsChild>
    </w:div>
    <w:div w:id="1596673908">
      <w:bodyDiv w:val="1"/>
      <w:marLeft w:val="0"/>
      <w:marRight w:val="0"/>
      <w:marTop w:val="0"/>
      <w:marBottom w:val="0"/>
      <w:divBdr>
        <w:top w:val="none" w:sz="0" w:space="0" w:color="auto"/>
        <w:left w:val="none" w:sz="0" w:space="0" w:color="auto"/>
        <w:bottom w:val="none" w:sz="0" w:space="0" w:color="auto"/>
        <w:right w:val="none" w:sz="0" w:space="0" w:color="auto"/>
      </w:divBdr>
      <w:divsChild>
        <w:div w:id="2117745299">
          <w:marLeft w:val="562"/>
          <w:marRight w:val="0"/>
          <w:marTop w:val="0"/>
          <w:marBottom w:val="0"/>
          <w:divBdr>
            <w:top w:val="none" w:sz="0" w:space="0" w:color="auto"/>
            <w:left w:val="none" w:sz="0" w:space="0" w:color="auto"/>
            <w:bottom w:val="none" w:sz="0" w:space="0" w:color="auto"/>
            <w:right w:val="none" w:sz="0" w:space="0" w:color="auto"/>
          </w:divBdr>
        </w:div>
        <w:div w:id="87773210">
          <w:marLeft w:val="1325"/>
          <w:marRight w:val="0"/>
          <w:marTop w:val="60"/>
          <w:marBottom w:val="0"/>
          <w:divBdr>
            <w:top w:val="none" w:sz="0" w:space="0" w:color="auto"/>
            <w:left w:val="none" w:sz="0" w:space="0" w:color="auto"/>
            <w:bottom w:val="none" w:sz="0" w:space="0" w:color="auto"/>
            <w:right w:val="none" w:sz="0" w:space="0" w:color="auto"/>
          </w:divBdr>
        </w:div>
        <w:div w:id="1118647349">
          <w:marLeft w:val="1886"/>
          <w:marRight w:val="0"/>
          <w:marTop w:val="60"/>
          <w:marBottom w:val="0"/>
          <w:divBdr>
            <w:top w:val="none" w:sz="0" w:space="0" w:color="auto"/>
            <w:left w:val="none" w:sz="0" w:space="0" w:color="auto"/>
            <w:bottom w:val="none" w:sz="0" w:space="0" w:color="auto"/>
            <w:right w:val="none" w:sz="0" w:space="0" w:color="auto"/>
          </w:divBdr>
        </w:div>
        <w:div w:id="1991667950">
          <w:marLeft w:val="1886"/>
          <w:marRight w:val="0"/>
          <w:marTop w:val="60"/>
          <w:marBottom w:val="0"/>
          <w:divBdr>
            <w:top w:val="none" w:sz="0" w:space="0" w:color="auto"/>
            <w:left w:val="none" w:sz="0" w:space="0" w:color="auto"/>
            <w:bottom w:val="none" w:sz="0" w:space="0" w:color="auto"/>
            <w:right w:val="none" w:sz="0" w:space="0" w:color="auto"/>
          </w:divBdr>
        </w:div>
        <w:div w:id="1692603895">
          <w:marLeft w:val="1325"/>
          <w:marRight w:val="0"/>
          <w:marTop w:val="60"/>
          <w:marBottom w:val="0"/>
          <w:divBdr>
            <w:top w:val="none" w:sz="0" w:space="0" w:color="auto"/>
            <w:left w:val="none" w:sz="0" w:space="0" w:color="auto"/>
            <w:bottom w:val="none" w:sz="0" w:space="0" w:color="auto"/>
            <w:right w:val="none" w:sz="0" w:space="0" w:color="auto"/>
          </w:divBdr>
        </w:div>
      </w:divsChild>
    </w:div>
    <w:div w:id="1796823817">
      <w:bodyDiv w:val="1"/>
      <w:marLeft w:val="0"/>
      <w:marRight w:val="0"/>
      <w:marTop w:val="0"/>
      <w:marBottom w:val="0"/>
      <w:divBdr>
        <w:top w:val="none" w:sz="0" w:space="0" w:color="auto"/>
        <w:left w:val="none" w:sz="0" w:space="0" w:color="auto"/>
        <w:bottom w:val="none" w:sz="0" w:space="0" w:color="auto"/>
        <w:right w:val="none" w:sz="0" w:space="0" w:color="auto"/>
      </w:divBdr>
      <w:divsChild>
        <w:div w:id="1527595281">
          <w:marLeft w:val="562"/>
          <w:marRight w:val="0"/>
          <w:marTop w:val="0"/>
          <w:marBottom w:val="0"/>
          <w:divBdr>
            <w:top w:val="none" w:sz="0" w:space="0" w:color="auto"/>
            <w:left w:val="none" w:sz="0" w:space="0" w:color="auto"/>
            <w:bottom w:val="none" w:sz="0" w:space="0" w:color="auto"/>
            <w:right w:val="none" w:sz="0" w:space="0" w:color="auto"/>
          </w:divBdr>
        </w:div>
        <w:div w:id="1207177653">
          <w:marLeft w:val="1325"/>
          <w:marRight w:val="0"/>
          <w:marTop w:val="60"/>
          <w:marBottom w:val="0"/>
          <w:divBdr>
            <w:top w:val="none" w:sz="0" w:space="0" w:color="auto"/>
            <w:left w:val="none" w:sz="0" w:space="0" w:color="auto"/>
            <w:bottom w:val="none" w:sz="0" w:space="0" w:color="auto"/>
            <w:right w:val="none" w:sz="0" w:space="0" w:color="auto"/>
          </w:divBdr>
        </w:div>
        <w:div w:id="414403757">
          <w:marLeft w:val="1325"/>
          <w:marRight w:val="0"/>
          <w:marTop w:val="60"/>
          <w:marBottom w:val="0"/>
          <w:divBdr>
            <w:top w:val="none" w:sz="0" w:space="0" w:color="auto"/>
            <w:left w:val="none" w:sz="0" w:space="0" w:color="auto"/>
            <w:bottom w:val="none" w:sz="0" w:space="0" w:color="auto"/>
            <w:right w:val="none" w:sz="0" w:space="0" w:color="auto"/>
          </w:divBdr>
        </w:div>
        <w:div w:id="1911111018">
          <w:marLeft w:val="562"/>
          <w:marRight w:val="0"/>
          <w:marTop w:val="0"/>
          <w:marBottom w:val="0"/>
          <w:divBdr>
            <w:top w:val="none" w:sz="0" w:space="0" w:color="auto"/>
            <w:left w:val="none" w:sz="0" w:space="0" w:color="auto"/>
            <w:bottom w:val="none" w:sz="0" w:space="0" w:color="auto"/>
            <w:right w:val="none" w:sz="0" w:space="0" w:color="auto"/>
          </w:divBdr>
        </w:div>
        <w:div w:id="963270860">
          <w:marLeft w:val="1325"/>
          <w:marRight w:val="0"/>
          <w:marTop w:val="60"/>
          <w:marBottom w:val="0"/>
          <w:divBdr>
            <w:top w:val="none" w:sz="0" w:space="0" w:color="auto"/>
            <w:left w:val="none" w:sz="0" w:space="0" w:color="auto"/>
            <w:bottom w:val="none" w:sz="0" w:space="0" w:color="auto"/>
            <w:right w:val="none" w:sz="0" w:space="0" w:color="auto"/>
          </w:divBdr>
        </w:div>
        <w:div w:id="994645415">
          <w:marLeft w:val="1325"/>
          <w:marRight w:val="0"/>
          <w:marTop w:val="60"/>
          <w:marBottom w:val="0"/>
          <w:divBdr>
            <w:top w:val="none" w:sz="0" w:space="0" w:color="auto"/>
            <w:left w:val="none" w:sz="0" w:space="0" w:color="auto"/>
            <w:bottom w:val="none" w:sz="0" w:space="0" w:color="auto"/>
            <w:right w:val="none" w:sz="0" w:space="0" w:color="auto"/>
          </w:divBdr>
        </w:div>
        <w:div w:id="2027243761">
          <w:marLeft w:val="1325"/>
          <w:marRight w:val="0"/>
          <w:marTop w:val="60"/>
          <w:marBottom w:val="0"/>
          <w:divBdr>
            <w:top w:val="none" w:sz="0" w:space="0" w:color="auto"/>
            <w:left w:val="none" w:sz="0" w:space="0" w:color="auto"/>
            <w:bottom w:val="none" w:sz="0" w:space="0" w:color="auto"/>
            <w:right w:val="none" w:sz="0" w:space="0" w:color="auto"/>
          </w:divBdr>
        </w:div>
      </w:divsChild>
    </w:div>
    <w:div w:id="1826507115">
      <w:bodyDiv w:val="1"/>
      <w:marLeft w:val="0"/>
      <w:marRight w:val="0"/>
      <w:marTop w:val="0"/>
      <w:marBottom w:val="0"/>
      <w:divBdr>
        <w:top w:val="none" w:sz="0" w:space="0" w:color="auto"/>
        <w:left w:val="none" w:sz="0" w:space="0" w:color="auto"/>
        <w:bottom w:val="none" w:sz="0" w:space="0" w:color="auto"/>
        <w:right w:val="none" w:sz="0" w:space="0" w:color="auto"/>
      </w:divBdr>
      <w:divsChild>
        <w:div w:id="653295028">
          <w:marLeft w:val="562"/>
          <w:marRight w:val="0"/>
          <w:marTop w:val="0"/>
          <w:marBottom w:val="0"/>
          <w:divBdr>
            <w:top w:val="none" w:sz="0" w:space="0" w:color="auto"/>
            <w:left w:val="none" w:sz="0" w:space="0" w:color="auto"/>
            <w:bottom w:val="none" w:sz="0" w:space="0" w:color="auto"/>
            <w:right w:val="none" w:sz="0" w:space="0" w:color="auto"/>
          </w:divBdr>
        </w:div>
        <w:div w:id="459299042">
          <w:marLeft w:val="1469"/>
          <w:marRight w:val="0"/>
          <w:marTop w:val="126"/>
          <w:marBottom w:val="0"/>
          <w:divBdr>
            <w:top w:val="none" w:sz="0" w:space="0" w:color="auto"/>
            <w:left w:val="none" w:sz="0" w:space="0" w:color="auto"/>
            <w:bottom w:val="none" w:sz="0" w:space="0" w:color="auto"/>
            <w:right w:val="none" w:sz="0" w:space="0" w:color="auto"/>
          </w:divBdr>
        </w:div>
        <w:div w:id="1495148939">
          <w:marLeft w:val="1469"/>
          <w:marRight w:val="0"/>
          <w:marTop w:val="126"/>
          <w:marBottom w:val="0"/>
          <w:divBdr>
            <w:top w:val="none" w:sz="0" w:space="0" w:color="auto"/>
            <w:left w:val="none" w:sz="0" w:space="0" w:color="auto"/>
            <w:bottom w:val="none" w:sz="0" w:space="0" w:color="auto"/>
            <w:right w:val="none" w:sz="0" w:space="0" w:color="auto"/>
          </w:divBdr>
        </w:div>
        <w:div w:id="580067630">
          <w:marLeft w:val="1469"/>
          <w:marRight w:val="0"/>
          <w:marTop w:val="126"/>
          <w:marBottom w:val="0"/>
          <w:divBdr>
            <w:top w:val="none" w:sz="0" w:space="0" w:color="auto"/>
            <w:left w:val="none" w:sz="0" w:space="0" w:color="auto"/>
            <w:bottom w:val="none" w:sz="0" w:space="0" w:color="auto"/>
            <w:right w:val="none" w:sz="0" w:space="0" w:color="auto"/>
          </w:divBdr>
        </w:div>
        <w:div w:id="1943604677">
          <w:marLeft w:val="1469"/>
          <w:marRight w:val="0"/>
          <w:marTop w:val="126"/>
          <w:marBottom w:val="0"/>
          <w:divBdr>
            <w:top w:val="none" w:sz="0" w:space="0" w:color="auto"/>
            <w:left w:val="none" w:sz="0" w:space="0" w:color="auto"/>
            <w:bottom w:val="none" w:sz="0" w:space="0" w:color="auto"/>
            <w:right w:val="none" w:sz="0" w:space="0" w:color="auto"/>
          </w:divBdr>
        </w:div>
        <w:div w:id="2014524826">
          <w:marLeft w:val="1469"/>
          <w:marRight w:val="0"/>
          <w:marTop w:val="126"/>
          <w:marBottom w:val="0"/>
          <w:divBdr>
            <w:top w:val="none" w:sz="0" w:space="0" w:color="auto"/>
            <w:left w:val="none" w:sz="0" w:space="0" w:color="auto"/>
            <w:bottom w:val="none" w:sz="0" w:space="0" w:color="auto"/>
            <w:right w:val="none" w:sz="0" w:space="0" w:color="auto"/>
          </w:divBdr>
        </w:div>
      </w:divsChild>
    </w:div>
    <w:div w:id="1885864757">
      <w:bodyDiv w:val="1"/>
      <w:marLeft w:val="0"/>
      <w:marRight w:val="0"/>
      <w:marTop w:val="0"/>
      <w:marBottom w:val="0"/>
      <w:divBdr>
        <w:top w:val="none" w:sz="0" w:space="0" w:color="auto"/>
        <w:left w:val="none" w:sz="0" w:space="0" w:color="auto"/>
        <w:bottom w:val="none" w:sz="0" w:space="0" w:color="auto"/>
        <w:right w:val="none" w:sz="0" w:space="0" w:color="auto"/>
      </w:divBdr>
    </w:div>
    <w:div w:id="1886987599">
      <w:bodyDiv w:val="1"/>
      <w:marLeft w:val="0"/>
      <w:marRight w:val="0"/>
      <w:marTop w:val="0"/>
      <w:marBottom w:val="0"/>
      <w:divBdr>
        <w:top w:val="none" w:sz="0" w:space="0" w:color="auto"/>
        <w:left w:val="none" w:sz="0" w:space="0" w:color="auto"/>
        <w:bottom w:val="none" w:sz="0" w:space="0" w:color="auto"/>
        <w:right w:val="none" w:sz="0" w:space="0" w:color="auto"/>
      </w:divBdr>
      <w:divsChild>
        <w:div w:id="192041506">
          <w:marLeft w:val="562"/>
          <w:marRight w:val="0"/>
          <w:marTop w:val="0"/>
          <w:marBottom w:val="0"/>
          <w:divBdr>
            <w:top w:val="none" w:sz="0" w:space="0" w:color="auto"/>
            <w:left w:val="none" w:sz="0" w:space="0" w:color="auto"/>
            <w:bottom w:val="none" w:sz="0" w:space="0" w:color="auto"/>
            <w:right w:val="none" w:sz="0" w:space="0" w:color="auto"/>
          </w:divBdr>
        </w:div>
        <w:div w:id="1710033607">
          <w:marLeft w:val="1325"/>
          <w:marRight w:val="0"/>
          <w:marTop w:val="126"/>
          <w:marBottom w:val="0"/>
          <w:divBdr>
            <w:top w:val="none" w:sz="0" w:space="0" w:color="auto"/>
            <w:left w:val="none" w:sz="0" w:space="0" w:color="auto"/>
            <w:bottom w:val="none" w:sz="0" w:space="0" w:color="auto"/>
            <w:right w:val="none" w:sz="0" w:space="0" w:color="auto"/>
          </w:divBdr>
        </w:div>
        <w:div w:id="1869443243">
          <w:marLeft w:val="1325"/>
          <w:marRight w:val="0"/>
          <w:marTop w:val="126"/>
          <w:marBottom w:val="0"/>
          <w:divBdr>
            <w:top w:val="none" w:sz="0" w:space="0" w:color="auto"/>
            <w:left w:val="none" w:sz="0" w:space="0" w:color="auto"/>
            <w:bottom w:val="none" w:sz="0" w:space="0" w:color="auto"/>
            <w:right w:val="none" w:sz="0" w:space="0" w:color="auto"/>
          </w:divBdr>
        </w:div>
        <w:div w:id="2053067571">
          <w:marLeft w:val="562"/>
          <w:marRight w:val="0"/>
          <w:marTop w:val="0"/>
          <w:marBottom w:val="0"/>
          <w:divBdr>
            <w:top w:val="none" w:sz="0" w:space="0" w:color="auto"/>
            <w:left w:val="none" w:sz="0" w:space="0" w:color="auto"/>
            <w:bottom w:val="none" w:sz="0" w:space="0" w:color="auto"/>
            <w:right w:val="none" w:sz="0" w:space="0" w:color="auto"/>
          </w:divBdr>
        </w:div>
        <w:div w:id="527258518">
          <w:marLeft w:val="1325"/>
          <w:marRight w:val="0"/>
          <w:marTop w:val="126"/>
          <w:marBottom w:val="0"/>
          <w:divBdr>
            <w:top w:val="none" w:sz="0" w:space="0" w:color="auto"/>
            <w:left w:val="none" w:sz="0" w:space="0" w:color="auto"/>
            <w:bottom w:val="none" w:sz="0" w:space="0" w:color="auto"/>
            <w:right w:val="none" w:sz="0" w:space="0" w:color="auto"/>
          </w:divBdr>
        </w:div>
        <w:div w:id="59987478">
          <w:marLeft w:val="1325"/>
          <w:marRight w:val="0"/>
          <w:marTop w:val="126"/>
          <w:marBottom w:val="0"/>
          <w:divBdr>
            <w:top w:val="none" w:sz="0" w:space="0" w:color="auto"/>
            <w:left w:val="none" w:sz="0" w:space="0" w:color="auto"/>
            <w:bottom w:val="none" w:sz="0" w:space="0" w:color="auto"/>
            <w:right w:val="none" w:sz="0" w:space="0" w:color="auto"/>
          </w:divBdr>
        </w:div>
        <w:div w:id="631793568">
          <w:marLeft w:val="1886"/>
          <w:marRight w:val="0"/>
          <w:marTop w:val="126"/>
          <w:marBottom w:val="0"/>
          <w:divBdr>
            <w:top w:val="none" w:sz="0" w:space="0" w:color="auto"/>
            <w:left w:val="none" w:sz="0" w:space="0" w:color="auto"/>
            <w:bottom w:val="none" w:sz="0" w:space="0" w:color="auto"/>
            <w:right w:val="none" w:sz="0" w:space="0" w:color="auto"/>
          </w:divBdr>
        </w:div>
        <w:div w:id="762343084">
          <w:marLeft w:val="1325"/>
          <w:marRight w:val="0"/>
          <w:marTop w:val="126"/>
          <w:marBottom w:val="0"/>
          <w:divBdr>
            <w:top w:val="none" w:sz="0" w:space="0" w:color="auto"/>
            <w:left w:val="none" w:sz="0" w:space="0" w:color="auto"/>
            <w:bottom w:val="none" w:sz="0" w:space="0" w:color="auto"/>
            <w:right w:val="none" w:sz="0" w:space="0" w:color="auto"/>
          </w:divBdr>
        </w:div>
      </w:divsChild>
    </w:div>
    <w:div w:id="1988895536">
      <w:bodyDiv w:val="1"/>
      <w:marLeft w:val="0"/>
      <w:marRight w:val="0"/>
      <w:marTop w:val="0"/>
      <w:marBottom w:val="0"/>
      <w:divBdr>
        <w:top w:val="none" w:sz="0" w:space="0" w:color="auto"/>
        <w:left w:val="none" w:sz="0" w:space="0" w:color="auto"/>
        <w:bottom w:val="none" w:sz="0" w:space="0" w:color="auto"/>
        <w:right w:val="none" w:sz="0" w:space="0" w:color="auto"/>
      </w:divBdr>
      <w:divsChild>
        <w:div w:id="683095061">
          <w:marLeft w:val="562"/>
          <w:marRight w:val="0"/>
          <w:marTop w:val="0"/>
          <w:marBottom w:val="0"/>
          <w:divBdr>
            <w:top w:val="none" w:sz="0" w:space="0" w:color="auto"/>
            <w:left w:val="none" w:sz="0" w:space="0" w:color="auto"/>
            <w:bottom w:val="none" w:sz="0" w:space="0" w:color="auto"/>
            <w:right w:val="none" w:sz="0" w:space="0" w:color="auto"/>
          </w:divBdr>
        </w:div>
        <w:div w:id="1134103569">
          <w:marLeft w:val="1325"/>
          <w:marRight w:val="0"/>
          <w:marTop w:val="126"/>
          <w:marBottom w:val="0"/>
          <w:divBdr>
            <w:top w:val="none" w:sz="0" w:space="0" w:color="auto"/>
            <w:left w:val="none" w:sz="0" w:space="0" w:color="auto"/>
            <w:bottom w:val="none" w:sz="0" w:space="0" w:color="auto"/>
            <w:right w:val="none" w:sz="0" w:space="0" w:color="auto"/>
          </w:divBdr>
        </w:div>
        <w:div w:id="1731273412">
          <w:marLeft w:val="1886"/>
          <w:marRight w:val="0"/>
          <w:marTop w:val="126"/>
          <w:marBottom w:val="0"/>
          <w:divBdr>
            <w:top w:val="none" w:sz="0" w:space="0" w:color="auto"/>
            <w:left w:val="none" w:sz="0" w:space="0" w:color="auto"/>
            <w:bottom w:val="none" w:sz="0" w:space="0" w:color="auto"/>
            <w:right w:val="none" w:sz="0" w:space="0" w:color="auto"/>
          </w:divBdr>
        </w:div>
        <w:div w:id="2103867248">
          <w:marLeft w:val="1886"/>
          <w:marRight w:val="0"/>
          <w:marTop w:val="126"/>
          <w:marBottom w:val="0"/>
          <w:divBdr>
            <w:top w:val="none" w:sz="0" w:space="0" w:color="auto"/>
            <w:left w:val="none" w:sz="0" w:space="0" w:color="auto"/>
            <w:bottom w:val="none" w:sz="0" w:space="0" w:color="auto"/>
            <w:right w:val="none" w:sz="0" w:space="0" w:color="auto"/>
          </w:divBdr>
        </w:div>
        <w:div w:id="1409426070">
          <w:marLeft w:val="1325"/>
          <w:marRight w:val="0"/>
          <w:marTop w:val="126"/>
          <w:marBottom w:val="0"/>
          <w:divBdr>
            <w:top w:val="none" w:sz="0" w:space="0" w:color="auto"/>
            <w:left w:val="none" w:sz="0" w:space="0" w:color="auto"/>
            <w:bottom w:val="none" w:sz="0" w:space="0" w:color="auto"/>
            <w:right w:val="none" w:sz="0" w:space="0" w:color="auto"/>
          </w:divBdr>
        </w:div>
      </w:divsChild>
    </w:div>
    <w:div w:id="19943358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416">
          <w:marLeft w:val="562"/>
          <w:marRight w:val="0"/>
          <w:marTop w:val="0"/>
          <w:marBottom w:val="0"/>
          <w:divBdr>
            <w:top w:val="none" w:sz="0" w:space="0" w:color="auto"/>
            <w:left w:val="none" w:sz="0" w:space="0" w:color="auto"/>
            <w:bottom w:val="none" w:sz="0" w:space="0" w:color="auto"/>
            <w:right w:val="none" w:sz="0" w:space="0" w:color="auto"/>
          </w:divBdr>
        </w:div>
        <w:div w:id="1173035863">
          <w:marLeft w:val="1325"/>
          <w:marRight w:val="0"/>
          <w:marTop w:val="60"/>
          <w:marBottom w:val="0"/>
          <w:divBdr>
            <w:top w:val="none" w:sz="0" w:space="0" w:color="auto"/>
            <w:left w:val="none" w:sz="0" w:space="0" w:color="auto"/>
            <w:bottom w:val="none" w:sz="0" w:space="0" w:color="auto"/>
            <w:right w:val="none" w:sz="0" w:space="0" w:color="auto"/>
          </w:divBdr>
        </w:div>
        <w:div w:id="571081556">
          <w:marLeft w:val="562"/>
          <w:marRight w:val="0"/>
          <w:marTop w:val="0"/>
          <w:marBottom w:val="0"/>
          <w:divBdr>
            <w:top w:val="none" w:sz="0" w:space="0" w:color="auto"/>
            <w:left w:val="none" w:sz="0" w:space="0" w:color="auto"/>
            <w:bottom w:val="none" w:sz="0" w:space="0" w:color="auto"/>
            <w:right w:val="none" w:sz="0" w:space="0" w:color="auto"/>
          </w:divBdr>
        </w:div>
        <w:div w:id="87578863">
          <w:marLeft w:val="1325"/>
          <w:marRight w:val="0"/>
          <w:marTop w:val="60"/>
          <w:marBottom w:val="0"/>
          <w:divBdr>
            <w:top w:val="none" w:sz="0" w:space="0" w:color="auto"/>
            <w:left w:val="none" w:sz="0" w:space="0" w:color="auto"/>
            <w:bottom w:val="none" w:sz="0" w:space="0" w:color="auto"/>
            <w:right w:val="none" w:sz="0" w:space="0" w:color="auto"/>
          </w:divBdr>
        </w:div>
        <w:div w:id="1642542814">
          <w:marLeft w:val="1325"/>
          <w:marRight w:val="0"/>
          <w:marTop w:val="60"/>
          <w:marBottom w:val="0"/>
          <w:divBdr>
            <w:top w:val="none" w:sz="0" w:space="0" w:color="auto"/>
            <w:left w:val="none" w:sz="0" w:space="0" w:color="auto"/>
            <w:bottom w:val="none" w:sz="0" w:space="0" w:color="auto"/>
            <w:right w:val="none" w:sz="0" w:space="0" w:color="auto"/>
          </w:divBdr>
        </w:div>
      </w:divsChild>
    </w:div>
    <w:div w:id="2093699497">
      <w:bodyDiv w:val="1"/>
      <w:marLeft w:val="0"/>
      <w:marRight w:val="0"/>
      <w:marTop w:val="0"/>
      <w:marBottom w:val="0"/>
      <w:divBdr>
        <w:top w:val="none" w:sz="0" w:space="0" w:color="auto"/>
        <w:left w:val="none" w:sz="0" w:space="0" w:color="auto"/>
        <w:bottom w:val="none" w:sz="0" w:space="0" w:color="auto"/>
        <w:right w:val="none" w:sz="0" w:space="0" w:color="auto"/>
      </w:divBdr>
      <w:divsChild>
        <w:div w:id="1811706664">
          <w:marLeft w:val="562"/>
          <w:marRight w:val="0"/>
          <w:marTop w:val="0"/>
          <w:marBottom w:val="0"/>
          <w:divBdr>
            <w:top w:val="none" w:sz="0" w:space="0" w:color="auto"/>
            <w:left w:val="none" w:sz="0" w:space="0" w:color="auto"/>
            <w:bottom w:val="none" w:sz="0" w:space="0" w:color="auto"/>
            <w:right w:val="none" w:sz="0" w:space="0" w:color="auto"/>
          </w:divBdr>
        </w:div>
        <w:div w:id="188835048">
          <w:marLeft w:val="1325"/>
          <w:marRight w:val="0"/>
          <w:marTop w:val="60"/>
          <w:marBottom w:val="0"/>
          <w:divBdr>
            <w:top w:val="none" w:sz="0" w:space="0" w:color="auto"/>
            <w:left w:val="none" w:sz="0" w:space="0" w:color="auto"/>
            <w:bottom w:val="none" w:sz="0" w:space="0" w:color="auto"/>
            <w:right w:val="none" w:sz="0" w:space="0" w:color="auto"/>
          </w:divBdr>
        </w:div>
        <w:div w:id="1866824848">
          <w:marLeft w:val="562"/>
          <w:marRight w:val="0"/>
          <w:marTop w:val="0"/>
          <w:marBottom w:val="0"/>
          <w:divBdr>
            <w:top w:val="none" w:sz="0" w:space="0" w:color="auto"/>
            <w:left w:val="none" w:sz="0" w:space="0" w:color="auto"/>
            <w:bottom w:val="none" w:sz="0" w:space="0" w:color="auto"/>
            <w:right w:val="none" w:sz="0" w:space="0" w:color="auto"/>
          </w:divBdr>
        </w:div>
        <w:div w:id="411780442">
          <w:marLeft w:val="1325"/>
          <w:marRight w:val="0"/>
          <w:marTop w:val="60"/>
          <w:marBottom w:val="0"/>
          <w:divBdr>
            <w:top w:val="none" w:sz="0" w:space="0" w:color="auto"/>
            <w:left w:val="none" w:sz="0" w:space="0" w:color="auto"/>
            <w:bottom w:val="none" w:sz="0" w:space="0" w:color="auto"/>
            <w:right w:val="none" w:sz="0" w:space="0" w:color="auto"/>
          </w:divBdr>
        </w:div>
        <w:div w:id="426537460">
          <w:marLeft w:val="1886"/>
          <w:marRight w:val="0"/>
          <w:marTop w:val="60"/>
          <w:marBottom w:val="0"/>
          <w:divBdr>
            <w:top w:val="none" w:sz="0" w:space="0" w:color="auto"/>
            <w:left w:val="none" w:sz="0" w:space="0" w:color="auto"/>
            <w:bottom w:val="none" w:sz="0" w:space="0" w:color="auto"/>
            <w:right w:val="none" w:sz="0" w:space="0" w:color="auto"/>
          </w:divBdr>
        </w:div>
        <w:div w:id="1889225923">
          <w:marLeft w:val="1325"/>
          <w:marRight w:val="0"/>
          <w:marTop w:val="60"/>
          <w:marBottom w:val="0"/>
          <w:divBdr>
            <w:top w:val="none" w:sz="0" w:space="0" w:color="auto"/>
            <w:left w:val="none" w:sz="0" w:space="0" w:color="auto"/>
            <w:bottom w:val="none" w:sz="0" w:space="0" w:color="auto"/>
            <w:right w:val="none" w:sz="0" w:space="0" w:color="auto"/>
          </w:divBdr>
        </w:div>
        <w:div w:id="1442841014">
          <w:marLeft w:val="562"/>
          <w:marRight w:val="0"/>
          <w:marTop w:val="0"/>
          <w:marBottom w:val="0"/>
          <w:divBdr>
            <w:top w:val="none" w:sz="0" w:space="0" w:color="auto"/>
            <w:left w:val="none" w:sz="0" w:space="0" w:color="auto"/>
            <w:bottom w:val="none" w:sz="0" w:space="0" w:color="auto"/>
            <w:right w:val="none" w:sz="0" w:space="0" w:color="auto"/>
          </w:divBdr>
        </w:div>
        <w:div w:id="824931639">
          <w:marLeft w:val="1325"/>
          <w:marRight w:val="0"/>
          <w:marTop w:val="60"/>
          <w:marBottom w:val="0"/>
          <w:divBdr>
            <w:top w:val="none" w:sz="0" w:space="0" w:color="auto"/>
            <w:left w:val="none" w:sz="0" w:space="0" w:color="auto"/>
            <w:bottom w:val="none" w:sz="0" w:space="0" w:color="auto"/>
            <w:right w:val="none" w:sz="0" w:space="0" w:color="auto"/>
          </w:divBdr>
        </w:div>
        <w:div w:id="1287544992">
          <w:marLeft w:val="1886"/>
          <w:marRight w:val="0"/>
          <w:marTop w:val="60"/>
          <w:marBottom w:val="0"/>
          <w:divBdr>
            <w:top w:val="none" w:sz="0" w:space="0" w:color="auto"/>
            <w:left w:val="none" w:sz="0" w:space="0" w:color="auto"/>
            <w:bottom w:val="none" w:sz="0" w:space="0" w:color="auto"/>
            <w:right w:val="none" w:sz="0" w:space="0" w:color="auto"/>
          </w:divBdr>
        </w:div>
        <w:div w:id="1184857373">
          <w:marLeft w:val="1325"/>
          <w:marRight w:val="0"/>
          <w:marTop w:val="60"/>
          <w:marBottom w:val="0"/>
          <w:divBdr>
            <w:top w:val="none" w:sz="0" w:space="0" w:color="auto"/>
            <w:left w:val="none" w:sz="0" w:space="0" w:color="auto"/>
            <w:bottom w:val="none" w:sz="0" w:space="0" w:color="auto"/>
            <w:right w:val="none" w:sz="0" w:space="0" w:color="auto"/>
          </w:divBdr>
        </w:div>
        <w:div w:id="1407603512">
          <w:marLeft w:val="1325"/>
          <w:marRight w:val="0"/>
          <w:marTop w:val="60"/>
          <w:marBottom w:val="0"/>
          <w:divBdr>
            <w:top w:val="none" w:sz="0" w:space="0" w:color="auto"/>
            <w:left w:val="none" w:sz="0" w:space="0" w:color="auto"/>
            <w:bottom w:val="none" w:sz="0" w:space="0" w:color="auto"/>
            <w:right w:val="none" w:sz="0" w:space="0" w:color="auto"/>
          </w:divBdr>
        </w:div>
        <w:div w:id="208341426">
          <w:marLeft w:val="562"/>
          <w:marRight w:val="0"/>
          <w:marTop w:val="0"/>
          <w:marBottom w:val="0"/>
          <w:divBdr>
            <w:top w:val="none" w:sz="0" w:space="0" w:color="auto"/>
            <w:left w:val="none" w:sz="0" w:space="0" w:color="auto"/>
            <w:bottom w:val="none" w:sz="0" w:space="0" w:color="auto"/>
            <w:right w:val="none" w:sz="0" w:space="0" w:color="auto"/>
          </w:divBdr>
        </w:div>
      </w:divsChild>
    </w:div>
    <w:div w:id="2119910581">
      <w:bodyDiv w:val="1"/>
      <w:marLeft w:val="0"/>
      <w:marRight w:val="0"/>
      <w:marTop w:val="0"/>
      <w:marBottom w:val="0"/>
      <w:divBdr>
        <w:top w:val="none" w:sz="0" w:space="0" w:color="auto"/>
        <w:left w:val="none" w:sz="0" w:space="0" w:color="auto"/>
        <w:bottom w:val="none" w:sz="0" w:space="0" w:color="auto"/>
        <w:right w:val="none" w:sz="0" w:space="0" w:color="auto"/>
      </w:divBdr>
      <w:divsChild>
        <w:div w:id="1970671305">
          <w:marLeft w:val="562"/>
          <w:marRight w:val="0"/>
          <w:marTop w:val="0"/>
          <w:marBottom w:val="0"/>
          <w:divBdr>
            <w:top w:val="none" w:sz="0" w:space="0" w:color="auto"/>
            <w:left w:val="none" w:sz="0" w:space="0" w:color="auto"/>
            <w:bottom w:val="none" w:sz="0" w:space="0" w:color="auto"/>
            <w:right w:val="none" w:sz="0" w:space="0" w:color="auto"/>
          </w:divBdr>
        </w:div>
        <w:div w:id="2106027265">
          <w:marLeft w:val="1325"/>
          <w:marRight w:val="0"/>
          <w:marTop w:val="60"/>
          <w:marBottom w:val="0"/>
          <w:divBdr>
            <w:top w:val="none" w:sz="0" w:space="0" w:color="auto"/>
            <w:left w:val="none" w:sz="0" w:space="0" w:color="auto"/>
            <w:bottom w:val="none" w:sz="0" w:space="0" w:color="auto"/>
            <w:right w:val="none" w:sz="0" w:space="0" w:color="auto"/>
          </w:divBdr>
        </w:div>
        <w:div w:id="1906069617">
          <w:marLeft w:val="1886"/>
          <w:marRight w:val="0"/>
          <w:marTop w:val="60"/>
          <w:marBottom w:val="0"/>
          <w:divBdr>
            <w:top w:val="none" w:sz="0" w:space="0" w:color="auto"/>
            <w:left w:val="none" w:sz="0" w:space="0" w:color="auto"/>
            <w:bottom w:val="none" w:sz="0" w:space="0" w:color="auto"/>
            <w:right w:val="none" w:sz="0" w:space="0" w:color="auto"/>
          </w:divBdr>
        </w:div>
        <w:div w:id="1331713023">
          <w:marLeft w:val="1325"/>
          <w:marRight w:val="0"/>
          <w:marTop w:val="60"/>
          <w:marBottom w:val="0"/>
          <w:divBdr>
            <w:top w:val="none" w:sz="0" w:space="0" w:color="auto"/>
            <w:left w:val="none" w:sz="0" w:space="0" w:color="auto"/>
            <w:bottom w:val="none" w:sz="0" w:space="0" w:color="auto"/>
            <w:right w:val="none" w:sz="0" w:space="0" w:color="auto"/>
          </w:divBdr>
        </w:div>
        <w:div w:id="949512508">
          <w:marLeft w:val="1325"/>
          <w:marRight w:val="0"/>
          <w:marTop w:val="60"/>
          <w:marBottom w:val="0"/>
          <w:divBdr>
            <w:top w:val="none" w:sz="0" w:space="0" w:color="auto"/>
            <w:left w:val="none" w:sz="0" w:space="0" w:color="auto"/>
            <w:bottom w:val="none" w:sz="0" w:space="0" w:color="auto"/>
            <w:right w:val="none" w:sz="0" w:space="0" w:color="auto"/>
          </w:divBdr>
        </w:div>
        <w:div w:id="1014764241">
          <w:marLeft w:val="1886"/>
          <w:marRight w:val="0"/>
          <w:marTop w:val="60"/>
          <w:marBottom w:val="0"/>
          <w:divBdr>
            <w:top w:val="none" w:sz="0" w:space="0" w:color="auto"/>
            <w:left w:val="none" w:sz="0" w:space="0" w:color="auto"/>
            <w:bottom w:val="none" w:sz="0" w:space="0" w:color="auto"/>
            <w:right w:val="none" w:sz="0" w:space="0" w:color="auto"/>
          </w:divBdr>
        </w:div>
        <w:div w:id="2040740428">
          <w:marLeft w:val="1886"/>
          <w:marRight w:val="0"/>
          <w:marTop w:val="60"/>
          <w:marBottom w:val="0"/>
          <w:divBdr>
            <w:top w:val="none" w:sz="0" w:space="0" w:color="auto"/>
            <w:left w:val="none" w:sz="0" w:space="0" w:color="auto"/>
            <w:bottom w:val="none" w:sz="0" w:space="0" w:color="auto"/>
            <w:right w:val="none" w:sz="0" w:space="0" w:color="auto"/>
          </w:divBdr>
        </w:div>
        <w:div w:id="1135681349">
          <w:marLeft w:val="2808"/>
          <w:marRight w:val="0"/>
          <w:marTop w:val="60"/>
          <w:marBottom w:val="0"/>
          <w:divBdr>
            <w:top w:val="none" w:sz="0" w:space="0" w:color="auto"/>
            <w:left w:val="none" w:sz="0" w:space="0" w:color="auto"/>
            <w:bottom w:val="none" w:sz="0" w:space="0" w:color="auto"/>
            <w:right w:val="none" w:sz="0" w:space="0" w:color="auto"/>
          </w:divBdr>
        </w:div>
        <w:div w:id="225605903">
          <w:marLeft w:val="2808"/>
          <w:marRight w:val="0"/>
          <w:marTop w:val="60"/>
          <w:marBottom w:val="0"/>
          <w:divBdr>
            <w:top w:val="none" w:sz="0" w:space="0" w:color="auto"/>
            <w:left w:val="none" w:sz="0" w:space="0" w:color="auto"/>
            <w:bottom w:val="none" w:sz="0" w:space="0" w:color="auto"/>
            <w:right w:val="none" w:sz="0" w:space="0" w:color="auto"/>
          </w:divBdr>
        </w:div>
        <w:div w:id="176500886">
          <w:marLeft w:val="1325"/>
          <w:marRight w:val="0"/>
          <w:marTop w:val="60"/>
          <w:marBottom w:val="0"/>
          <w:divBdr>
            <w:top w:val="none" w:sz="0" w:space="0" w:color="auto"/>
            <w:left w:val="none" w:sz="0" w:space="0" w:color="auto"/>
            <w:bottom w:val="none" w:sz="0" w:space="0" w:color="auto"/>
            <w:right w:val="none" w:sz="0" w:space="0" w:color="auto"/>
          </w:divBdr>
        </w:div>
        <w:div w:id="436173058">
          <w:marLeft w:val="188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hansfranke1985/ADS/tree/master/DataWrangling/week_7_Missing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28</cp:revision>
  <dcterms:created xsi:type="dcterms:W3CDTF">2020-12-15T17:18:00Z</dcterms:created>
  <dcterms:modified xsi:type="dcterms:W3CDTF">2020-12-17T19:15:00Z</dcterms:modified>
</cp:coreProperties>
</file>