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62E1" w14:textId="24B60640" w:rsidR="004506B8" w:rsidRDefault="004506B8">
      <w:pPr>
        <w:rPr>
          <w:b/>
          <w:bCs/>
          <w:lang w:val="en-US"/>
        </w:rPr>
      </w:pPr>
      <w:r>
        <w:rPr>
          <w:b/>
          <w:bCs/>
          <w:lang w:val="en-US"/>
        </w:rPr>
        <w:t>Q1:</w:t>
      </w:r>
    </w:p>
    <w:p w14:paraId="3AB2F051" w14:textId="549B6A43" w:rsidR="004506B8" w:rsidRDefault="004506B8">
      <w:pPr>
        <w:rPr>
          <w:lang w:val="en-US"/>
        </w:rPr>
      </w:pPr>
      <w:r w:rsidRPr="004506B8">
        <w:rPr>
          <w:lang w:val="en-US"/>
        </w:rPr>
        <w:t xml:space="preserve">Take a look at the </w:t>
      </w:r>
      <w:r>
        <w:rPr>
          <w:lang w:val="en-US"/>
        </w:rPr>
        <w:t>following output:</w:t>
      </w:r>
    </w:p>
    <w:p w14:paraId="7078F2A8" w14:textId="77777777" w:rsidR="004506B8" w:rsidRPr="004506B8" w:rsidRDefault="004506B8">
      <w:pPr>
        <w:rPr>
          <w:lang w:val="en-US"/>
        </w:rPr>
      </w:pPr>
    </w:p>
    <w:p w14:paraId="7EC231B8" w14:textId="0A09F2C4" w:rsidR="00B92856" w:rsidRDefault="004506B8">
      <w:r>
        <w:rPr>
          <w:noProof/>
        </w:rPr>
        <w:drawing>
          <wp:inline distT="0" distB="0" distL="0" distR="0" wp14:anchorId="35353A9D" wp14:editId="1F94068D">
            <wp:extent cx="6450287" cy="2909455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42" cy="29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94AC" w14:textId="6B021CC7" w:rsidR="004506B8" w:rsidRDefault="004506B8"/>
    <w:p w14:paraId="4B16E0F9" w14:textId="7ABEF3DE" w:rsidR="004506B8" w:rsidRDefault="004506B8">
      <w:pPr>
        <w:rPr>
          <w:lang w:val="en-US"/>
        </w:rPr>
      </w:pPr>
      <w:r w:rsidRPr="004506B8">
        <w:rPr>
          <w:lang w:val="en-US"/>
        </w:rPr>
        <w:t>Which model would you prefer</w:t>
      </w:r>
      <w:r>
        <w:rPr>
          <w:lang w:val="en-US"/>
        </w:rPr>
        <w:t xml:space="preserve"> based on the AIC? </w:t>
      </w:r>
    </w:p>
    <w:p w14:paraId="638DF5CC" w14:textId="5B0B90DB" w:rsidR="004506B8" w:rsidRDefault="004506B8" w:rsidP="004506B8">
      <w:pPr>
        <w:rPr>
          <w:lang w:val="en-US"/>
        </w:rPr>
      </w:pPr>
    </w:p>
    <w:p w14:paraId="65C1171E" w14:textId="5E97B2F4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Bm.lme.1</w:t>
      </w:r>
    </w:p>
    <w:p w14:paraId="7CB91B4B" w14:textId="726F8EB8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Bm.lme.2</w:t>
      </w:r>
    </w:p>
    <w:p w14:paraId="3CC3284C" w14:textId="1F77610E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Bm.lme.3</w:t>
      </w:r>
    </w:p>
    <w:p w14:paraId="41D30DFC" w14:textId="533FBBD6" w:rsidR="004506B8" w:rsidRDefault="004506B8" w:rsidP="004506B8">
      <w:pPr>
        <w:rPr>
          <w:lang w:val="en-US"/>
        </w:rPr>
      </w:pPr>
    </w:p>
    <w:p w14:paraId="4F15E479" w14:textId="5AEA5B71" w:rsidR="004506B8" w:rsidRPr="004506B8" w:rsidRDefault="004506B8" w:rsidP="004506B8">
      <w:pPr>
        <w:rPr>
          <w:lang w:val="en-US"/>
        </w:rPr>
      </w:pPr>
      <w:r w:rsidRPr="004506B8">
        <w:rPr>
          <w:b/>
          <w:bCs/>
          <w:lang w:val="en-US"/>
        </w:rPr>
        <w:t>Q2: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Look at the following table with different estimates of the same model using centering or no centering.</w:t>
      </w:r>
      <w:r w:rsidR="00752BAA">
        <w:rPr>
          <w:lang w:val="en-US"/>
        </w:rPr>
        <w:t xml:space="preserve"> Two values are erased and marked as A and B. </w:t>
      </w:r>
    </w:p>
    <w:p w14:paraId="68AA8555" w14:textId="77777777" w:rsidR="004506B8" w:rsidRDefault="004506B8" w:rsidP="004506B8">
      <w:pPr>
        <w:rPr>
          <w:lang w:val="en-US"/>
        </w:rPr>
      </w:pPr>
    </w:p>
    <w:p w14:paraId="267C9D63" w14:textId="77777777" w:rsidR="004506B8" w:rsidRDefault="004506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3CFA3B" wp14:editId="4E8BA3A0">
            <wp:extent cx="4696691" cy="2167146"/>
            <wp:effectExtent l="0" t="0" r="254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50" cy="21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3F8" w14:textId="77777777" w:rsidR="00752BAA" w:rsidRDefault="00752BAA">
      <w:pPr>
        <w:rPr>
          <w:lang w:val="en-US"/>
        </w:rPr>
      </w:pPr>
      <w:r>
        <w:rPr>
          <w:lang w:val="en-US"/>
        </w:rPr>
        <w:t>Will the estimates for A and B compared to the model which is uncentered?</w:t>
      </w:r>
    </w:p>
    <w:p w14:paraId="4F83A5FA" w14:textId="77777777" w:rsidR="00752BAA" w:rsidRDefault="00752BAA">
      <w:pPr>
        <w:rPr>
          <w:lang w:val="en-US"/>
        </w:rPr>
      </w:pPr>
    </w:p>
    <w:p w14:paraId="568FAC0D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stay the same</w:t>
      </w:r>
    </w:p>
    <w:p w14:paraId="1B5DBC2F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will be the same, B can change</w:t>
      </w:r>
    </w:p>
    <w:p w14:paraId="7F4054E8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can change, B will be the same</w:t>
      </w:r>
    </w:p>
    <w:p w14:paraId="40CA2A59" w14:textId="705844FA" w:rsidR="00752BAA" w:rsidRPr="00C6200E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can change</w:t>
      </w:r>
    </w:p>
    <w:p w14:paraId="055B1C57" w14:textId="77777777" w:rsidR="00C6200E" w:rsidRPr="00C6200E" w:rsidRDefault="00C6200E" w:rsidP="00C6200E">
      <w:pPr>
        <w:rPr>
          <w:b/>
          <w:bCs/>
          <w:lang w:val="en-US"/>
        </w:rPr>
      </w:pPr>
    </w:p>
    <w:p w14:paraId="4FEF8B1E" w14:textId="6318E1E7" w:rsidR="00752BAA" w:rsidRDefault="00752BAA" w:rsidP="00752BA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Q3: </w:t>
      </w:r>
      <w:r w:rsidR="00977D3D" w:rsidRPr="00977D3D">
        <w:rPr>
          <w:lang w:val="en-US"/>
        </w:rPr>
        <w:t xml:space="preserve">Which of the following statements </w:t>
      </w:r>
      <w:r w:rsidR="00977D3D">
        <w:rPr>
          <w:lang w:val="en-US"/>
        </w:rPr>
        <w:t xml:space="preserve">with respect to </w:t>
      </w:r>
      <w:r w:rsidR="00977D3D">
        <w:rPr>
          <w:i/>
          <w:iCs/>
          <w:lang w:val="en-US"/>
        </w:rPr>
        <w:t xml:space="preserve">single imputation </w:t>
      </w:r>
      <w:r w:rsidR="00977D3D" w:rsidRPr="00977D3D">
        <w:rPr>
          <w:lang w:val="en-US"/>
        </w:rPr>
        <w:t>are true?</w:t>
      </w:r>
    </w:p>
    <w:p w14:paraId="332B7C82" w14:textId="26546749" w:rsidR="00977D3D" w:rsidRDefault="00977D3D" w:rsidP="00752BAA">
      <w:pPr>
        <w:rPr>
          <w:lang w:val="en-US"/>
        </w:rPr>
      </w:pPr>
    </w:p>
    <w:p w14:paraId="0F0B301E" w14:textId="1F6FE9D6" w:rsidR="00977D3D" w:rsidRDefault="00977D3D" w:rsidP="00977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Single imputation will deflate correlations in our data.</w:t>
      </w:r>
    </w:p>
    <w:p w14:paraId="236A8425" w14:textId="54C0A491" w:rsidR="00977D3D" w:rsidRDefault="00977D3D" w:rsidP="00977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Estimated standard errors will be too low</w:t>
      </w:r>
    </w:p>
    <w:p w14:paraId="7D763F84" w14:textId="4A5F83EC" w:rsidR="00977D3D" w:rsidRDefault="00977D3D" w:rsidP="00977D3D">
      <w:pPr>
        <w:rPr>
          <w:lang w:val="en-US"/>
        </w:rPr>
      </w:pPr>
    </w:p>
    <w:p w14:paraId="4D54DE88" w14:textId="2DC1E278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False</w:t>
      </w:r>
    </w:p>
    <w:p w14:paraId="0219F2A9" w14:textId="0A469942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True, 2 is False</w:t>
      </w:r>
    </w:p>
    <w:p w14:paraId="51723D63" w14:textId="644BAC16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False, 2 is True</w:t>
      </w:r>
    </w:p>
    <w:p w14:paraId="4615C68C" w14:textId="4E768452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True</w:t>
      </w:r>
    </w:p>
    <w:p w14:paraId="33BF2FE8" w14:textId="55975903" w:rsidR="00977D3D" w:rsidRDefault="00977D3D" w:rsidP="00977D3D">
      <w:pPr>
        <w:rPr>
          <w:lang w:val="en-US"/>
        </w:rPr>
      </w:pPr>
    </w:p>
    <w:p w14:paraId="2A3EBEB4" w14:textId="7618174C" w:rsidR="00977D3D" w:rsidRDefault="00977D3D" w:rsidP="00977D3D">
      <w:pPr>
        <w:rPr>
          <w:lang w:val="en-US"/>
        </w:rPr>
      </w:pPr>
    </w:p>
    <w:p w14:paraId="1542ADF5" w14:textId="77777777" w:rsidR="00612D85" w:rsidRPr="00977D3D" w:rsidRDefault="00612D85" w:rsidP="00977D3D">
      <w:pPr>
        <w:rPr>
          <w:lang w:val="en-US"/>
        </w:rPr>
      </w:pPr>
    </w:p>
    <w:p w14:paraId="5728B17B" w14:textId="77777777" w:rsidR="00141C19" w:rsidRDefault="00612D85" w:rsidP="00612D85">
      <w:pPr>
        <w:rPr>
          <w:lang w:val="en-US"/>
        </w:rPr>
      </w:pPr>
      <w:r>
        <w:rPr>
          <w:b/>
          <w:bCs/>
          <w:lang w:val="en-US"/>
        </w:rPr>
        <w:t xml:space="preserve">Q4: </w:t>
      </w:r>
      <w:r>
        <w:rPr>
          <w:lang w:val="en-US"/>
        </w:rPr>
        <w:t xml:space="preserve">Consider the following statement: </w:t>
      </w:r>
    </w:p>
    <w:p w14:paraId="4F6E9C87" w14:textId="2D9C1043" w:rsidR="00612D85" w:rsidRDefault="00612D85" w:rsidP="00612D85">
      <w:pPr>
        <w:rPr>
          <w:lang w:val="en-US"/>
        </w:rPr>
      </w:pPr>
      <w:r>
        <w:rPr>
          <w:lang w:val="en-US"/>
        </w:rPr>
        <w:t>Multiple imputation, as most advanced imputation technique, can deal with data that are missing not at random.</w:t>
      </w:r>
    </w:p>
    <w:p w14:paraId="01DE0384" w14:textId="77777777" w:rsidR="00612D85" w:rsidRDefault="00612D85" w:rsidP="00752BAA">
      <w:pPr>
        <w:rPr>
          <w:b/>
          <w:bCs/>
          <w:lang w:val="en-US"/>
        </w:rPr>
      </w:pPr>
    </w:p>
    <w:p w14:paraId="67886148" w14:textId="77777777" w:rsidR="00612D85" w:rsidRPr="00612D85" w:rsidRDefault="00612D85" w:rsidP="00612D85">
      <w:pPr>
        <w:pStyle w:val="ListParagraph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True</w:t>
      </w:r>
    </w:p>
    <w:p w14:paraId="18A12BA6" w14:textId="77777777" w:rsidR="001C7630" w:rsidRDefault="00612D85" w:rsidP="00612D85">
      <w:pPr>
        <w:pStyle w:val="ListParagraph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False</w:t>
      </w:r>
    </w:p>
    <w:p w14:paraId="068F892A" w14:textId="77777777" w:rsidR="001C7630" w:rsidRDefault="001C7630" w:rsidP="001C7630">
      <w:pPr>
        <w:rPr>
          <w:lang w:val="en-US"/>
        </w:rPr>
      </w:pPr>
    </w:p>
    <w:p w14:paraId="054BB086" w14:textId="77777777" w:rsidR="00141C19" w:rsidRDefault="00141C19" w:rsidP="001C7630">
      <w:pPr>
        <w:rPr>
          <w:lang w:val="en-US"/>
        </w:rPr>
      </w:pPr>
    </w:p>
    <w:p w14:paraId="3B0A996B" w14:textId="77777777" w:rsidR="00141C19" w:rsidRDefault="00141C19" w:rsidP="001C7630">
      <w:pPr>
        <w:rPr>
          <w:lang w:val="en-US"/>
        </w:rPr>
      </w:pPr>
      <w:r>
        <w:rPr>
          <w:b/>
          <w:bCs/>
          <w:lang w:val="en-US"/>
        </w:rPr>
        <w:t xml:space="preserve">Q5: </w:t>
      </w:r>
      <w:r>
        <w:rPr>
          <w:lang w:val="en-US"/>
        </w:rPr>
        <w:t>Cumulative incidence and Incidence density are terms that belong to</w:t>
      </w:r>
    </w:p>
    <w:p w14:paraId="10850624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measures</w:t>
      </w:r>
    </w:p>
    <w:p w14:paraId="30B32892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Association measures</w:t>
      </w:r>
    </w:p>
    <w:p w14:paraId="4893C29C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Impact measures</w:t>
      </w:r>
    </w:p>
    <w:p w14:paraId="6867B2AD" w14:textId="77777777" w:rsidR="00141C19" w:rsidRDefault="00141C19" w:rsidP="00141C19">
      <w:pPr>
        <w:rPr>
          <w:lang w:val="en-US"/>
        </w:rPr>
      </w:pPr>
    </w:p>
    <w:p w14:paraId="65DE9F90" w14:textId="77777777" w:rsidR="004E15F5" w:rsidRDefault="004E15F5" w:rsidP="00141C19">
      <w:pPr>
        <w:rPr>
          <w:lang w:val="en-US"/>
        </w:rPr>
      </w:pPr>
      <w:r>
        <w:rPr>
          <w:b/>
          <w:bCs/>
          <w:lang w:val="en-US"/>
        </w:rPr>
        <w:t xml:space="preserve">Q6: </w:t>
      </w:r>
      <w:r>
        <w:rPr>
          <w:lang w:val="en-US"/>
        </w:rPr>
        <w:t>Take a look at the table below. What should be filled in at the X marker?</w:t>
      </w:r>
    </w:p>
    <w:p w14:paraId="0C8C2608" w14:textId="77777777" w:rsidR="004E15F5" w:rsidRDefault="004E15F5" w:rsidP="00141C19">
      <w:pPr>
        <w:rPr>
          <w:lang w:val="en-US"/>
        </w:rPr>
      </w:pPr>
    </w:p>
    <w:p w14:paraId="2B8663B9" w14:textId="67ECB08F" w:rsidR="004E15F5" w:rsidRDefault="004E15F5" w:rsidP="00141C1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15F5" w14:paraId="5C7F3761" w14:textId="77777777" w:rsidTr="004E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59D8DF7" w14:textId="654729C9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31" w:type="dxa"/>
          </w:tcPr>
          <w:p w14:paraId="585C002A" w14:textId="4647261B" w:rsidR="004E15F5" w:rsidRDefault="004E15F5" w:rsidP="00141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Cumulative incidence</w:t>
            </w:r>
          </w:p>
        </w:tc>
      </w:tr>
      <w:tr w:rsidR="004E15F5" w:rsidRPr="003F3253" w14:paraId="5DFBEE90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C6233" w14:textId="55BD77BC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4531" w:type="dxa"/>
          </w:tcPr>
          <w:p w14:paraId="19D00FD4" w14:textId="4D880774" w:rsid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New cases occurring during a specified follow-up period</w:t>
            </w:r>
          </w:p>
        </w:tc>
      </w:tr>
      <w:tr w:rsidR="004E15F5" w14:paraId="04261D61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FBED25" w14:textId="268FF07F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4531" w:type="dxa"/>
          </w:tcPr>
          <w:p w14:paraId="6FC56E51" w14:textId="7692CC12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5F5" w14:paraId="6DD297C5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41C0C5" w14:textId="19EBBDF5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31" w:type="dxa"/>
          </w:tcPr>
          <w:p w14:paraId="068D17B1" w14:textId="65105BAE" w:rsidR="004E15F5" w:rsidRP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F5">
              <w:rPr>
                <w:lang w:val="en-NZ"/>
              </w:rPr>
              <w:t xml:space="preserve">Defined period </w:t>
            </w:r>
          </w:p>
        </w:tc>
      </w:tr>
      <w:tr w:rsidR="004E15F5" w:rsidRPr="003F3253" w14:paraId="777CE356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1562CB" w14:textId="03EFD2D1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4531" w:type="dxa"/>
          </w:tcPr>
          <w:p w14:paraId="267BD3E6" w14:textId="122E1957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NZ"/>
              </w:rPr>
              <w:t>Probability of developing disease over a specified period</w:t>
            </w:r>
          </w:p>
        </w:tc>
      </w:tr>
    </w:tbl>
    <w:p w14:paraId="7E3E3ED4" w14:textId="34FD45E6" w:rsidR="004E15F5" w:rsidRDefault="004E15F5" w:rsidP="00141C19">
      <w:pPr>
        <w:rPr>
          <w:lang w:val="en-US"/>
        </w:rPr>
      </w:pPr>
    </w:p>
    <w:p w14:paraId="736F5E32" w14:textId="77777777" w:rsidR="004E15F5" w:rsidRDefault="004E15F5" w:rsidP="00141C19">
      <w:pPr>
        <w:rPr>
          <w:lang w:val="en-US"/>
        </w:rPr>
      </w:pPr>
    </w:p>
    <w:p w14:paraId="3608CBBE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individuals examined - cases and non-cases </w:t>
      </w:r>
    </w:p>
    <w:p w14:paraId="2F4C461C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susceptible individuals present at the start of the study </w:t>
      </w:r>
    </w:p>
    <w:p w14:paraId="21929DAF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Sum of time periods during which all individuals could have developed disease </w:t>
      </w:r>
    </w:p>
    <w:p w14:paraId="3C8A7635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How quickly new cases develop over a specified period </w:t>
      </w:r>
    </w:p>
    <w:p w14:paraId="43614C72" w14:textId="024246DE" w:rsidR="004506B8" w:rsidRPr="004E15F5" w:rsidRDefault="004506B8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US"/>
        </w:rPr>
        <w:br w:type="page"/>
      </w:r>
    </w:p>
    <w:p w14:paraId="6736FE67" w14:textId="7EDD8341" w:rsidR="00553EB1" w:rsidRDefault="004506B8" w:rsidP="00553EB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A1: </w:t>
      </w:r>
      <w:r>
        <w:rPr>
          <w:lang w:val="en-US"/>
        </w:rPr>
        <w:t>Take the lowest AIC value, thus bm.lme1.</w:t>
      </w:r>
      <w:r>
        <w:rPr>
          <w:b/>
          <w:bCs/>
          <w:lang w:val="en-US"/>
        </w:rPr>
        <w:t xml:space="preserve"> </w:t>
      </w:r>
      <w:r w:rsidR="00BD4B0E">
        <w:rPr>
          <w:b/>
          <w:bCs/>
          <w:lang w:val="en-US"/>
        </w:rPr>
        <w:t>(</w:t>
      </w:r>
      <w:r w:rsidR="00553EB1">
        <w:rPr>
          <w:lang w:val="en-US"/>
        </w:rPr>
        <w:t xml:space="preserve">For practice you can also try doing </w:t>
      </w:r>
      <w:proofErr w:type="spellStart"/>
      <w:r w:rsidR="00553EB1">
        <w:rPr>
          <w:lang w:val="en-US"/>
        </w:rPr>
        <w:t>L.Ratio</w:t>
      </w:r>
      <w:proofErr w:type="spellEnd"/>
      <w:r w:rsidR="00553EB1">
        <w:rPr>
          <w:lang w:val="en-US"/>
        </w:rPr>
        <w:t xml:space="preserve"> test!</w:t>
      </w:r>
      <w:r w:rsidR="00BD4B0E">
        <w:rPr>
          <w:lang w:val="en-US"/>
        </w:rPr>
        <w:t>)</w:t>
      </w:r>
    </w:p>
    <w:p w14:paraId="45AFF2FF" w14:textId="186A75D8" w:rsidR="004506B8" w:rsidRDefault="00752BAA">
      <w:pPr>
        <w:rPr>
          <w:lang w:val="en-US"/>
        </w:rPr>
      </w:pPr>
      <w:r w:rsidRPr="00752BAA">
        <w:rPr>
          <w:b/>
          <w:bCs/>
          <w:lang w:val="en-US"/>
        </w:rPr>
        <w:t>A2: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random slope will stay the same. The intercept can change because of centering.</w:t>
      </w:r>
    </w:p>
    <w:p w14:paraId="47379125" w14:textId="7291D315" w:rsidR="00752BAA" w:rsidRDefault="00977D3D">
      <w:pPr>
        <w:rPr>
          <w:lang w:val="en-US"/>
        </w:rPr>
      </w:pPr>
      <w:r w:rsidRPr="00977D3D">
        <w:rPr>
          <w:b/>
          <w:bCs/>
          <w:lang w:val="en-US"/>
        </w:rPr>
        <w:t>A3: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 is correct. Correlations will be inflated, not deflated using single imputation.</w:t>
      </w:r>
    </w:p>
    <w:p w14:paraId="5F5BB7ED" w14:textId="6D3E8A63" w:rsidR="00977D3D" w:rsidRDefault="00612D85">
      <w:pPr>
        <w:rPr>
          <w:lang w:val="en-US"/>
        </w:rPr>
      </w:pPr>
      <w:r w:rsidRPr="00612D85">
        <w:rPr>
          <w:b/>
          <w:bCs/>
          <w:lang w:val="en-US"/>
        </w:rPr>
        <w:t xml:space="preserve">A4: </w:t>
      </w:r>
      <w:r>
        <w:rPr>
          <w:lang w:val="en-US"/>
        </w:rPr>
        <w:t xml:space="preserve">Data missing not at random is also one of the common pitfalls of using multiple imputation. It cannot solve this problem. </w:t>
      </w:r>
    </w:p>
    <w:p w14:paraId="134FE0B8" w14:textId="55187B1D" w:rsidR="00141C19" w:rsidRDefault="00141C19">
      <w:pPr>
        <w:rPr>
          <w:lang w:val="en-US"/>
        </w:rPr>
      </w:pPr>
      <w:r>
        <w:rPr>
          <w:b/>
          <w:bCs/>
          <w:lang w:val="en-US"/>
        </w:rPr>
        <w:t xml:space="preserve">A5: </w:t>
      </w:r>
      <w:r>
        <w:rPr>
          <w:lang w:val="en-US"/>
        </w:rPr>
        <w:t>Frequency measures, see slide 26 Wednesday of introduction to epidemiology.</w:t>
      </w:r>
    </w:p>
    <w:p w14:paraId="2737E80B" w14:textId="56CF4242" w:rsidR="00141C19" w:rsidRPr="00141C19" w:rsidRDefault="00141C19">
      <w:pPr>
        <w:rPr>
          <w:b/>
          <w:bCs/>
          <w:lang w:val="en-US"/>
        </w:rPr>
      </w:pPr>
      <w:r w:rsidRPr="00141C19">
        <w:rPr>
          <w:b/>
          <w:bCs/>
          <w:lang w:val="en-US"/>
        </w:rPr>
        <w:t>A6:</w:t>
      </w:r>
      <w:r>
        <w:rPr>
          <w:lang w:val="en-US"/>
        </w:rPr>
        <w:t xml:space="preserve"> </w:t>
      </w:r>
      <w:r w:rsidR="004E15F5">
        <w:rPr>
          <w:lang w:val="en-US"/>
        </w:rPr>
        <w:t xml:space="preserve">Answer B is correct. </w:t>
      </w:r>
    </w:p>
    <w:p w14:paraId="6AFBF160" w14:textId="77777777" w:rsidR="00141C19" w:rsidRPr="00141C19" w:rsidRDefault="00141C19">
      <w:pPr>
        <w:rPr>
          <w:lang w:val="en-US"/>
        </w:rPr>
      </w:pPr>
    </w:p>
    <w:p w14:paraId="4DE7A981" w14:textId="77777777" w:rsidR="00752BAA" w:rsidRPr="00752BAA" w:rsidRDefault="00752BAA">
      <w:pPr>
        <w:rPr>
          <w:lang w:val="en-US"/>
        </w:rPr>
      </w:pPr>
    </w:p>
    <w:sectPr w:rsidR="00752BAA" w:rsidRPr="00752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193"/>
    <w:multiLevelType w:val="hybridMultilevel"/>
    <w:tmpl w:val="CEB0EB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38F7"/>
    <w:multiLevelType w:val="hybridMultilevel"/>
    <w:tmpl w:val="8586C9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7F94"/>
    <w:multiLevelType w:val="hybridMultilevel"/>
    <w:tmpl w:val="5546B99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3D61"/>
    <w:multiLevelType w:val="hybridMultilevel"/>
    <w:tmpl w:val="FE244A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03740"/>
    <w:multiLevelType w:val="hybridMultilevel"/>
    <w:tmpl w:val="40F2D78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245DB"/>
    <w:multiLevelType w:val="hybridMultilevel"/>
    <w:tmpl w:val="120E19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41716"/>
    <w:multiLevelType w:val="hybridMultilevel"/>
    <w:tmpl w:val="43D25D78"/>
    <w:lvl w:ilvl="0" w:tplc="0413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30" w:hanging="360"/>
      </w:pPr>
    </w:lvl>
    <w:lvl w:ilvl="2" w:tplc="0413001B" w:tentative="1">
      <w:start w:val="1"/>
      <w:numFmt w:val="lowerRoman"/>
      <w:lvlText w:val="%3."/>
      <w:lvlJc w:val="right"/>
      <w:pPr>
        <w:ind w:left="2250" w:hanging="180"/>
      </w:pPr>
    </w:lvl>
    <w:lvl w:ilvl="3" w:tplc="0413000F" w:tentative="1">
      <w:start w:val="1"/>
      <w:numFmt w:val="decimal"/>
      <w:lvlText w:val="%4."/>
      <w:lvlJc w:val="left"/>
      <w:pPr>
        <w:ind w:left="2970" w:hanging="360"/>
      </w:pPr>
    </w:lvl>
    <w:lvl w:ilvl="4" w:tplc="04130019" w:tentative="1">
      <w:start w:val="1"/>
      <w:numFmt w:val="lowerLetter"/>
      <w:lvlText w:val="%5."/>
      <w:lvlJc w:val="left"/>
      <w:pPr>
        <w:ind w:left="3690" w:hanging="360"/>
      </w:pPr>
    </w:lvl>
    <w:lvl w:ilvl="5" w:tplc="0413001B" w:tentative="1">
      <w:start w:val="1"/>
      <w:numFmt w:val="lowerRoman"/>
      <w:lvlText w:val="%6."/>
      <w:lvlJc w:val="right"/>
      <w:pPr>
        <w:ind w:left="4410" w:hanging="180"/>
      </w:pPr>
    </w:lvl>
    <w:lvl w:ilvl="6" w:tplc="0413000F" w:tentative="1">
      <w:start w:val="1"/>
      <w:numFmt w:val="decimal"/>
      <w:lvlText w:val="%7."/>
      <w:lvlJc w:val="left"/>
      <w:pPr>
        <w:ind w:left="5130" w:hanging="360"/>
      </w:pPr>
    </w:lvl>
    <w:lvl w:ilvl="7" w:tplc="04130019" w:tentative="1">
      <w:start w:val="1"/>
      <w:numFmt w:val="lowerLetter"/>
      <w:lvlText w:val="%8."/>
      <w:lvlJc w:val="left"/>
      <w:pPr>
        <w:ind w:left="5850" w:hanging="360"/>
      </w:pPr>
    </w:lvl>
    <w:lvl w:ilvl="8" w:tplc="0413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2EF0FAF"/>
    <w:multiLevelType w:val="hybridMultilevel"/>
    <w:tmpl w:val="19F8A7B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74A22"/>
    <w:multiLevelType w:val="hybridMultilevel"/>
    <w:tmpl w:val="0088B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A2EE8"/>
    <w:multiLevelType w:val="hybridMultilevel"/>
    <w:tmpl w:val="872E79D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8"/>
    <w:rsid w:val="000843CA"/>
    <w:rsid w:val="00141C19"/>
    <w:rsid w:val="001C7630"/>
    <w:rsid w:val="00233EC4"/>
    <w:rsid w:val="00246715"/>
    <w:rsid w:val="003F3253"/>
    <w:rsid w:val="004506B8"/>
    <w:rsid w:val="004E15F5"/>
    <w:rsid w:val="00500130"/>
    <w:rsid w:val="00553EB1"/>
    <w:rsid w:val="005A2F2E"/>
    <w:rsid w:val="00612D85"/>
    <w:rsid w:val="00752BAA"/>
    <w:rsid w:val="00892866"/>
    <w:rsid w:val="00977D3D"/>
    <w:rsid w:val="00BD4B0E"/>
    <w:rsid w:val="00C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3591"/>
  <w15:chartTrackingRefBased/>
  <w15:docId w15:val="{D1F3249F-E70D-9F4E-9052-9702662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B8"/>
    <w:pPr>
      <w:ind w:left="720"/>
      <w:contextualSpacing/>
    </w:pPr>
  </w:style>
  <w:style w:type="table" w:styleId="TableGrid">
    <w:name w:val="Table Grid"/>
    <w:basedOn w:val="TableNormal"/>
    <w:uiPriority w:val="39"/>
    <w:rsid w:val="004E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15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 Veen</dc:creator>
  <cp:keywords/>
  <dc:description/>
  <cp:lastModifiedBy>Hans Franke</cp:lastModifiedBy>
  <cp:revision>3</cp:revision>
  <dcterms:created xsi:type="dcterms:W3CDTF">2020-12-14T09:04:00Z</dcterms:created>
  <dcterms:modified xsi:type="dcterms:W3CDTF">2020-12-17T17:44:00Z</dcterms:modified>
</cp:coreProperties>
</file>