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00E48E6F">
      <w:bookmarkStart w:name="_GoBack" w:id="0"/>
      <w:bookmarkEnd w:id="0"/>
      <w:r w:rsidR="518B9F5A">
        <w:rPr/>
        <w:t>Craig Vis – 5873320</w:t>
      </w:r>
    </w:p>
    <w:p w:rsidR="518B9F5A" w:rsidP="1BF46F29" w:rsidRDefault="518B9F5A" w14:paraId="08ED954C" w14:textId="00735826">
      <w:pPr>
        <w:pStyle w:val="Normal"/>
      </w:pPr>
      <w:r w:rsidR="518B9F5A">
        <w:rPr/>
        <w:t>INFOMSDASM – Spatial Data Analysis and Simulation Modelling</w:t>
      </w:r>
    </w:p>
    <w:p w:rsidR="1BF46F29" w:rsidP="1BF46F29" w:rsidRDefault="1BF46F29" w14:paraId="2A4FE9C6" w14:textId="22C99094">
      <w:pPr>
        <w:pStyle w:val="Normal"/>
      </w:pPr>
    </w:p>
    <w:p w:rsidR="518B9F5A" w:rsidP="1BF46F29" w:rsidRDefault="518B9F5A" w14:paraId="1077BB24" w14:textId="638B6AE7">
      <w:pPr>
        <w:pStyle w:val="Normal"/>
      </w:pPr>
      <w:r w:rsidR="518B9F5A">
        <w:rPr/>
        <w:t xml:space="preserve">Course </w:t>
      </w:r>
      <w:r w:rsidR="28FC9FF8">
        <w:rPr/>
        <w:t xml:space="preserve">Lecture </w:t>
      </w:r>
      <w:r w:rsidR="518B9F5A">
        <w:rPr/>
        <w:t>Summary</w:t>
      </w:r>
    </w:p>
    <w:p w:rsidR="1BF46F29" w:rsidP="1BF46F29" w:rsidRDefault="1BF46F29" w14:paraId="19123A28" w14:textId="1FA4D164">
      <w:pPr>
        <w:pStyle w:val="Normal"/>
      </w:pPr>
    </w:p>
    <w:p w:rsidR="518B9F5A" w:rsidP="1BF46F29" w:rsidRDefault="518B9F5A" w14:paraId="307EF3D6" w14:textId="134480C0">
      <w:pPr>
        <w:pStyle w:val="Normal"/>
      </w:pPr>
      <w:r w:rsidR="518B9F5A">
        <w:rPr/>
        <w:t>Module 1.</w:t>
      </w:r>
    </w:p>
    <w:p w:rsidR="1E6CFC75" w:rsidP="4C20D1ED" w:rsidRDefault="1E6CFC75" w14:paraId="55F62578" w14:textId="031A9C18">
      <w:pPr>
        <w:pStyle w:val="Normal"/>
        <w:rPr>
          <w:i w:val="0"/>
          <w:iCs w:val="0"/>
        </w:rPr>
      </w:pPr>
      <w:r w:rsidRPr="4C20D1ED" w:rsidR="1E6CFC75">
        <w:rPr>
          <w:i w:val="1"/>
          <w:iCs w:val="1"/>
        </w:rPr>
        <w:t>Lecture 1.a: Reference Systems</w:t>
      </w:r>
    </w:p>
    <w:p w:rsidR="1E6CFC75" w:rsidP="4C20D1ED" w:rsidRDefault="1E6CFC75" w14:paraId="6C818845" w14:textId="5E5C280D">
      <w:pPr>
        <w:pStyle w:val="Normal"/>
        <w:rPr>
          <w:i w:val="1"/>
          <w:iCs w:val="1"/>
        </w:rPr>
      </w:pPr>
      <w:r w:rsidRPr="4C20D1ED" w:rsidR="1E6CFC75">
        <w:rPr>
          <w:i w:val="1"/>
          <w:iCs w:val="1"/>
        </w:rPr>
        <w:t xml:space="preserve">Lecture 1.b: Geodata </w:t>
      </w:r>
      <w:r w:rsidRPr="4C20D1ED" w:rsidR="1E6CFC75">
        <w:rPr>
          <w:i w:val="1"/>
          <w:iCs w:val="1"/>
        </w:rPr>
        <w:t>Retrieval</w:t>
      </w:r>
    </w:p>
    <w:p w:rsidR="1E6CFC75" w:rsidP="4C20D1ED" w:rsidRDefault="1E6CFC75" w14:paraId="5FAC7A90" w14:textId="52E9C4F7">
      <w:pPr>
        <w:pStyle w:val="Normal"/>
        <w:rPr>
          <w:i w:val="1"/>
          <w:iCs w:val="1"/>
        </w:rPr>
      </w:pPr>
      <w:r w:rsidRPr="4C20D1ED" w:rsidR="1E6CFC75">
        <w:rPr>
          <w:i w:val="1"/>
          <w:iCs w:val="1"/>
        </w:rPr>
        <w:t>Lecture 1.c: Geodata Quality</w:t>
      </w:r>
    </w:p>
    <w:p w:rsidR="1BF46F29" w:rsidP="1BF46F29" w:rsidRDefault="1BF46F29" w14:paraId="3B32103D" w14:textId="52F33F72">
      <w:pPr>
        <w:pStyle w:val="Normal"/>
      </w:pPr>
    </w:p>
    <w:p w:rsidR="375460CA" w:rsidRDefault="375460CA" w14:paraId="26CF9E73" w14:textId="38F6B5AD">
      <w:r>
        <w:br w:type="page"/>
      </w:r>
    </w:p>
    <w:p w:rsidR="518B9F5A" w:rsidP="1BF46F29" w:rsidRDefault="518B9F5A" w14:paraId="5E97A76C" w14:textId="4BFC0508">
      <w:pPr>
        <w:pStyle w:val="Normal"/>
      </w:pPr>
      <w:r w:rsidR="518B9F5A">
        <w:rPr/>
        <w:t xml:space="preserve">Module 2. </w:t>
      </w:r>
    </w:p>
    <w:p w:rsidR="518B9F5A" w:rsidP="375460CA" w:rsidRDefault="518B9F5A" w14:paraId="66BDCAAF" w14:textId="332522C9">
      <w:pPr>
        <w:pStyle w:val="Normal"/>
        <w:rPr>
          <w:i w:val="1"/>
          <w:iCs w:val="1"/>
        </w:rPr>
      </w:pPr>
      <w:r w:rsidRPr="375460CA" w:rsidR="518B9F5A">
        <w:rPr>
          <w:i w:val="1"/>
          <w:iCs w:val="1"/>
        </w:rPr>
        <w:t>Lecture 2.a: Geodata Models and Core Concepts</w:t>
      </w:r>
    </w:p>
    <w:p w:rsidR="2C17EAB4" w:rsidP="1BF46F29" w:rsidRDefault="2C17EAB4" w14:paraId="08BDE907" w14:textId="186E738E">
      <w:pPr>
        <w:pStyle w:val="Normal"/>
        <w:rPr>
          <w:i w:val="0"/>
          <w:iCs w:val="0"/>
          <w:u w:val="single"/>
        </w:rPr>
      </w:pPr>
      <w:r w:rsidRPr="1BF46F29" w:rsidR="2C17EAB4">
        <w:rPr>
          <w:i w:val="0"/>
          <w:iCs w:val="0"/>
          <w:u w:val="single"/>
        </w:rPr>
        <w:t>Principles of spatial data transformation:</w:t>
      </w:r>
      <w:r w:rsidRPr="1BF46F29" w:rsidR="2C17EAB4">
        <w:rPr>
          <w:i w:val="0"/>
          <w:iCs w:val="0"/>
        </w:rPr>
        <w:t xml:space="preserve"> </w:t>
      </w:r>
    </w:p>
    <w:p w:rsidR="2C17EAB4" w:rsidP="1BF46F29" w:rsidRDefault="2C17EAB4" w14:paraId="23ABD2A2" w14:textId="4EB9CC67">
      <w:pPr>
        <w:pStyle w:val="ListParagraph"/>
        <w:numPr>
          <w:ilvl w:val="0"/>
          <w:numId w:val="1"/>
        </w:numPr>
        <w:rPr>
          <w:rFonts w:ascii="Calibri" w:hAnsi="Calibri" w:eastAsia="Calibri" w:cs="Calibri" w:asciiTheme="minorAscii" w:hAnsiTheme="minorAscii" w:eastAsiaTheme="minorAscii" w:cstheme="minorAscii"/>
          <w:i w:val="0"/>
          <w:iCs w:val="0"/>
          <w:sz w:val="22"/>
          <w:szCs w:val="22"/>
        </w:rPr>
      </w:pPr>
      <w:r w:rsidRPr="1BF46F29" w:rsidR="2C17EAB4">
        <w:rPr>
          <w:i w:val="0"/>
          <w:iCs w:val="0"/>
        </w:rPr>
        <w:t xml:space="preserve">Layer principle: </w:t>
      </w:r>
    </w:p>
    <w:p w:rsidR="2C17EAB4" w:rsidP="1BF46F29" w:rsidRDefault="2C17EAB4" w14:paraId="12637071" w14:textId="77965573">
      <w:pPr>
        <w:pStyle w:val="ListParagraph"/>
        <w:numPr>
          <w:ilvl w:val="1"/>
          <w:numId w:val="1"/>
        </w:numPr>
        <w:rPr>
          <w:i w:val="0"/>
          <w:iCs w:val="0"/>
          <w:sz w:val="22"/>
          <w:szCs w:val="22"/>
        </w:rPr>
      </w:pPr>
      <w:r w:rsidRPr="1BF46F29" w:rsidR="2C17EAB4">
        <w:rPr>
          <w:i w:val="0"/>
          <w:iCs w:val="0"/>
        </w:rPr>
        <w:t>Geographical information systems make use of layers of data to explore and study geographical and spatial phenomena.</w:t>
      </w:r>
    </w:p>
    <w:p w:rsidR="2C17EAB4" w:rsidP="1BF46F29" w:rsidRDefault="2C17EAB4" w14:paraId="5DEA92F7" w14:textId="261AACD3">
      <w:pPr>
        <w:pStyle w:val="ListParagraph"/>
        <w:numPr>
          <w:ilvl w:val="1"/>
          <w:numId w:val="1"/>
        </w:numPr>
        <w:rPr>
          <w:i w:val="0"/>
          <w:iCs w:val="0"/>
          <w:sz w:val="22"/>
          <w:szCs w:val="22"/>
        </w:rPr>
      </w:pPr>
      <w:r w:rsidRPr="1BF46F29" w:rsidR="2C17EAB4">
        <w:rPr>
          <w:i w:val="0"/>
          <w:iCs w:val="0"/>
        </w:rPr>
        <w:t xml:space="preserve">Layers can be </w:t>
      </w:r>
      <w:r w:rsidRPr="1BF46F29" w:rsidR="2C17EAB4">
        <w:rPr>
          <w:b w:val="1"/>
          <w:bCs w:val="1"/>
          <w:i w:val="0"/>
          <w:iCs w:val="0"/>
        </w:rPr>
        <w:t xml:space="preserve">‘overlaid’ </w:t>
      </w:r>
      <w:r w:rsidRPr="1BF46F29" w:rsidR="2C17EAB4">
        <w:rPr>
          <w:i w:val="0"/>
          <w:iCs w:val="0"/>
        </w:rPr>
        <w:t xml:space="preserve">to achieve several goals: </w:t>
      </w:r>
    </w:p>
    <w:p w:rsidR="2C17EAB4" w:rsidP="1BF46F29" w:rsidRDefault="2C17EAB4" w14:paraId="09E12DFA" w14:textId="02908303">
      <w:pPr>
        <w:pStyle w:val="ListParagraph"/>
        <w:numPr>
          <w:ilvl w:val="2"/>
          <w:numId w:val="1"/>
        </w:numPr>
        <w:rPr>
          <w:rFonts w:ascii="Calibri" w:hAnsi="Calibri" w:eastAsia="Calibri" w:cs="Calibri" w:asciiTheme="minorAscii" w:hAnsiTheme="minorAscii" w:eastAsiaTheme="minorAscii" w:cstheme="minorAscii"/>
          <w:i w:val="0"/>
          <w:iCs w:val="0"/>
          <w:sz w:val="22"/>
          <w:szCs w:val="22"/>
        </w:rPr>
      </w:pPr>
      <w:r w:rsidRPr="1BF46F29" w:rsidR="2C17EAB4">
        <w:rPr>
          <w:i w:val="0"/>
          <w:iCs w:val="0"/>
        </w:rPr>
        <w:t>To spatially analyze landscapes</w:t>
      </w:r>
    </w:p>
    <w:p w:rsidR="2C17EAB4" w:rsidP="1BF46F29" w:rsidRDefault="2C17EAB4" w14:paraId="2DC66BB6" w14:textId="02CD34A6">
      <w:pPr>
        <w:pStyle w:val="ListParagraph"/>
        <w:numPr>
          <w:ilvl w:val="2"/>
          <w:numId w:val="1"/>
        </w:numPr>
        <w:rPr>
          <w:i w:val="0"/>
          <w:iCs w:val="0"/>
          <w:sz w:val="22"/>
          <w:szCs w:val="22"/>
        </w:rPr>
      </w:pPr>
      <w:r w:rsidRPr="1BF46F29" w:rsidR="2C17EAB4">
        <w:rPr>
          <w:i w:val="0"/>
          <w:iCs w:val="0"/>
        </w:rPr>
        <w:t>To derive new layers from already existing layers</w:t>
      </w:r>
    </w:p>
    <w:p w:rsidR="2C17EAB4" w:rsidP="1BF46F29" w:rsidRDefault="2C17EAB4" w14:paraId="388E6EA2" w14:textId="3F383889">
      <w:pPr>
        <w:pStyle w:val="ListParagraph"/>
        <w:numPr>
          <w:ilvl w:val="2"/>
          <w:numId w:val="1"/>
        </w:numPr>
        <w:rPr>
          <w:i w:val="0"/>
          <w:iCs w:val="0"/>
          <w:sz w:val="22"/>
          <w:szCs w:val="22"/>
        </w:rPr>
      </w:pPr>
      <w:r w:rsidRPr="1BF46F29" w:rsidR="2C17EAB4">
        <w:rPr>
          <w:i w:val="0"/>
          <w:iCs w:val="0"/>
        </w:rPr>
        <w:t>To aggregate and summarize data of layers into new layers (Lecture 3.a)</w:t>
      </w:r>
    </w:p>
    <w:p w:rsidR="466D1AD1" w:rsidP="1BF46F29" w:rsidRDefault="466D1AD1" w14:paraId="631C2F41" w14:textId="1C5F800D">
      <w:pPr>
        <w:pStyle w:val="ListParagraph"/>
        <w:numPr>
          <w:ilvl w:val="1"/>
          <w:numId w:val="1"/>
        </w:numPr>
        <w:rPr>
          <w:i w:val="0"/>
          <w:iCs w:val="0"/>
          <w:sz w:val="22"/>
          <w:szCs w:val="22"/>
        </w:rPr>
      </w:pPr>
      <w:r w:rsidRPr="1BF46F29" w:rsidR="466D1AD1">
        <w:rPr>
          <w:i w:val="0"/>
          <w:iCs w:val="0"/>
        </w:rPr>
        <w:t xml:space="preserve">Layers can either be </w:t>
      </w:r>
      <w:r w:rsidRPr="1BF46F29" w:rsidR="466D1AD1">
        <w:rPr>
          <w:b w:val="1"/>
          <w:bCs w:val="1"/>
          <w:i w:val="0"/>
          <w:iCs w:val="0"/>
        </w:rPr>
        <w:t>vector overlays</w:t>
      </w:r>
      <w:r w:rsidRPr="1BF46F29" w:rsidR="466D1AD1">
        <w:rPr>
          <w:b w:val="0"/>
          <w:bCs w:val="0"/>
          <w:i w:val="0"/>
          <w:iCs w:val="0"/>
        </w:rPr>
        <w:t xml:space="preserve"> or </w:t>
      </w:r>
      <w:r w:rsidRPr="1BF46F29" w:rsidR="466D1AD1">
        <w:rPr>
          <w:b w:val="1"/>
          <w:bCs w:val="1"/>
          <w:i w:val="0"/>
          <w:iCs w:val="0"/>
        </w:rPr>
        <w:t>raster overlays</w:t>
      </w:r>
      <w:r w:rsidRPr="1BF46F29" w:rsidR="466D1AD1">
        <w:rPr>
          <w:b w:val="0"/>
          <w:bCs w:val="0"/>
          <w:i w:val="0"/>
          <w:iCs w:val="0"/>
        </w:rPr>
        <w:t xml:space="preserve">. </w:t>
      </w:r>
    </w:p>
    <w:p w:rsidR="466D1AD1" w:rsidP="6F25036F" w:rsidRDefault="466D1AD1" w14:paraId="2287BDE7" w14:textId="2F58663C">
      <w:pPr>
        <w:pStyle w:val="ListParagraph"/>
        <w:numPr>
          <w:ilvl w:val="2"/>
          <w:numId w:val="1"/>
        </w:numPr>
        <w:bidi w:val="0"/>
        <w:spacing w:before="0" w:beforeAutospacing="off" w:after="0" w:afterAutospacing="off" w:line="259" w:lineRule="auto"/>
        <w:ind w:left="2160" w:right="0" w:hanging="360"/>
        <w:jc w:val="left"/>
        <w:rPr>
          <w:rFonts w:ascii="Calibri" w:hAnsi="Calibri" w:eastAsia="Calibri" w:cs="Calibri" w:asciiTheme="minorAscii" w:hAnsiTheme="minorAscii" w:eastAsiaTheme="minorAscii" w:cstheme="minorAscii"/>
          <w:b w:val="0"/>
          <w:bCs w:val="0"/>
          <w:i w:val="0"/>
          <w:iCs w:val="0"/>
          <w:sz w:val="22"/>
          <w:szCs w:val="22"/>
        </w:rPr>
      </w:pPr>
      <w:r w:rsidRPr="6F25036F" w:rsidR="466D1AD1">
        <w:rPr>
          <w:b w:val="0"/>
          <w:bCs w:val="0"/>
          <w:i w:val="0"/>
          <w:iCs w:val="0"/>
        </w:rPr>
        <w:t xml:space="preserve">Vectors are values that are either </w:t>
      </w:r>
      <w:r w:rsidRPr="6F25036F" w:rsidR="01E5D15E">
        <w:rPr>
          <w:b w:val="0"/>
          <w:bCs w:val="0"/>
          <w:i w:val="0"/>
          <w:iCs w:val="0"/>
        </w:rPr>
        <w:t>points (individual values), lines (multiple values), and polygons (multidimensional values)</w:t>
      </w:r>
      <w:r w:rsidRPr="6F25036F" w:rsidR="713FA3B3">
        <w:rPr>
          <w:b w:val="0"/>
          <w:bCs w:val="0"/>
          <w:i w:val="0"/>
          <w:iCs w:val="0"/>
        </w:rPr>
        <w:t xml:space="preserve"> that reflect real word features</w:t>
      </w:r>
      <w:r w:rsidRPr="6F25036F" w:rsidR="70377439">
        <w:rPr>
          <w:b w:val="0"/>
          <w:bCs w:val="0"/>
          <w:i w:val="0"/>
          <w:iCs w:val="0"/>
        </w:rPr>
        <w:t>.</w:t>
      </w:r>
      <w:r w:rsidRPr="6F25036F" w:rsidR="01E5D15E">
        <w:rPr>
          <w:b w:val="0"/>
          <w:bCs w:val="0"/>
          <w:i w:val="0"/>
          <w:iCs w:val="0"/>
        </w:rPr>
        <w:t xml:space="preserve"> </w:t>
      </w:r>
    </w:p>
    <w:p w:rsidR="466D1AD1" w:rsidP="6F25036F" w:rsidRDefault="466D1AD1" w14:paraId="2356B026" w14:textId="0E80B0A5">
      <w:pPr>
        <w:pStyle w:val="ListParagraph"/>
        <w:numPr>
          <w:ilvl w:val="3"/>
          <w:numId w:val="1"/>
        </w:numPr>
        <w:bidi w:val="0"/>
        <w:spacing w:before="0" w:beforeAutospacing="off" w:after="0" w:afterAutospacing="off" w:line="259" w:lineRule="auto"/>
        <w:ind w:right="0"/>
        <w:jc w:val="left"/>
        <w:rPr>
          <w:b w:val="0"/>
          <w:bCs w:val="0"/>
          <w:i w:val="0"/>
          <w:iCs w:val="0"/>
          <w:sz w:val="22"/>
          <w:szCs w:val="22"/>
        </w:rPr>
      </w:pPr>
      <w:r w:rsidRPr="6F25036F" w:rsidR="5EF98C28">
        <w:rPr>
          <w:b w:val="0"/>
          <w:bCs w:val="0"/>
          <w:i w:val="0"/>
          <w:iCs w:val="0"/>
        </w:rPr>
        <w:t xml:space="preserve">For </w:t>
      </w:r>
      <w:r w:rsidRPr="6F25036F" w:rsidR="25499462">
        <w:rPr>
          <w:b w:val="0"/>
          <w:bCs w:val="0"/>
          <w:i w:val="0"/>
          <w:iCs w:val="0"/>
        </w:rPr>
        <w:t>exampl</w:t>
      </w:r>
      <w:r w:rsidRPr="6F25036F" w:rsidR="5EF98C28">
        <w:rPr>
          <w:b w:val="0"/>
          <w:bCs w:val="0"/>
          <w:i w:val="0"/>
          <w:iCs w:val="0"/>
        </w:rPr>
        <w:t>e, you can place a height-layer on top of a soil-layer and on top of a vegetation-layer.</w:t>
      </w:r>
    </w:p>
    <w:p w:rsidR="01E5D15E" w:rsidP="6F25036F" w:rsidRDefault="01E5D15E" w14:paraId="04543571" w14:textId="469E0FE8">
      <w:pPr>
        <w:pStyle w:val="ListParagraph"/>
        <w:numPr>
          <w:ilvl w:val="2"/>
          <w:numId w:val="1"/>
        </w:numPr>
        <w:bidi w:val="0"/>
        <w:spacing w:before="0" w:beforeAutospacing="off" w:after="0" w:afterAutospacing="off" w:line="259" w:lineRule="auto"/>
        <w:ind w:left="2160" w:right="0" w:hanging="360"/>
        <w:jc w:val="left"/>
        <w:rPr>
          <w:rFonts w:ascii="Calibri" w:hAnsi="Calibri" w:eastAsia="Calibri" w:cs="Calibri" w:asciiTheme="minorAscii" w:hAnsiTheme="minorAscii" w:eastAsiaTheme="minorAscii" w:cstheme="minorAscii"/>
          <w:b w:val="0"/>
          <w:bCs w:val="0"/>
          <w:i w:val="0"/>
          <w:iCs w:val="0"/>
          <w:sz w:val="22"/>
          <w:szCs w:val="22"/>
        </w:rPr>
      </w:pPr>
      <w:r w:rsidRPr="6F25036F" w:rsidR="01E5D15E">
        <w:rPr>
          <w:b w:val="0"/>
          <w:bCs w:val="0"/>
          <w:i w:val="0"/>
          <w:iCs w:val="0"/>
        </w:rPr>
        <w:t xml:space="preserve">Raster function as individual cells </w:t>
      </w:r>
      <w:r w:rsidRPr="6F25036F" w:rsidR="6E8E7F9A">
        <w:rPr>
          <w:b w:val="0"/>
          <w:bCs w:val="0"/>
          <w:i w:val="0"/>
          <w:iCs w:val="0"/>
        </w:rPr>
        <w:t>equally spread out</w:t>
      </w:r>
      <w:r w:rsidRPr="6F25036F" w:rsidR="0D02D929">
        <w:rPr>
          <w:b w:val="0"/>
          <w:bCs w:val="0"/>
          <w:i w:val="0"/>
          <w:iCs w:val="0"/>
        </w:rPr>
        <w:t xml:space="preserve"> across a ma</w:t>
      </w:r>
      <w:r w:rsidRPr="6F25036F" w:rsidR="02EE00D8">
        <w:rPr>
          <w:b w:val="0"/>
          <w:bCs w:val="0"/>
          <w:i w:val="0"/>
          <w:iCs w:val="0"/>
        </w:rPr>
        <w:t>trix, where each cell contains a value representing information (both quantitative (</w:t>
      </w:r>
      <w:r w:rsidRPr="6F25036F" w:rsidR="02EE00D8">
        <w:rPr>
          <w:b w:val="0"/>
          <w:bCs w:val="0"/>
          <w:i w:val="0"/>
          <w:iCs w:val="0"/>
        </w:rPr>
        <w:t>e.g.</w:t>
      </w:r>
      <w:r w:rsidRPr="6F25036F" w:rsidR="4E2CE4C4">
        <w:rPr>
          <w:b w:val="0"/>
          <w:bCs w:val="0"/>
          <w:i w:val="0"/>
          <w:iCs w:val="0"/>
        </w:rPr>
        <w:t>,</w:t>
      </w:r>
      <w:r w:rsidRPr="6F25036F" w:rsidR="02EE00D8">
        <w:rPr>
          <w:b w:val="0"/>
          <w:bCs w:val="0"/>
          <w:i w:val="0"/>
          <w:iCs w:val="0"/>
        </w:rPr>
        <w:t xml:space="preserve"> temperature as qualitative (</w:t>
      </w:r>
      <w:r w:rsidRPr="6F25036F" w:rsidR="02EE00D8">
        <w:rPr>
          <w:b w:val="0"/>
          <w:bCs w:val="0"/>
          <w:i w:val="0"/>
          <w:iCs w:val="0"/>
        </w:rPr>
        <w:t>e.g.</w:t>
      </w:r>
      <w:r w:rsidRPr="6F25036F" w:rsidR="6BE0D209">
        <w:rPr>
          <w:b w:val="0"/>
          <w:bCs w:val="0"/>
          <w:i w:val="0"/>
          <w:iCs w:val="0"/>
        </w:rPr>
        <w:t>,</w:t>
      </w:r>
      <w:r w:rsidRPr="6F25036F" w:rsidR="02EE00D8">
        <w:rPr>
          <w:b w:val="0"/>
          <w:bCs w:val="0"/>
          <w:i w:val="0"/>
          <w:iCs w:val="0"/>
        </w:rPr>
        <w:t xml:space="preserve"> land-use))</w:t>
      </w:r>
      <w:r w:rsidRPr="6F25036F" w:rsidR="01E5D15E">
        <w:rPr>
          <w:b w:val="0"/>
          <w:bCs w:val="0"/>
          <w:i w:val="0"/>
          <w:iCs w:val="0"/>
        </w:rPr>
        <w:t xml:space="preserve">. </w:t>
      </w:r>
      <w:r w:rsidRPr="6F25036F" w:rsidR="169ADB43">
        <w:rPr>
          <w:i w:val="0"/>
          <w:iCs w:val="0"/>
        </w:rPr>
        <w:t xml:space="preserve">These cells are more than pixels, as they have cell coordinates and values. In addition, they can relate to both qualitative as quantitative characteristics. </w:t>
      </w:r>
      <w:r w:rsidRPr="6F25036F" w:rsidR="169ADB43">
        <w:rPr>
          <w:rFonts w:ascii="Calibri" w:hAnsi="Calibri" w:eastAsia="Calibri" w:cs="Calibri"/>
          <w:i w:val="0"/>
          <w:iCs w:val="0"/>
          <w:noProof w:val="0"/>
          <w:sz w:val="22"/>
          <w:szCs w:val="22"/>
          <w:lang w:val="en-US"/>
        </w:rPr>
        <w:t xml:space="preserve">In Raster GIS, a </w:t>
      </w:r>
      <w:r w:rsidRPr="6F25036F" w:rsidR="169ADB43">
        <w:rPr>
          <w:rFonts w:ascii="Calibri" w:hAnsi="Calibri" w:eastAsia="Calibri" w:cs="Calibri"/>
          <w:b w:val="1"/>
          <w:bCs w:val="1"/>
          <w:i w:val="0"/>
          <w:iCs w:val="0"/>
          <w:noProof w:val="0"/>
          <w:sz w:val="22"/>
          <w:szCs w:val="22"/>
          <w:lang w:val="en-US"/>
        </w:rPr>
        <w:t xml:space="preserve">zone </w:t>
      </w:r>
      <w:r w:rsidRPr="6F25036F" w:rsidR="169ADB43">
        <w:rPr>
          <w:rFonts w:ascii="Calibri" w:hAnsi="Calibri" w:eastAsia="Calibri" w:cs="Calibri"/>
          <w:i w:val="0"/>
          <w:iCs w:val="0"/>
          <w:noProof w:val="0"/>
          <w:sz w:val="22"/>
          <w:szCs w:val="22"/>
          <w:lang w:val="en-US"/>
        </w:rPr>
        <w:t xml:space="preserve">refers to the set of cells sharing a certain value. A </w:t>
      </w:r>
      <w:r w:rsidRPr="6F25036F" w:rsidR="169ADB43">
        <w:rPr>
          <w:rFonts w:ascii="Calibri" w:hAnsi="Calibri" w:eastAsia="Calibri" w:cs="Calibri"/>
          <w:b w:val="1"/>
          <w:bCs w:val="1"/>
          <w:i w:val="0"/>
          <w:iCs w:val="0"/>
          <w:noProof w:val="0"/>
          <w:sz w:val="22"/>
          <w:szCs w:val="22"/>
          <w:lang w:val="en-US"/>
        </w:rPr>
        <w:t xml:space="preserve">region </w:t>
      </w:r>
      <w:r w:rsidRPr="6F25036F" w:rsidR="169ADB43">
        <w:rPr>
          <w:rFonts w:ascii="Calibri" w:hAnsi="Calibri" w:eastAsia="Calibri" w:cs="Calibri"/>
          <w:i w:val="0"/>
          <w:iCs w:val="0"/>
          <w:noProof w:val="0"/>
          <w:sz w:val="22"/>
          <w:szCs w:val="22"/>
          <w:lang w:val="en-US"/>
        </w:rPr>
        <w:t xml:space="preserve">is a zone with connected cells. Sometimes, cells might contain missing values. The cell size of a raster influences the </w:t>
      </w:r>
      <w:r w:rsidRPr="6F25036F" w:rsidR="169ADB43">
        <w:rPr>
          <w:rFonts w:ascii="Calibri" w:hAnsi="Calibri" w:eastAsia="Calibri" w:cs="Calibri"/>
          <w:b w:val="1"/>
          <w:bCs w:val="1"/>
          <w:i w:val="0"/>
          <w:iCs w:val="0"/>
          <w:noProof w:val="0"/>
          <w:sz w:val="22"/>
          <w:szCs w:val="22"/>
          <w:lang w:val="en-US"/>
        </w:rPr>
        <w:t>resolution,</w:t>
      </w:r>
      <w:r w:rsidRPr="6F25036F" w:rsidR="169ADB43">
        <w:rPr>
          <w:rFonts w:ascii="Calibri" w:hAnsi="Calibri" w:eastAsia="Calibri" w:cs="Calibri"/>
          <w:b w:val="0"/>
          <w:bCs w:val="0"/>
          <w:i w:val="0"/>
          <w:iCs w:val="0"/>
          <w:noProof w:val="0"/>
          <w:sz w:val="22"/>
          <w:szCs w:val="22"/>
          <w:lang w:val="en-US"/>
        </w:rPr>
        <w:t xml:space="preserve"> which should be decided based on the needs of the analysis.</w:t>
      </w:r>
      <w:r w:rsidRPr="6F25036F" w:rsidR="169ADB43">
        <w:rPr>
          <w:b w:val="0"/>
          <w:bCs w:val="0"/>
          <w:i w:val="0"/>
          <w:iCs w:val="0"/>
        </w:rPr>
        <w:t xml:space="preserve"> </w:t>
      </w:r>
      <w:r w:rsidRPr="6F25036F" w:rsidR="12B42E38">
        <w:rPr>
          <w:b w:val="0"/>
          <w:bCs w:val="0"/>
          <w:i w:val="0"/>
          <w:iCs w:val="0"/>
        </w:rPr>
        <w:t>A higher resolution requires more computation power.</w:t>
      </w:r>
    </w:p>
    <w:p w:rsidR="01E5D15E" w:rsidP="6F25036F" w:rsidRDefault="01E5D15E" w14:paraId="6CB959CF" w14:textId="0E11D3A4">
      <w:pPr>
        <w:pStyle w:val="ListParagraph"/>
        <w:numPr>
          <w:ilvl w:val="3"/>
          <w:numId w:val="1"/>
        </w:numPr>
        <w:bidi w:val="0"/>
        <w:spacing w:before="0" w:beforeAutospacing="off" w:after="0" w:afterAutospacing="off" w:line="259" w:lineRule="auto"/>
        <w:ind w:right="0"/>
        <w:jc w:val="left"/>
        <w:rPr>
          <w:b w:val="0"/>
          <w:bCs w:val="0"/>
          <w:i w:val="0"/>
          <w:iCs w:val="0"/>
          <w:sz w:val="22"/>
          <w:szCs w:val="22"/>
        </w:rPr>
      </w:pPr>
      <w:r w:rsidRPr="6F25036F" w:rsidR="2D652C7D">
        <w:rPr>
          <w:b w:val="0"/>
          <w:bCs w:val="0"/>
          <w:i w:val="0"/>
          <w:iCs w:val="0"/>
        </w:rPr>
        <w:t xml:space="preserve">For example, </w:t>
      </w:r>
      <w:r w:rsidRPr="6F25036F" w:rsidR="2EA74D43">
        <w:rPr>
          <w:b w:val="0"/>
          <w:bCs w:val="0"/>
          <w:i w:val="0"/>
          <w:iCs w:val="0"/>
        </w:rPr>
        <w:t>you can</w:t>
      </w:r>
      <w:r w:rsidRPr="6F25036F" w:rsidR="2D652C7D">
        <w:rPr>
          <w:b w:val="0"/>
          <w:bCs w:val="0"/>
          <w:i w:val="0"/>
          <w:iCs w:val="0"/>
        </w:rPr>
        <w:t xml:space="preserve"> measure the suitability of a land-cell for development, </w:t>
      </w:r>
      <w:r w:rsidRPr="6F25036F" w:rsidR="6AF44567">
        <w:rPr>
          <w:b w:val="0"/>
          <w:bCs w:val="0"/>
          <w:i w:val="0"/>
          <w:iCs w:val="0"/>
        </w:rPr>
        <w:t>by summing the cells for</w:t>
      </w:r>
      <w:r w:rsidRPr="6F25036F" w:rsidR="2D652C7D">
        <w:rPr>
          <w:b w:val="0"/>
          <w:bCs w:val="0"/>
          <w:i w:val="0"/>
          <w:iCs w:val="0"/>
        </w:rPr>
        <w:t xml:space="preserve"> specific values appointed by a height-layer, soil-layer, and vegetation-layer.</w:t>
      </w:r>
    </w:p>
    <w:p w:rsidR="1BF46F29" w:rsidP="1BF46F29" w:rsidRDefault="1BF46F29" w14:paraId="0AA8878D" w14:textId="39E43CDA">
      <w:pPr>
        <w:pStyle w:val="Normal"/>
        <w:bidi w:val="0"/>
        <w:spacing w:before="0" w:beforeAutospacing="off" w:after="0" w:afterAutospacing="off" w:line="259" w:lineRule="auto"/>
        <w:ind w:left="0" w:right="0"/>
        <w:jc w:val="left"/>
        <w:rPr>
          <w:b w:val="0"/>
          <w:bCs w:val="0"/>
          <w:i w:val="0"/>
          <w:iCs w:val="0"/>
        </w:rPr>
      </w:pPr>
    </w:p>
    <w:p w:rsidR="43F4A6D4" w:rsidP="1BF46F29" w:rsidRDefault="43F4A6D4" w14:paraId="44F4AFE3" w14:textId="46D23D3D">
      <w:pPr>
        <w:pStyle w:val="Normal"/>
        <w:bidi w:val="0"/>
        <w:spacing w:before="0" w:beforeAutospacing="off" w:after="0" w:afterAutospacing="off" w:line="259" w:lineRule="auto"/>
        <w:ind w:left="0" w:right="0"/>
        <w:jc w:val="left"/>
      </w:pPr>
      <w:r w:rsidR="43F4A6D4">
        <w:drawing>
          <wp:inline wp14:editId="60F1EA61" wp14:anchorId="63173273">
            <wp:extent cx="4572000" cy="3429000"/>
            <wp:effectExtent l="0" t="0" r="0" b="0"/>
            <wp:docPr id="1809029838" name="" title=""/>
            <wp:cNvGraphicFramePr>
              <a:graphicFrameLocks noChangeAspect="1"/>
            </wp:cNvGraphicFramePr>
            <a:graphic>
              <a:graphicData uri="http://schemas.openxmlformats.org/drawingml/2006/picture">
                <pic:pic>
                  <pic:nvPicPr>
                    <pic:cNvPr id="0" name=""/>
                    <pic:cNvPicPr/>
                  </pic:nvPicPr>
                  <pic:blipFill>
                    <a:blip r:embed="R0d3529fe41e84d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29000"/>
                    </a:xfrm>
                    <a:prstGeom prst="rect">
                      <a:avLst/>
                    </a:prstGeom>
                  </pic:spPr>
                </pic:pic>
              </a:graphicData>
            </a:graphic>
          </wp:inline>
        </w:drawing>
      </w:r>
    </w:p>
    <w:p w:rsidR="6D5265FC" w:rsidP="375460CA" w:rsidRDefault="6D5265FC" w14:paraId="72E9AE79" w14:textId="54A87A37">
      <w:pPr>
        <w:pStyle w:val="Normal"/>
        <w:bidi w:val="0"/>
        <w:spacing w:before="0" w:beforeAutospacing="off" w:after="0" w:afterAutospacing="off" w:line="259" w:lineRule="auto"/>
        <w:ind w:left="0" w:right="0"/>
        <w:jc w:val="left"/>
      </w:pPr>
      <w:r w:rsidR="6D5265FC">
        <w:rPr/>
        <w:t>^ An example of how layers of various geodata types are plotted to analyse an environment.</w:t>
      </w:r>
    </w:p>
    <w:p w:rsidR="1BF46F29" w:rsidP="1BF46F29" w:rsidRDefault="1BF46F29" w14:paraId="184537F1" w14:textId="614D3D00">
      <w:pPr>
        <w:pStyle w:val="Normal"/>
        <w:bidi w:val="0"/>
        <w:spacing w:before="0" w:beforeAutospacing="off" w:after="0" w:afterAutospacing="off" w:line="259" w:lineRule="auto"/>
        <w:ind w:right="0"/>
        <w:jc w:val="left"/>
        <w:rPr>
          <w:b w:val="0"/>
          <w:bCs w:val="0"/>
          <w:i w:val="0"/>
          <w:iCs w:val="0"/>
        </w:rPr>
      </w:pPr>
    </w:p>
    <w:p w:rsidR="12D20BBD" w:rsidP="1BF46F29" w:rsidRDefault="12D20BBD" w14:paraId="54DAE95D" w14:textId="111EE5F8">
      <w:pPr>
        <w:pStyle w:val="Normal"/>
        <w:bidi w:val="0"/>
        <w:spacing w:before="0" w:beforeAutospacing="off" w:after="0" w:afterAutospacing="off" w:line="259" w:lineRule="auto"/>
        <w:ind w:left="0" w:right="0"/>
        <w:jc w:val="left"/>
        <w:rPr>
          <w:rFonts w:ascii="Calibri" w:hAnsi="Calibri" w:eastAsia="Calibri" w:cs="Calibri"/>
          <w:noProof w:val="0"/>
          <w:sz w:val="22"/>
          <w:szCs w:val="22"/>
          <w:lang w:val="en-US"/>
        </w:rPr>
      </w:pPr>
      <w:r w:rsidRPr="1BF46F29" w:rsidR="12D20BBD">
        <w:rPr>
          <w:b w:val="0"/>
          <w:bCs w:val="0"/>
          <w:i w:val="0"/>
          <w:iCs w:val="0"/>
        </w:rPr>
        <w:t>The question is: w</w:t>
      </w:r>
      <w:r w:rsidRPr="1BF46F29" w:rsidR="0B46CEB6">
        <w:rPr>
          <w:b w:val="0"/>
          <w:bCs w:val="0"/>
          <w:i w:val="0"/>
          <w:iCs w:val="0"/>
        </w:rPr>
        <w:t xml:space="preserve">hich GIS methods do you use to prepare and analyze a particular data source? </w:t>
      </w:r>
      <w:r w:rsidRPr="1BF46F29" w:rsidR="3C32950F">
        <w:rPr>
          <w:rFonts w:ascii="Calibri" w:hAnsi="Calibri" w:eastAsia="Calibri" w:cs="Calibri"/>
          <w:noProof w:val="0"/>
          <w:sz w:val="22"/>
          <w:szCs w:val="22"/>
          <w:lang w:val="en-US"/>
        </w:rPr>
        <w:t xml:space="preserve">Example questions are: </w:t>
      </w:r>
    </w:p>
    <w:p w:rsidR="36C629D5" w:rsidP="1BF46F29" w:rsidRDefault="36C629D5" w14:paraId="5A3695C9" w14:textId="5F4E6446">
      <w:pPr>
        <w:pStyle w:val="ListParagraph"/>
        <w:numPr>
          <w:ilvl w:val="0"/>
          <w:numId w:val="1"/>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i w:val="0"/>
          <w:iCs w:val="0"/>
          <w:sz w:val="22"/>
          <w:szCs w:val="22"/>
        </w:rPr>
      </w:pPr>
      <w:r w:rsidRPr="1BF46F29" w:rsidR="36C629D5">
        <w:rPr>
          <w:i w:val="0"/>
          <w:iCs w:val="0"/>
        </w:rPr>
        <w:t xml:space="preserve">When studying the amount of elderly in Amsterdam, do you make use of a </w:t>
      </w:r>
      <w:r w:rsidRPr="1BF46F29" w:rsidR="36C629D5">
        <w:rPr>
          <w:b w:val="1"/>
          <w:bCs w:val="1"/>
          <w:i w:val="0"/>
          <w:iCs w:val="0"/>
        </w:rPr>
        <w:t>vector overlay method</w:t>
      </w:r>
      <w:r w:rsidRPr="1BF46F29" w:rsidR="36C629D5">
        <w:rPr>
          <w:i w:val="0"/>
          <w:iCs w:val="0"/>
        </w:rPr>
        <w:t xml:space="preserve">, or </w:t>
      </w:r>
      <w:r w:rsidRPr="1BF46F29" w:rsidR="36C629D5">
        <w:rPr>
          <w:b w:val="1"/>
          <w:bCs w:val="1"/>
          <w:i w:val="0"/>
          <w:iCs w:val="0"/>
        </w:rPr>
        <w:t>areal interpolation</w:t>
      </w:r>
      <w:r w:rsidRPr="1BF46F29" w:rsidR="36C629D5">
        <w:rPr>
          <w:i w:val="0"/>
          <w:iCs w:val="0"/>
        </w:rPr>
        <w:t>?</w:t>
      </w:r>
    </w:p>
    <w:p w:rsidR="36C629D5" w:rsidP="1BF46F29" w:rsidRDefault="36C629D5" w14:paraId="5F22FDEF" w14:textId="1C5E42B2">
      <w:pPr>
        <w:pStyle w:val="ListParagraph"/>
        <w:numPr>
          <w:ilvl w:val="0"/>
          <w:numId w:val="1"/>
        </w:numPr>
        <w:bidi w:val="0"/>
        <w:spacing w:before="0" w:beforeAutospacing="off" w:after="160" w:afterAutospacing="off" w:line="259" w:lineRule="auto"/>
        <w:ind w:left="720" w:right="0" w:hanging="360"/>
        <w:jc w:val="left"/>
        <w:rPr>
          <w:i w:val="0"/>
          <w:iCs w:val="0"/>
          <w:sz w:val="22"/>
          <w:szCs w:val="22"/>
        </w:rPr>
      </w:pPr>
      <w:r w:rsidRPr="1BF46F29" w:rsidR="36C629D5">
        <w:rPr>
          <w:i w:val="0"/>
          <w:iCs w:val="0"/>
        </w:rPr>
        <w:t xml:space="preserve">When studying CO2 pollution in Germany, do you make use of </w:t>
      </w:r>
      <w:r w:rsidRPr="1BF46F29" w:rsidR="36C629D5">
        <w:rPr>
          <w:b w:val="1"/>
          <w:bCs w:val="1"/>
          <w:i w:val="0"/>
          <w:iCs w:val="0"/>
        </w:rPr>
        <w:t xml:space="preserve">aggregation </w:t>
      </w:r>
      <w:r w:rsidRPr="1BF46F29" w:rsidR="36C629D5">
        <w:rPr>
          <w:i w:val="0"/>
          <w:iCs w:val="0"/>
        </w:rPr>
        <w:t>(</w:t>
      </w:r>
      <w:r w:rsidRPr="1BF46F29" w:rsidR="36C629D5">
        <w:rPr>
          <w:i w:val="0"/>
          <w:iCs w:val="0"/>
        </w:rPr>
        <w:t>I.e.,</w:t>
      </w:r>
      <w:r w:rsidRPr="1BF46F29" w:rsidR="36C629D5">
        <w:rPr>
          <w:i w:val="0"/>
          <w:iCs w:val="0"/>
        </w:rPr>
        <w:t xml:space="preserve"> summation) or </w:t>
      </w:r>
      <w:r w:rsidRPr="1BF46F29" w:rsidR="36C629D5">
        <w:rPr>
          <w:b w:val="1"/>
          <w:bCs w:val="1"/>
          <w:i w:val="0"/>
          <w:iCs w:val="0"/>
        </w:rPr>
        <w:t>interpolation</w:t>
      </w:r>
      <w:r w:rsidRPr="1BF46F29" w:rsidR="36C629D5">
        <w:rPr>
          <w:i w:val="0"/>
          <w:iCs w:val="0"/>
        </w:rPr>
        <w:t>?</w:t>
      </w:r>
    </w:p>
    <w:p w:rsidR="36C629D5" w:rsidP="1BF46F29" w:rsidRDefault="36C629D5" w14:paraId="5A11F91C" w14:textId="7EFB25A0">
      <w:pPr>
        <w:pStyle w:val="Normal"/>
        <w:bidi w:val="0"/>
        <w:spacing w:before="0" w:beforeAutospacing="off" w:after="160" w:afterAutospacing="off" w:line="259" w:lineRule="auto"/>
        <w:ind w:left="0" w:right="0"/>
        <w:jc w:val="left"/>
        <w:rPr>
          <w:i w:val="0"/>
          <w:iCs w:val="0"/>
        </w:rPr>
      </w:pPr>
      <w:r w:rsidRPr="1BF46F29" w:rsidR="36C629D5">
        <w:rPr>
          <w:i w:val="0"/>
          <w:iCs w:val="0"/>
        </w:rPr>
        <w:t>Each method is used dependent on the data</w:t>
      </w:r>
      <w:r w:rsidRPr="1BF46F29" w:rsidR="297238E3">
        <w:rPr>
          <w:i w:val="0"/>
          <w:iCs w:val="0"/>
        </w:rPr>
        <w:t xml:space="preserve"> type </w:t>
      </w:r>
      <w:r w:rsidRPr="1BF46F29" w:rsidR="36C629D5">
        <w:rPr>
          <w:i w:val="0"/>
          <w:iCs w:val="0"/>
        </w:rPr>
        <w:t xml:space="preserve">that you are working with. </w:t>
      </w:r>
    </w:p>
    <w:p w:rsidR="1BF46F29" w:rsidP="1BF46F29" w:rsidRDefault="1BF46F29" w14:paraId="54819AE4" w14:textId="282E9ADC">
      <w:pPr>
        <w:pStyle w:val="Normal"/>
        <w:bidi w:val="0"/>
        <w:spacing w:before="0" w:beforeAutospacing="off" w:after="160" w:afterAutospacing="off" w:line="259" w:lineRule="auto"/>
        <w:ind w:left="0" w:right="0"/>
        <w:jc w:val="left"/>
        <w:rPr>
          <w:i w:val="0"/>
          <w:iCs w:val="0"/>
        </w:rPr>
      </w:pPr>
    </w:p>
    <w:p w:rsidR="7E518D31" w:rsidP="1BF46F29" w:rsidRDefault="7E518D31" w14:paraId="748696BA" w14:textId="3DBCA92B">
      <w:pPr>
        <w:pStyle w:val="Normal"/>
        <w:bidi w:val="0"/>
        <w:spacing w:before="0" w:beforeAutospacing="off" w:after="160" w:afterAutospacing="off" w:line="259" w:lineRule="auto"/>
        <w:ind w:left="0" w:right="0"/>
        <w:jc w:val="left"/>
        <w:rPr>
          <w:i w:val="0"/>
          <w:iCs w:val="0"/>
          <w:u w:val="single"/>
        </w:rPr>
      </w:pPr>
      <w:r w:rsidRPr="1BF46F29" w:rsidR="7E518D31">
        <w:rPr>
          <w:i w:val="0"/>
          <w:iCs w:val="0"/>
          <w:u w:val="single"/>
        </w:rPr>
        <w:t>Core concept datatypes (CCD) ontology:</w:t>
      </w:r>
    </w:p>
    <w:p w:rsidR="58837AD1" w:rsidP="1BF46F29" w:rsidRDefault="58837AD1" w14:paraId="006969C1" w14:textId="624E239C">
      <w:pPr>
        <w:pStyle w:val="Normal"/>
        <w:bidi w:val="0"/>
        <w:spacing w:before="0" w:beforeAutospacing="off" w:after="160" w:afterAutospacing="off" w:line="259" w:lineRule="auto"/>
        <w:ind w:right="0"/>
        <w:jc w:val="left"/>
        <w:rPr>
          <w:b w:val="0"/>
          <w:bCs w:val="0"/>
          <w:i w:val="0"/>
          <w:iCs w:val="0"/>
        </w:rPr>
      </w:pPr>
      <w:r w:rsidRPr="1BF46F29" w:rsidR="58837AD1">
        <w:rPr>
          <w:i w:val="0"/>
          <w:iCs w:val="0"/>
        </w:rPr>
        <w:t xml:space="preserve">There are different models that work with these geometries, such as the </w:t>
      </w:r>
      <w:r w:rsidRPr="1BF46F29" w:rsidR="58837AD1">
        <w:rPr>
          <w:b w:val="0"/>
          <w:bCs w:val="0"/>
          <w:i w:val="1"/>
          <w:iCs w:val="1"/>
        </w:rPr>
        <w:t>generalized geometric layer model</w:t>
      </w:r>
      <w:r w:rsidRPr="1BF46F29" w:rsidR="58837AD1">
        <w:rPr>
          <w:b w:val="0"/>
          <w:bCs w:val="0"/>
          <w:i w:val="0"/>
          <w:iCs w:val="0"/>
        </w:rPr>
        <w:t xml:space="preserve">, the </w:t>
      </w:r>
      <w:r w:rsidRPr="1BF46F29" w:rsidR="58837AD1">
        <w:rPr>
          <w:b w:val="0"/>
          <w:bCs w:val="0"/>
          <w:i w:val="1"/>
          <w:iCs w:val="1"/>
        </w:rPr>
        <w:t>vector geometry model</w:t>
      </w:r>
      <w:r w:rsidRPr="1BF46F29" w:rsidR="58837AD1">
        <w:rPr>
          <w:b w:val="0"/>
          <w:bCs w:val="0"/>
          <w:i w:val="0"/>
          <w:iCs w:val="0"/>
        </w:rPr>
        <w:t>,</w:t>
      </w:r>
      <w:r w:rsidRPr="1BF46F29" w:rsidR="58837AD1">
        <w:rPr>
          <w:b w:val="1"/>
          <w:bCs w:val="1"/>
          <w:i w:val="0"/>
          <w:iCs w:val="0"/>
        </w:rPr>
        <w:t xml:space="preserve"> </w:t>
      </w:r>
      <w:r w:rsidRPr="1BF46F29" w:rsidR="58837AD1">
        <w:rPr>
          <w:b w:val="0"/>
          <w:bCs w:val="0"/>
          <w:i w:val="0"/>
          <w:iCs w:val="0"/>
        </w:rPr>
        <w:t xml:space="preserve">and the </w:t>
      </w:r>
      <w:r w:rsidRPr="1BF46F29" w:rsidR="58837AD1">
        <w:rPr>
          <w:b w:val="1"/>
          <w:bCs w:val="1"/>
          <w:i w:val="0"/>
          <w:iCs w:val="0"/>
        </w:rPr>
        <w:t xml:space="preserve">vector data model. </w:t>
      </w:r>
      <w:r w:rsidRPr="1BF46F29" w:rsidR="58837AD1">
        <w:rPr>
          <w:b w:val="0"/>
          <w:bCs w:val="0"/>
          <w:i w:val="0"/>
          <w:iCs w:val="0"/>
        </w:rPr>
        <w:t xml:space="preserve">The latter is the model that we use the most, considering it is the most advanced and extensive. There exists an </w:t>
      </w:r>
      <w:r w:rsidRPr="1BF46F29" w:rsidR="7E518D31">
        <w:rPr>
          <w:i w:val="0"/>
          <w:iCs w:val="0"/>
          <w:u w:val="none"/>
        </w:rPr>
        <w:t>ontology that combines three dimensions to represent and study spatial data. These three dimensions are</w:t>
      </w:r>
      <w:r w:rsidRPr="1BF46F29" w:rsidR="4FEAE0F2">
        <w:rPr>
          <w:i w:val="0"/>
          <w:iCs w:val="0"/>
          <w:u w:val="none"/>
        </w:rPr>
        <w:t xml:space="preserve"> </w:t>
      </w:r>
      <w:r w:rsidRPr="1BF46F29" w:rsidR="4FEAE0F2">
        <w:rPr>
          <w:b w:val="1"/>
          <w:bCs w:val="1"/>
          <w:i w:val="0"/>
          <w:iCs w:val="0"/>
          <w:u w:val="none"/>
        </w:rPr>
        <w:t>l</w:t>
      </w:r>
      <w:r w:rsidRPr="1BF46F29" w:rsidR="7E518D31">
        <w:rPr>
          <w:b w:val="1"/>
          <w:bCs w:val="1"/>
          <w:i w:val="0"/>
          <w:iCs w:val="0"/>
          <w:u w:val="none"/>
        </w:rPr>
        <w:t>ayer types</w:t>
      </w:r>
      <w:r w:rsidRPr="1BF46F29" w:rsidR="240B3BB0">
        <w:rPr>
          <w:i w:val="0"/>
          <w:iCs w:val="0"/>
          <w:u w:val="none"/>
        </w:rPr>
        <w:t xml:space="preserve">, </w:t>
      </w:r>
      <w:r w:rsidRPr="1BF46F29" w:rsidR="240B3BB0">
        <w:rPr>
          <w:b w:val="1"/>
          <w:bCs w:val="1"/>
          <w:i w:val="0"/>
          <w:iCs w:val="0"/>
          <w:u w:val="none"/>
        </w:rPr>
        <w:t>c</w:t>
      </w:r>
      <w:r w:rsidRPr="1BF46F29" w:rsidR="7E518D31">
        <w:rPr>
          <w:b w:val="1"/>
          <w:bCs w:val="1"/>
          <w:i w:val="0"/>
          <w:iCs w:val="0"/>
          <w:u w:val="none"/>
        </w:rPr>
        <w:t>ore concepts</w:t>
      </w:r>
      <w:r w:rsidRPr="1BF46F29" w:rsidR="0415DEBA">
        <w:rPr>
          <w:b w:val="1"/>
          <w:bCs w:val="1"/>
          <w:i w:val="0"/>
          <w:iCs w:val="0"/>
          <w:u w:val="none"/>
        </w:rPr>
        <w:t>,</w:t>
      </w:r>
      <w:r w:rsidRPr="1BF46F29" w:rsidR="0415DEBA">
        <w:rPr>
          <w:i w:val="0"/>
          <w:iCs w:val="0"/>
          <w:u w:val="none"/>
        </w:rPr>
        <w:t xml:space="preserve"> and </w:t>
      </w:r>
      <w:r w:rsidRPr="1BF46F29" w:rsidR="0415DEBA">
        <w:rPr>
          <w:b w:val="1"/>
          <w:bCs w:val="1"/>
          <w:i w:val="0"/>
          <w:iCs w:val="0"/>
          <w:u w:val="none"/>
        </w:rPr>
        <w:t>l</w:t>
      </w:r>
      <w:r w:rsidRPr="1BF46F29" w:rsidR="7E518D31">
        <w:rPr>
          <w:b w:val="1"/>
          <w:bCs w:val="1"/>
          <w:i w:val="0"/>
          <w:iCs w:val="0"/>
          <w:u w:val="none"/>
        </w:rPr>
        <w:t>evels of measurement</w:t>
      </w:r>
      <w:r w:rsidRPr="1BF46F29" w:rsidR="25D3D51B">
        <w:rPr>
          <w:i w:val="0"/>
          <w:iCs w:val="0"/>
          <w:u w:val="none"/>
        </w:rPr>
        <w:t xml:space="preserve">. </w:t>
      </w:r>
      <w:r w:rsidRPr="1BF46F29" w:rsidR="3DBF820A">
        <w:rPr>
          <w:i w:val="0"/>
          <w:iCs w:val="0"/>
          <w:u w:val="none"/>
        </w:rPr>
        <w:t>The following section will study these three dimensions more extensively.</w:t>
      </w:r>
    </w:p>
    <w:p w:rsidR="7E518D31" w:rsidP="1BF46F29" w:rsidRDefault="7E518D31" w14:paraId="64160A75" w14:textId="5AC5EF7E">
      <w:pPr>
        <w:pStyle w:val="ListParagraph"/>
        <w:numPr>
          <w:ilvl w:val="0"/>
          <w:numId w:val="8"/>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i w:val="0"/>
          <w:iCs w:val="0"/>
          <w:sz w:val="22"/>
          <w:szCs w:val="22"/>
        </w:rPr>
      </w:pPr>
      <w:r w:rsidRPr="1BF46F29" w:rsidR="7E518D31">
        <w:rPr>
          <w:i w:val="0"/>
          <w:iCs w:val="0"/>
          <w:u w:val="single"/>
        </w:rPr>
        <w:t>Layer types</w:t>
      </w:r>
      <w:r w:rsidRPr="1BF46F29" w:rsidR="36C629D5">
        <w:rPr>
          <w:i w:val="0"/>
          <w:iCs w:val="0"/>
          <w:u w:val="single"/>
        </w:rPr>
        <w:t>:</w:t>
      </w:r>
      <w:r w:rsidRPr="1BF46F29" w:rsidR="36C629D5">
        <w:rPr>
          <w:i w:val="0"/>
          <w:iCs w:val="0"/>
        </w:rPr>
        <w:t xml:space="preserve"> </w:t>
      </w:r>
    </w:p>
    <w:p w:rsidR="22B6CC8D" w:rsidP="1BF46F29" w:rsidRDefault="22B6CC8D" w14:paraId="4262AE41" w14:textId="0B2D835A">
      <w:pPr>
        <w:pStyle w:val="ListParagraph"/>
        <w:numPr>
          <w:ilvl w:val="0"/>
          <w:numId w:val="9"/>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i w:val="0"/>
          <w:iCs w:val="0"/>
          <w:sz w:val="22"/>
          <w:szCs w:val="22"/>
        </w:rPr>
      </w:pPr>
      <w:r w:rsidRPr="1BF46F29" w:rsidR="22B6CC8D">
        <w:rPr>
          <w:b w:val="1"/>
          <w:bCs w:val="1"/>
          <w:i w:val="0"/>
          <w:iCs w:val="0"/>
        </w:rPr>
        <w:t xml:space="preserve">Region: </w:t>
      </w:r>
      <w:r w:rsidRPr="1BF46F29" w:rsidR="2EEA5DBB">
        <w:rPr>
          <w:b w:val="0"/>
          <w:bCs w:val="0"/>
          <w:i w:val="0"/>
          <w:iCs w:val="0"/>
        </w:rPr>
        <w:t>A dataset where the geometric primitives are regions in the forms of polygons or cells (</w:t>
      </w:r>
      <w:r w:rsidRPr="1BF46F29" w:rsidR="3DBC81BA">
        <w:rPr>
          <w:b w:val="0"/>
          <w:bCs w:val="0"/>
          <w:i w:val="0"/>
          <w:iCs w:val="0"/>
        </w:rPr>
        <w:t>e.g.,</w:t>
      </w:r>
      <w:r w:rsidRPr="1BF46F29" w:rsidR="2EEA5DBB">
        <w:rPr>
          <w:b w:val="0"/>
          <w:bCs w:val="0"/>
          <w:i w:val="0"/>
          <w:iCs w:val="0"/>
        </w:rPr>
        <w:t xml:space="preserve"> parks in Amsterdam, or provinces in the Netherlands).</w:t>
      </w:r>
    </w:p>
    <w:p w:rsidR="3C22A773" w:rsidP="1BF46F29" w:rsidRDefault="3C22A773" w14:paraId="5D0FCE56" w14:textId="4CBDA7B6">
      <w:pPr>
        <w:pStyle w:val="ListParagraph"/>
        <w:numPr>
          <w:ilvl w:val="1"/>
          <w:numId w:val="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i w:val="0"/>
          <w:iCs w:val="0"/>
          <w:sz w:val="22"/>
          <w:szCs w:val="22"/>
        </w:rPr>
      </w:pPr>
      <w:r w:rsidRPr="1BF46F29" w:rsidR="3C22A773">
        <w:rPr>
          <w:b w:val="1"/>
          <w:bCs w:val="1"/>
          <w:i w:val="0"/>
          <w:iCs w:val="0"/>
        </w:rPr>
        <w:t>Tessellation</w:t>
      </w:r>
      <w:r w:rsidRPr="1BF46F29" w:rsidR="3C22A773">
        <w:rPr>
          <w:i w:val="0"/>
          <w:iCs w:val="0"/>
        </w:rPr>
        <w:t xml:space="preserve">: </w:t>
      </w:r>
      <w:r w:rsidRPr="1BF46F29" w:rsidR="71448105">
        <w:rPr>
          <w:i w:val="0"/>
          <w:iCs w:val="0"/>
        </w:rPr>
        <w:t>A subtype of region. A tessellation is a</w:t>
      </w:r>
      <w:r w:rsidRPr="1BF46F29" w:rsidR="3C22A773">
        <w:rPr>
          <w:i w:val="0"/>
          <w:iCs w:val="0"/>
        </w:rPr>
        <w:t xml:space="preserve"> collection of plane figures that fills the plane with no overlaps and no gaps</w:t>
      </w:r>
      <w:r w:rsidRPr="1BF46F29" w:rsidR="74F0047A">
        <w:rPr>
          <w:i w:val="0"/>
          <w:iCs w:val="0"/>
        </w:rPr>
        <w:t xml:space="preserve"> (</w:t>
      </w:r>
      <w:r w:rsidRPr="1BF46F29" w:rsidR="75B70029">
        <w:rPr>
          <w:i w:val="0"/>
          <w:iCs w:val="0"/>
        </w:rPr>
        <w:t>e.g.,</w:t>
      </w:r>
      <w:r w:rsidRPr="1BF46F29" w:rsidR="74F0047A">
        <w:rPr>
          <w:i w:val="0"/>
          <w:iCs w:val="0"/>
        </w:rPr>
        <w:t xml:space="preserve"> </w:t>
      </w:r>
      <w:r w:rsidRPr="1BF46F29" w:rsidR="470D8A5D">
        <w:rPr>
          <w:i w:val="0"/>
          <w:iCs w:val="0"/>
        </w:rPr>
        <w:t>Provinces in the Netherlands</w:t>
      </w:r>
      <w:r w:rsidRPr="1BF46F29" w:rsidR="74F0047A">
        <w:rPr>
          <w:i w:val="0"/>
          <w:iCs w:val="0"/>
        </w:rPr>
        <w:t>)</w:t>
      </w:r>
    </w:p>
    <w:p w:rsidR="74F0047A" w:rsidP="6F25036F" w:rsidRDefault="74F0047A" w14:paraId="05069051" w14:textId="4DBEECE2">
      <w:pPr>
        <w:pStyle w:val="ListParagraph"/>
        <w:numPr>
          <w:ilvl w:val="2"/>
          <w:numId w:val="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i w:val="0"/>
          <w:iCs w:val="0"/>
          <w:noProof w:val="0"/>
          <w:sz w:val="22"/>
          <w:szCs w:val="22"/>
          <w:lang w:val="en-US"/>
        </w:rPr>
      </w:pPr>
      <w:r w:rsidRPr="6F25036F" w:rsidR="74F0047A">
        <w:rPr>
          <w:b w:val="1"/>
          <w:bCs w:val="1"/>
          <w:i w:val="0"/>
          <w:iCs w:val="0"/>
        </w:rPr>
        <w:t xml:space="preserve">Raster </w:t>
      </w:r>
      <w:r w:rsidRPr="6F25036F" w:rsidR="74F0047A">
        <w:rPr>
          <w:i w:val="0"/>
          <w:iCs w:val="0"/>
        </w:rPr>
        <w:t xml:space="preserve">(regular tessellation): </w:t>
      </w:r>
      <w:r w:rsidRPr="6F25036F" w:rsidR="795B3BCE">
        <w:rPr>
          <w:i w:val="0"/>
          <w:iCs w:val="0"/>
        </w:rPr>
        <w:t xml:space="preserve">A </w:t>
      </w:r>
      <w:r w:rsidRPr="6F25036F" w:rsidR="4FE4C8FD">
        <w:rPr>
          <w:i w:val="0"/>
          <w:iCs w:val="0"/>
        </w:rPr>
        <w:t xml:space="preserve">subtype of </w:t>
      </w:r>
      <w:r w:rsidRPr="6F25036F" w:rsidR="795B3BCE">
        <w:rPr>
          <w:i w:val="0"/>
          <w:iCs w:val="0"/>
        </w:rPr>
        <w:t>tessellation where the regions are cells in a matrix</w:t>
      </w:r>
      <w:r w:rsidRPr="6F25036F" w:rsidR="23A296FB">
        <w:rPr>
          <w:i w:val="0"/>
          <w:iCs w:val="0"/>
        </w:rPr>
        <w:t xml:space="preserve"> (</w:t>
      </w:r>
      <w:r w:rsidRPr="6F25036F" w:rsidR="0B500D3D">
        <w:rPr>
          <w:i w:val="0"/>
          <w:iCs w:val="0"/>
        </w:rPr>
        <w:t>e.g.,</w:t>
      </w:r>
      <w:r w:rsidRPr="6F25036F" w:rsidR="23A296FB">
        <w:rPr>
          <w:i w:val="0"/>
          <w:iCs w:val="0"/>
        </w:rPr>
        <w:t xml:space="preserve"> height maps).</w:t>
      </w:r>
      <w:r w:rsidRPr="6F25036F" w:rsidR="795B3BCE">
        <w:rPr>
          <w:i w:val="0"/>
          <w:iCs w:val="0"/>
        </w:rPr>
        <w:t xml:space="preserve"> </w:t>
      </w:r>
    </w:p>
    <w:p w:rsidR="74F0047A" w:rsidP="1BF46F29" w:rsidRDefault="74F0047A" w14:paraId="76227905" w14:textId="28CF98C5">
      <w:pPr>
        <w:pStyle w:val="ListParagraph"/>
        <w:numPr>
          <w:ilvl w:val="2"/>
          <w:numId w:val="3"/>
        </w:numPr>
        <w:bidi w:val="0"/>
        <w:spacing w:before="0" w:beforeAutospacing="off" w:after="160" w:afterAutospacing="off" w:line="259" w:lineRule="auto"/>
        <w:ind w:right="0"/>
        <w:jc w:val="left"/>
        <w:rPr>
          <w:i w:val="0"/>
          <w:iCs w:val="0"/>
          <w:sz w:val="22"/>
          <w:szCs w:val="22"/>
        </w:rPr>
      </w:pPr>
      <w:r w:rsidRPr="1BF46F29" w:rsidR="74F0047A">
        <w:rPr>
          <w:b w:val="1"/>
          <w:bCs w:val="1"/>
          <w:i w:val="0"/>
          <w:iCs w:val="0"/>
        </w:rPr>
        <w:t xml:space="preserve">Vector </w:t>
      </w:r>
      <w:r w:rsidRPr="1BF46F29" w:rsidR="74F0047A">
        <w:rPr>
          <w:i w:val="0"/>
          <w:iCs w:val="0"/>
        </w:rPr>
        <w:t xml:space="preserve">(irregular tessellation): </w:t>
      </w:r>
      <w:r w:rsidRPr="1BF46F29" w:rsidR="4D65E7A7">
        <w:rPr>
          <w:i w:val="0"/>
          <w:iCs w:val="0"/>
        </w:rPr>
        <w:t xml:space="preserve">A </w:t>
      </w:r>
      <w:r w:rsidRPr="1BF46F29" w:rsidR="7D94B5A0">
        <w:rPr>
          <w:i w:val="0"/>
          <w:iCs w:val="0"/>
        </w:rPr>
        <w:t xml:space="preserve">subtype of </w:t>
      </w:r>
      <w:r w:rsidRPr="1BF46F29" w:rsidR="4D65E7A7">
        <w:rPr>
          <w:i w:val="0"/>
          <w:iCs w:val="0"/>
        </w:rPr>
        <w:t>tessellation that is not a raster (so the example of a map of Dutch provinces).</w:t>
      </w:r>
    </w:p>
    <w:p w:rsidR="2A4D52D2" w:rsidP="1BF46F29" w:rsidRDefault="2A4D52D2" w14:paraId="1A095AA9" w14:textId="7568AE20">
      <w:pPr>
        <w:pStyle w:val="ListParagraph"/>
        <w:numPr>
          <w:ilvl w:val="0"/>
          <w:numId w:val="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i w:val="0"/>
          <w:iCs w:val="0"/>
          <w:sz w:val="22"/>
          <w:szCs w:val="22"/>
        </w:rPr>
      </w:pPr>
      <w:r w:rsidRPr="1BF46F29" w:rsidR="2A4D52D2">
        <w:rPr>
          <w:b w:val="1"/>
          <w:bCs w:val="1"/>
          <w:i w:val="0"/>
          <w:iCs w:val="0"/>
        </w:rPr>
        <w:t>Lines</w:t>
      </w:r>
      <w:r w:rsidRPr="1BF46F29" w:rsidR="2A4D52D2">
        <w:rPr>
          <w:i w:val="0"/>
          <w:iCs w:val="0"/>
        </w:rPr>
        <w:t xml:space="preserve">: Lines refer to </w:t>
      </w:r>
      <w:r w:rsidRPr="1BF46F29" w:rsidR="73C19CAE">
        <w:rPr>
          <w:i w:val="0"/>
          <w:iCs w:val="0"/>
        </w:rPr>
        <w:t xml:space="preserve">coordinates </w:t>
      </w:r>
      <w:r w:rsidRPr="1BF46F29" w:rsidR="2A4D52D2">
        <w:rPr>
          <w:i w:val="0"/>
          <w:iCs w:val="0"/>
        </w:rPr>
        <w:t xml:space="preserve">that are extend </w:t>
      </w:r>
      <w:r w:rsidRPr="1BF46F29" w:rsidR="2A4D52D2">
        <w:rPr>
          <w:i w:val="0"/>
          <w:iCs w:val="0"/>
        </w:rPr>
        <w:t>on a map</w:t>
      </w:r>
      <w:r w:rsidRPr="1BF46F29" w:rsidR="6808B035">
        <w:rPr>
          <w:i w:val="0"/>
          <w:iCs w:val="0"/>
        </w:rPr>
        <w:t>, that relate to networks</w:t>
      </w:r>
      <w:r w:rsidRPr="1BF46F29" w:rsidR="2A4D52D2">
        <w:rPr>
          <w:i w:val="0"/>
          <w:iCs w:val="0"/>
        </w:rPr>
        <w:t xml:space="preserve"> (</w:t>
      </w:r>
      <w:r w:rsidRPr="1BF46F29" w:rsidR="2A4D52D2">
        <w:rPr>
          <w:i w:val="0"/>
          <w:iCs w:val="0"/>
        </w:rPr>
        <w:t>e.g. roads)</w:t>
      </w:r>
    </w:p>
    <w:p w:rsidR="46FF5143" w:rsidP="375460CA" w:rsidRDefault="46FF5143" w14:paraId="718875E8" w14:textId="153782DD">
      <w:pPr>
        <w:pStyle w:val="ListParagraph"/>
        <w:numPr>
          <w:ilvl w:val="0"/>
          <w:numId w:val="3"/>
        </w:numPr>
        <w:bidi w:val="0"/>
        <w:spacing w:before="0" w:beforeAutospacing="off" w:after="160" w:afterAutospacing="off" w:line="259" w:lineRule="auto"/>
        <w:ind w:right="0"/>
        <w:jc w:val="left"/>
        <w:rPr>
          <w:i w:val="0"/>
          <w:iCs w:val="0"/>
          <w:sz w:val="22"/>
          <w:szCs w:val="22"/>
        </w:rPr>
      </w:pPr>
      <w:r w:rsidRPr="375460CA" w:rsidR="46FF5143">
        <w:rPr>
          <w:b w:val="1"/>
          <w:bCs w:val="1"/>
          <w:i w:val="0"/>
          <w:iCs w:val="0"/>
        </w:rPr>
        <w:t>Point</w:t>
      </w:r>
      <w:r w:rsidRPr="375460CA" w:rsidR="46FF5143">
        <w:rPr>
          <w:i w:val="0"/>
          <w:iCs w:val="0"/>
        </w:rPr>
        <w:t>: Points refer to</w:t>
      </w:r>
      <w:r w:rsidRPr="375460CA" w:rsidR="3E3445B8">
        <w:rPr>
          <w:i w:val="0"/>
          <w:iCs w:val="0"/>
        </w:rPr>
        <w:t xml:space="preserve"> individual </w:t>
      </w:r>
      <w:r w:rsidRPr="375460CA" w:rsidR="46D71814">
        <w:rPr>
          <w:i w:val="0"/>
          <w:iCs w:val="0"/>
        </w:rPr>
        <w:t>coordinates on</w:t>
      </w:r>
      <w:r w:rsidRPr="375460CA" w:rsidR="3E3445B8">
        <w:rPr>
          <w:i w:val="0"/>
          <w:iCs w:val="0"/>
        </w:rPr>
        <w:t xml:space="preserve"> a map, that relate to</w:t>
      </w:r>
      <w:r w:rsidRPr="375460CA" w:rsidR="46FF5143">
        <w:rPr>
          <w:i w:val="0"/>
          <w:iCs w:val="0"/>
        </w:rPr>
        <w:t xml:space="preserve"> </w:t>
      </w:r>
      <w:proofErr w:type="gramStart"/>
      <w:r w:rsidRPr="375460CA" w:rsidR="46FF5143">
        <w:rPr>
          <w:i w:val="0"/>
          <w:iCs w:val="0"/>
        </w:rPr>
        <w:t>particular objects</w:t>
      </w:r>
      <w:proofErr w:type="gramEnd"/>
      <w:r w:rsidRPr="375460CA" w:rsidR="46FF5143">
        <w:rPr>
          <w:i w:val="0"/>
          <w:iCs w:val="0"/>
        </w:rPr>
        <w:t xml:space="preserve"> that are placed on a map (</w:t>
      </w:r>
      <w:r w:rsidRPr="375460CA" w:rsidR="46FF5143">
        <w:rPr>
          <w:i w:val="0"/>
          <w:iCs w:val="0"/>
        </w:rPr>
        <w:t>e.g.</w:t>
      </w:r>
      <w:r w:rsidRPr="375460CA" w:rsidR="1AC57E6B">
        <w:rPr>
          <w:i w:val="0"/>
          <w:iCs w:val="0"/>
        </w:rPr>
        <w:t>,</w:t>
      </w:r>
      <w:r w:rsidRPr="375460CA" w:rsidR="46FF5143">
        <w:rPr>
          <w:i w:val="0"/>
          <w:iCs w:val="0"/>
        </w:rPr>
        <w:t xml:space="preserve"> trees)</w:t>
      </w:r>
    </w:p>
    <w:p w:rsidR="30DE292E" w:rsidP="1BF46F29" w:rsidRDefault="30DE292E" w14:paraId="615DF615" w14:textId="2119436D">
      <w:pPr>
        <w:pStyle w:val="Normal"/>
        <w:bidi w:val="0"/>
        <w:spacing w:before="0" w:beforeAutospacing="off" w:after="160" w:afterAutospacing="off" w:line="259" w:lineRule="auto"/>
        <w:ind w:right="0"/>
        <w:jc w:val="left"/>
        <w:rPr>
          <w:b w:val="0"/>
          <w:bCs w:val="0"/>
          <w:i w:val="0"/>
          <w:iCs w:val="0"/>
        </w:rPr>
      </w:pPr>
      <w:r w:rsidRPr="1BF46F29" w:rsidR="30DE292E">
        <w:rPr>
          <w:b w:val="0"/>
          <w:bCs w:val="0"/>
          <w:i w:val="0"/>
          <w:iCs w:val="0"/>
        </w:rPr>
        <w:t>In t</w:t>
      </w:r>
      <w:r w:rsidRPr="1BF46F29" w:rsidR="48EBEC58">
        <w:rPr>
          <w:b w:val="0"/>
          <w:bCs w:val="0"/>
          <w:i w:val="0"/>
          <w:iCs w:val="0"/>
        </w:rPr>
        <w:t xml:space="preserve">his </w:t>
      </w:r>
      <w:r w:rsidRPr="1BF46F29" w:rsidR="30DE292E">
        <w:rPr>
          <w:b w:val="0"/>
          <w:bCs w:val="0"/>
          <w:i w:val="1"/>
          <w:iCs w:val="1"/>
        </w:rPr>
        <w:t>vector data model,</w:t>
      </w:r>
      <w:r w:rsidRPr="1BF46F29" w:rsidR="30DE292E">
        <w:rPr>
          <w:b w:val="0"/>
          <w:bCs w:val="0"/>
          <w:i w:val="0"/>
          <w:iCs w:val="0"/>
        </w:rPr>
        <w:t xml:space="preserve"> a data model consists of</w:t>
      </w:r>
      <w:r w:rsidRPr="1BF46F29" w:rsidR="1363D328">
        <w:rPr>
          <w:b w:val="0"/>
          <w:bCs w:val="0"/>
          <w:i w:val="0"/>
          <w:iCs w:val="0"/>
        </w:rPr>
        <w:t xml:space="preserve"> the before-mentioned</w:t>
      </w:r>
      <w:r w:rsidRPr="1BF46F29" w:rsidR="30DE292E">
        <w:rPr>
          <w:b w:val="0"/>
          <w:bCs w:val="0"/>
          <w:i w:val="0"/>
          <w:iCs w:val="0"/>
        </w:rPr>
        <w:t xml:space="preserve"> </w:t>
      </w:r>
      <w:r w:rsidRPr="1BF46F29" w:rsidR="30DE292E">
        <w:rPr>
          <w:b w:val="1"/>
          <w:bCs w:val="1"/>
          <w:i w:val="0"/>
          <w:iCs w:val="0"/>
        </w:rPr>
        <w:t xml:space="preserve">layers. </w:t>
      </w:r>
      <w:r w:rsidRPr="1BF46F29" w:rsidR="30DE292E">
        <w:rPr>
          <w:b w:val="0"/>
          <w:bCs w:val="0"/>
          <w:i w:val="0"/>
          <w:iCs w:val="0"/>
        </w:rPr>
        <w:t xml:space="preserve">Each layer consists of particular </w:t>
      </w:r>
      <w:r w:rsidRPr="1BF46F29" w:rsidR="30DE292E">
        <w:rPr>
          <w:b w:val="1"/>
          <w:bCs w:val="1"/>
          <w:i w:val="0"/>
          <w:iCs w:val="0"/>
        </w:rPr>
        <w:t>features</w:t>
      </w:r>
      <w:r w:rsidRPr="1BF46F29" w:rsidR="022B6F0C">
        <w:rPr>
          <w:b w:val="1"/>
          <w:bCs w:val="1"/>
          <w:i w:val="0"/>
          <w:iCs w:val="0"/>
        </w:rPr>
        <w:t xml:space="preserve">, </w:t>
      </w:r>
      <w:r w:rsidRPr="1BF46F29" w:rsidR="022B6F0C">
        <w:rPr>
          <w:b w:val="0"/>
          <w:bCs w:val="0"/>
          <w:i w:val="0"/>
          <w:iCs w:val="0"/>
        </w:rPr>
        <w:t xml:space="preserve">which are </w:t>
      </w:r>
      <w:r w:rsidRPr="1BF46F29" w:rsidR="022B6F0C">
        <w:rPr>
          <w:b w:val="1"/>
          <w:bCs w:val="1"/>
          <w:i w:val="0"/>
          <w:iCs w:val="0"/>
        </w:rPr>
        <w:t>t</w:t>
      </w:r>
      <w:r w:rsidRPr="1BF46F29" w:rsidR="33F257AF">
        <w:rPr>
          <w:b w:val="1"/>
          <w:bCs w:val="1"/>
          <w:i w:val="0"/>
          <w:iCs w:val="0"/>
        </w:rPr>
        <w:t>h</w:t>
      </w:r>
      <w:r w:rsidRPr="1BF46F29" w:rsidR="3DA42598">
        <w:rPr>
          <w:b w:val="1"/>
          <w:bCs w:val="1"/>
          <w:i w:val="0"/>
          <w:iCs w:val="0"/>
        </w:rPr>
        <w:t>i</w:t>
      </w:r>
      <w:r w:rsidRPr="1BF46F29" w:rsidR="33F257AF">
        <w:rPr>
          <w:b w:val="1"/>
          <w:bCs w:val="1"/>
          <w:i w:val="0"/>
          <w:iCs w:val="0"/>
        </w:rPr>
        <w:t>ngs</w:t>
      </w:r>
      <w:r w:rsidRPr="1BF46F29" w:rsidR="33F257AF">
        <w:rPr>
          <w:b w:val="0"/>
          <w:bCs w:val="0"/>
          <w:i w:val="0"/>
          <w:iCs w:val="0"/>
        </w:rPr>
        <w:t xml:space="preserve"> you can </w:t>
      </w:r>
      <w:r w:rsidRPr="1BF46F29" w:rsidR="6CFB297B">
        <w:rPr>
          <w:b w:val="0"/>
          <w:bCs w:val="0"/>
          <w:i w:val="0"/>
          <w:iCs w:val="0"/>
        </w:rPr>
        <w:t>see, such as</w:t>
      </w:r>
      <w:r w:rsidRPr="1BF46F29" w:rsidR="33F257AF">
        <w:rPr>
          <w:b w:val="0"/>
          <w:bCs w:val="0"/>
          <w:i w:val="0"/>
          <w:iCs w:val="0"/>
        </w:rPr>
        <w:t xml:space="preserve"> trees</w:t>
      </w:r>
      <w:r w:rsidRPr="1BF46F29" w:rsidR="58CAA2CE">
        <w:rPr>
          <w:b w:val="0"/>
          <w:bCs w:val="0"/>
          <w:i w:val="0"/>
          <w:iCs w:val="0"/>
        </w:rPr>
        <w:t>, houses, roads, and rivers.</w:t>
      </w:r>
      <w:r w:rsidRPr="1BF46F29" w:rsidR="78EA0E2D">
        <w:rPr>
          <w:b w:val="0"/>
          <w:bCs w:val="0"/>
          <w:i w:val="0"/>
          <w:iCs w:val="0"/>
        </w:rPr>
        <w:t xml:space="preserve"> Each of these features</w:t>
      </w:r>
      <w:r w:rsidRPr="1BF46F29" w:rsidR="4BA221F5">
        <w:rPr>
          <w:b w:val="0"/>
          <w:bCs w:val="0"/>
          <w:i w:val="0"/>
          <w:iCs w:val="0"/>
        </w:rPr>
        <w:t xml:space="preserve"> contain their </w:t>
      </w:r>
      <w:r w:rsidRPr="1BF46F29" w:rsidR="4BA221F5">
        <w:rPr>
          <w:b w:val="1"/>
          <w:bCs w:val="1"/>
          <w:i w:val="0"/>
          <w:iCs w:val="0"/>
        </w:rPr>
        <w:t>geometry</w:t>
      </w:r>
      <w:r w:rsidRPr="1BF46F29" w:rsidR="78EA0E2D">
        <w:rPr>
          <w:b w:val="0"/>
          <w:bCs w:val="0"/>
          <w:i w:val="0"/>
          <w:iCs w:val="0"/>
        </w:rPr>
        <w:t xml:space="preserve"> </w:t>
      </w:r>
      <w:r w:rsidRPr="1BF46F29" w:rsidR="29E6D3D1">
        <w:rPr>
          <w:b w:val="0"/>
          <w:bCs w:val="0"/>
          <w:i w:val="0"/>
          <w:iCs w:val="0"/>
        </w:rPr>
        <w:t xml:space="preserve">and </w:t>
      </w:r>
      <w:r w:rsidRPr="1BF46F29" w:rsidR="78EA0E2D">
        <w:rPr>
          <w:b w:val="1"/>
          <w:bCs w:val="1"/>
          <w:i w:val="0"/>
          <w:iCs w:val="0"/>
        </w:rPr>
        <w:t>attributes</w:t>
      </w:r>
      <w:r w:rsidRPr="1BF46F29" w:rsidR="277EA1DA">
        <w:rPr>
          <w:b w:val="1"/>
          <w:bCs w:val="1"/>
          <w:i w:val="0"/>
          <w:iCs w:val="0"/>
        </w:rPr>
        <w:t xml:space="preserve">, </w:t>
      </w:r>
      <w:r w:rsidRPr="1BF46F29" w:rsidR="7A1A3A08">
        <w:rPr>
          <w:b w:val="0"/>
          <w:bCs w:val="0"/>
          <w:i w:val="0"/>
          <w:iCs w:val="0"/>
        </w:rPr>
        <w:t>that contain the qualitative or quantitative information to describe the features.</w:t>
      </w:r>
    </w:p>
    <w:p w:rsidR="3B99C744" w:rsidP="1BF46F29" w:rsidRDefault="3B99C744" w14:paraId="7F0F27DA" w14:textId="6B8769EC">
      <w:pPr>
        <w:pStyle w:val="Normal"/>
        <w:bidi w:val="0"/>
        <w:spacing w:before="0" w:beforeAutospacing="off" w:after="160" w:afterAutospacing="off" w:line="259" w:lineRule="auto"/>
        <w:ind w:left="0" w:right="0"/>
        <w:jc w:val="left"/>
      </w:pPr>
      <w:r w:rsidR="3B99C744">
        <w:drawing>
          <wp:inline wp14:editId="7E4CD93A" wp14:anchorId="446FE249">
            <wp:extent cx="2973831" cy="1549854"/>
            <wp:effectExtent l="0" t="0" r="0" b="0"/>
            <wp:docPr id="2034316728" name="" title=""/>
            <wp:cNvGraphicFramePr>
              <a:graphicFrameLocks noChangeAspect="1"/>
            </wp:cNvGraphicFramePr>
            <a:graphic>
              <a:graphicData uri="http://schemas.openxmlformats.org/drawingml/2006/picture">
                <pic:pic>
                  <pic:nvPicPr>
                    <pic:cNvPr id="0" name=""/>
                    <pic:cNvPicPr/>
                  </pic:nvPicPr>
                  <pic:blipFill>
                    <a:blip r:embed="R17c6f44bd9dd47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3831" cy="1549854"/>
                    </a:xfrm>
                    <a:prstGeom prst="rect">
                      <a:avLst/>
                    </a:prstGeom>
                  </pic:spPr>
                </pic:pic>
              </a:graphicData>
            </a:graphic>
          </wp:inline>
        </w:drawing>
      </w:r>
      <w:r w:rsidR="3B99C744">
        <w:rPr/>
        <w:t xml:space="preserve">     </w:t>
      </w:r>
    </w:p>
    <w:p w:rsidR="3B99C744" w:rsidP="1BF46F29" w:rsidRDefault="3B99C744" w14:paraId="6CB4A742" w14:textId="21A438CC">
      <w:pPr>
        <w:pStyle w:val="Normal"/>
        <w:bidi w:val="0"/>
        <w:spacing w:before="0" w:beforeAutospacing="off" w:after="160" w:afterAutospacing="off" w:line="259" w:lineRule="auto"/>
        <w:ind w:right="0"/>
        <w:jc w:val="left"/>
      </w:pPr>
      <w:r w:rsidR="3B99C744">
        <w:rPr/>
        <w:t>^ An example of a vector overlay</w:t>
      </w:r>
    </w:p>
    <w:p w:rsidR="3B99C744" w:rsidP="1BF46F29" w:rsidRDefault="3B99C744" w14:paraId="575B0EEC" w14:textId="6FE99E44">
      <w:pPr>
        <w:pStyle w:val="Normal"/>
        <w:bidi w:val="0"/>
        <w:spacing w:before="0" w:beforeAutospacing="off" w:after="160" w:afterAutospacing="off" w:line="259" w:lineRule="auto"/>
        <w:ind w:right="0"/>
        <w:jc w:val="left"/>
      </w:pPr>
      <w:r w:rsidR="3B99C744">
        <w:rPr/>
        <w:t xml:space="preserve"> </w:t>
      </w:r>
      <w:r w:rsidR="3B99C744">
        <w:drawing>
          <wp:inline wp14:editId="4E2F84E8" wp14:anchorId="0A29A190">
            <wp:extent cx="2705100" cy="2247900"/>
            <wp:effectExtent l="0" t="0" r="0" b="0"/>
            <wp:docPr id="1772663435" name="" title=""/>
            <wp:cNvGraphicFramePr>
              <a:graphicFrameLocks noChangeAspect="1"/>
            </wp:cNvGraphicFramePr>
            <a:graphic>
              <a:graphicData uri="http://schemas.openxmlformats.org/drawingml/2006/picture">
                <pic:pic>
                  <pic:nvPicPr>
                    <pic:cNvPr id="0" name=""/>
                    <pic:cNvPicPr/>
                  </pic:nvPicPr>
                  <pic:blipFill>
                    <a:blip r:embed="Ra52ce8e529814b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05100" cy="2247900"/>
                    </a:xfrm>
                    <a:prstGeom prst="rect">
                      <a:avLst/>
                    </a:prstGeom>
                  </pic:spPr>
                </pic:pic>
              </a:graphicData>
            </a:graphic>
          </wp:inline>
        </w:drawing>
      </w:r>
      <w:r w:rsidR="3B99C744">
        <w:rPr/>
        <w:t xml:space="preserve">      </w:t>
      </w:r>
    </w:p>
    <w:p w:rsidR="3B99C744" w:rsidP="1BF46F29" w:rsidRDefault="3B99C744" w14:paraId="7D04D35B" w14:textId="373C18B8">
      <w:pPr>
        <w:pStyle w:val="Normal"/>
        <w:bidi w:val="0"/>
        <w:spacing w:before="0" w:beforeAutospacing="off" w:after="160" w:afterAutospacing="off" w:line="259" w:lineRule="auto"/>
        <w:ind w:right="0"/>
        <w:jc w:val="left"/>
      </w:pPr>
      <w:r w:rsidR="3B99C744">
        <w:rPr/>
        <w:t>^ An example of a raster overlay</w:t>
      </w:r>
    </w:p>
    <w:p w:rsidR="1BF46F29" w:rsidP="1BF46F29" w:rsidRDefault="1BF46F29" w14:paraId="5EA497BD" w14:textId="7C30234E">
      <w:pPr>
        <w:pStyle w:val="Normal"/>
        <w:bidi w:val="0"/>
        <w:spacing w:before="0" w:beforeAutospacing="off" w:after="160" w:afterAutospacing="off" w:line="259" w:lineRule="auto"/>
        <w:ind w:right="0"/>
        <w:jc w:val="left"/>
      </w:pPr>
    </w:p>
    <w:p w:rsidR="19C9B036" w:rsidP="1BF46F29" w:rsidRDefault="19C9B036" w14:paraId="5861308C" w14:textId="208E5C73">
      <w:pPr>
        <w:pStyle w:val="ListParagraph"/>
        <w:numPr>
          <w:ilvl w:val="0"/>
          <w:numId w:val="8"/>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Pr="1BF46F29" w:rsidR="19C9B036">
        <w:rPr>
          <w:rFonts w:ascii="Calibri" w:hAnsi="Calibri" w:eastAsia="Calibri" w:cs="Calibri"/>
          <w:noProof w:val="0"/>
          <w:sz w:val="22"/>
          <w:szCs w:val="22"/>
          <w:u w:val="single"/>
          <w:lang w:val="en-US"/>
        </w:rPr>
        <w:t>Core concept</w:t>
      </w:r>
      <w:r w:rsidRPr="1BF46F29" w:rsidR="71CD43F3">
        <w:rPr>
          <w:rFonts w:ascii="Calibri" w:hAnsi="Calibri" w:eastAsia="Calibri" w:cs="Calibri"/>
          <w:noProof w:val="0"/>
          <w:sz w:val="22"/>
          <w:szCs w:val="22"/>
          <w:u w:val="single"/>
          <w:lang w:val="en-US"/>
        </w:rPr>
        <w:t>s</w:t>
      </w:r>
      <w:r w:rsidRPr="1BF46F29" w:rsidR="19C9B036">
        <w:rPr>
          <w:rFonts w:ascii="Calibri" w:hAnsi="Calibri" w:eastAsia="Calibri" w:cs="Calibri"/>
          <w:noProof w:val="0"/>
          <w:sz w:val="22"/>
          <w:szCs w:val="22"/>
          <w:u w:val="single"/>
          <w:lang w:val="en-US"/>
        </w:rPr>
        <w:t>:</w:t>
      </w:r>
    </w:p>
    <w:p w:rsidR="5ED7A0BC" w:rsidP="1BF46F29" w:rsidRDefault="5ED7A0BC" w14:paraId="4FAF9C3D" w14:textId="12AF6B93">
      <w:pPr>
        <w:pStyle w:val="Normal"/>
        <w:bidi w:val="0"/>
        <w:spacing w:before="0" w:beforeAutospacing="off" w:after="0" w:afterAutospacing="off" w:line="259" w:lineRule="auto"/>
        <w:ind w:left="0" w:right="0"/>
        <w:jc w:val="left"/>
        <w:rPr>
          <w:rFonts w:ascii="Calibri" w:hAnsi="Calibri" w:eastAsia="Calibri" w:cs="Calibri"/>
          <w:noProof w:val="0"/>
          <w:sz w:val="22"/>
          <w:szCs w:val="22"/>
          <w:u w:val="none"/>
          <w:lang w:val="en-US"/>
        </w:rPr>
      </w:pPr>
      <w:r w:rsidRPr="375460CA" w:rsidR="5ED7A0BC">
        <w:rPr>
          <w:rFonts w:ascii="Calibri" w:hAnsi="Calibri" w:eastAsia="Calibri" w:cs="Calibri"/>
          <w:b w:val="1"/>
          <w:bCs w:val="1"/>
          <w:noProof w:val="0"/>
          <w:sz w:val="22"/>
          <w:szCs w:val="22"/>
          <w:u w:val="none"/>
          <w:lang w:val="en-US"/>
        </w:rPr>
        <w:t>Core concepts</w:t>
      </w:r>
      <w:r w:rsidRPr="375460CA" w:rsidR="5ED7A0BC">
        <w:rPr>
          <w:rFonts w:ascii="Calibri" w:hAnsi="Calibri" w:eastAsia="Calibri" w:cs="Calibri"/>
          <w:noProof w:val="0"/>
          <w:sz w:val="22"/>
          <w:szCs w:val="22"/>
          <w:u w:val="none"/>
          <w:lang w:val="en-US"/>
        </w:rPr>
        <w:t xml:space="preserve"> of spatial information relate to the </w:t>
      </w:r>
      <w:r w:rsidRPr="375460CA" w:rsidR="0469F8C3">
        <w:rPr>
          <w:rFonts w:ascii="Calibri" w:hAnsi="Calibri" w:eastAsia="Calibri" w:cs="Calibri"/>
          <w:noProof w:val="0"/>
          <w:sz w:val="22"/>
          <w:szCs w:val="22"/>
          <w:u w:val="none"/>
          <w:lang w:val="en-US"/>
        </w:rPr>
        <w:t>way in which</w:t>
      </w:r>
      <w:r w:rsidRPr="375460CA" w:rsidR="5ED7A0BC">
        <w:rPr>
          <w:rFonts w:ascii="Calibri" w:hAnsi="Calibri" w:eastAsia="Calibri" w:cs="Calibri"/>
          <w:noProof w:val="0"/>
          <w:sz w:val="22"/>
          <w:szCs w:val="22"/>
          <w:u w:val="none"/>
          <w:lang w:val="en-US"/>
        </w:rPr>
        <w:t xml:space="preserve"> we can represent </w:t>
      </w:r>
      <w:r w:rsidRPr="375460CA" w:rsidR="043224BA">
        <w:rPr>
          <w:rFonts w:ascii="Calibri" w:hAnsi="Calibri" w:eastAsia="Calibri" w:cs="Calibri"/>
          <w:noProof w:val="0"/>
          <w:sz w:val="22"/>
          <w:szCs w:val="22"/>
          <w:u w:val="none"/>
          <w:lang w:val="en-US"/>
        </w:rPr>
        <w:t>specific</w:t>
      </w:r>
      <w:r w:rsidRPr="375460CA" w:rsidR="5ED7A0BC">
        <w:rPr>
          <w:rFonts w:ascii="Calibri" w:hAnsi="Calibri" w:eastAsia="Calibri" w:cs="Calibri"/>
          <w:noProof w:val="0"/>
          <w:sz w:val="22"/>
          <w:szCs w:val="22"/>
          <w:u w:val="none"/>
          <w:lang w:val="en-US"/>
        </w:rPr>
        <w:t xml:space="preserve"> types of data. They are described as ‘cognitive lenses through which </w:t>
      </w:r>
      <w:r w:rsidRPr="375460CA" w:rsidR="43B20301">
        <w:rPr>
          <w:rFonts w:ascii="Calibri" w:hAnsi="Calibri" w:eastAsia="Calibri" w:cs="Calibri"/>
          <w:noProof w:val="0"/>
          <w:sz w:val="22"/>
          <w:szCs w:val="22"/>
          <w:u w:val="none"/>
          <w:lang w:val="en-US"/>
        </w:rPr>
        <w:t xml:space="preserve">the </w:t>
      </w:r>
      <w:r w:rsidRPr="375460CA" w:rsidR="5ED7A0BC">
        <w:rPr>
          <w:rFonts w:ascii="Calibri" w:hAnsi="Calibri" w:eastAsia="Calibri" w:cs="Calibri"/>
          <w:noProof w:val="0"/>
          <w:sz w:val="22"/>
          <w:szCs w:val="22"/>
          <w:u w:val="none"/>
          <w:lang w:val="en-US"/>
        </w:rPr>
        <w:t xml:space="preserve">environment can be studied’. </w:t>
      </w:r>
      <w:r w:rsidRPr="375460CA" w:rsidR="1D8EF667">
        <w:rPr>
          <w:rFonts w:ascii="Calibri" w:hAnsi="Calibri" w:eastAsia="Calibri" w:cs="Calibri"/>
          <w:noProof w:val="0"/>
          <w:sz w:val="22"/>
          <w:szCs w:val="22"/>
          <w:u w:val="none"/>
          <w:lang w:val="en-US"/>
        </w:rPr>
        <w:t xml:space="preserve">These types of data can in some instances be </w:t>
      </w:r>
      <w:r w:rsidRPr="375460CA" w:rsidR="1D8EF667">
        <w:rPr>
          <w:rFonts w:ascii="Calibri" w:hAnsi="Calibri" w:eastAsia="Calibri" w:cs="Calibri"/>
          <w:b w:val="1"/>
          <w:bCs w:val="1"/>
          <w:noProof w:val="0"/>
          <w:sz w:val="22"/>
          <w:szCs w:val="22"/>
          <w:u w:val="none"/>
          <w:lang w:val="en-US"/>
        </w:rPr>
        <w:t xml:space="preserve">manipulated </w:t>
      </w:r>
      <w:r w:rsidRPr="375460CA" w:rsidR="1D8EF667">
        <w:rPr>
          <w:rFonts w:ascii="Calibri" w:hAnsi="Calibri" w:eastAsia="Calibri" w:cs="Calibri"/>
          <w:noProof w:val="0"/>
          <w:sz w:val="22"/>
          <w:szCs w:val="22"/>
          <w:u w:val="none"/>
          <w:lang w:val="en-US"/>
        </w:rPr>
        <w:t xml:space="preserve">to create other types of geodata. </w:t>
      </w:r>
      <w:r w:rsidRPr="375460CA" w:rsidR="5583C325">
        <w:rPr>
          <w:rFonts w:ascii="Calibri" w:hAnsi="Calibri" w:eastAsia="Calibri" w:cs="Calibri"/>
          <w:noProof w:val="0"/>
          <w:sz w:val="22"/>
          <w:szCs w:val="22"/>
          <w:u w:val="none"/>
          <w:lang w:val="en-US"/>
        </w:rPr>
        <w:t>With</w:t>
      </w:r>
      <w:r w:rsidRPr="375460CA" w:rsidR="110B975B">
        <w:rPr>
          <w:rFonts w:ascii="Calibri" w:hAnsi="Calibri" w:eastAsia="Calibri" w:cs="Calibri"/>
          <w:noProof w:val="0"/>
          <w:sz w:val="22"/>
          <w:szCs w:val="22"/>
          <w:u w:val="none"/>
          <w:lang w:val="en-US"/>
        </w:rPr>
        <w:t xml:space="preserve"> regard to regions, </w:t>
      </w:r>
      <w:proofErr w:type="spellStart"/>
      <w:r w:rsidRPr="375460CA" w:rsidR="110B975B">
        <w:rPr>
          <w:rFonts w:ascii="Calibri" w:hAnsi="Calibri" w:eastAsia="Calibri" w:cs="Calibri"/>
          <w:i w:val="1"/>
          <w:iCs w:val="1"/>
          <w:noProof w:val="0"/>
          <w:sz w:val="22"/>
          <w:szCs w:val="22"/>
          <w:u w:val="none"/>
          <w:lang w:val="en-US"/>
        </w:rPr>
        <w:t>r</w:t>
      </w:r>
      <w:r w:rsidRPr="375460CA" w:rsidR="25F45C3E">
        <w:rPr>
          <w:rFonts w:ascii="Calibri" w:hAnsi="Calibri" w:eastAsia="Calibri" w:cs="Calibri"/>
          <w:i w:val="1"/>
          <w:iCs w:val="1"/>
          <w:noProof w:val="0"/>
          <w:sz w:val="22"/>
          <w:szCs w:val="22"/>
          <w:u w:val="none"/>
          <w:lang w:val="en-US"/>
        </w:rPr>
        <w:t>asters</w:t>
      </w:r>
      <w:proofErr w:type="spellEnd"/>
      <w:r w:rsidRPr="375460CA" w:rsidR="25F45C3E">
        <w:rPr>
          <w:rFonts w:ascii="Calibri" w:hAnsi="Calibri" w:eastAsia="Calibri" w:cs="Calibri"/>
          <w:noProof w:val="0"/>
          <w:sz w:val="22"/>
          <w:szCs w:val="22"/>
          <w:u w:val="none"/>
          <w:lang w:val="en-US"/>
        </w:rPr>
        <w:t xml:space="preserve"> and </w:t>
      </w:r>
      <w:r w:rsidRPr="375460CA" w:rsidR="25F45C3E">
        <w:rPr>
          <w:rFonts w:ascii="Calibri" w:hAnsi="Calibri" w:eastAsia="Calibri" w:cs="Calibri"/>
          <w:i w:val="1"/>
          <w:iCs w:val="1"/>
          <w:noProof w:val="0"/>
          <w:sz w:val="22"/>
          <w:szCs w:val="22"/>
          <w:u w:val="none"/>
          <w:lang w:val="en-US"/>
        </w:rPr>
        <w:t xml:space="preserve">vectors </w:t>
      </w:r>
      <w:r w:rsidRPr="375460CA" w:rsidR="25F45C3E">
        <w:rPr>
          <w:rFonts w:ascii="Calibri" w:hAnsi="Calibri" w:eastAsia="Calibri" w:cs="Calibri"/>
          <w:noProof w:val="0"/>
          <w:sz w:val="22"/>
          <w:szCs w:val="22"/>
          <w:u w:val="none"/>
          <w:lang w:val="en-US"/>
        </w:rPr>
        <w:t>can often interchangeably represent the geodata as described below.</w:t>
      </w:r>
    </w:p>
    <w:p w:rsidR="1BF46F29" w:rsidP="1BF46F29" w:rsidRDefault="1BF46F29" w14:paraId="0847ED37" w14:textId="6CC1A7CE">
      <w:pPr>
        <w:pStyle w:val="Normal"/>
        <w:bidi w:val="0"/>
        <w:spacing w:before="0" w:beforeAutospacing="off" w:after="0" w:afterAutospacing="off" w:line="259" w:lineRule="auto"/>
        <w:ind w:left="0" w:right="0"/>
        <w:jc w:val="left"/>
        <w:rPr>
          <w:rFonts w:ascii="Calibri" w:hAnsi="Calibri" w:eastAsia="Calibri" w:cs="Calibri"/>
          <w:noProof w:val="0"/>
          <w:sz w:val="22"/>
          <w:szCs w:val="22"/>
          <w:u w:val="none"/>
          <w:lang w:val="en-US"/>
        </w:rPr>
      </w:pPr>
    </w:p>
    <w:p w:rsidR="4F627771" w:rsidP="1BF46F29" w:rsidRDefault="4F627771" w14:paraId="6D3B0051" w14:textId="2FEAF9A9">
      <w:pPr>
        <w:pStyle w:val="ListParagraph"/>
        <w:numPr>
          <w:ilvl w:val="0"/>
          <w:numId w:val="5"/>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noProof w:val="0"/>
          <w:sz w:val="22"/>
          <w:szCs w:val="22"/>
          <w:u w:val="none"/>
          <w:lang w:val="en-US"/>
        </w:rPr>
      </w:pPr>
      <w:r w:rsidRPr="1BF46F29" w:rsidR="4F627771">
        <w:rPr>
          <w:rFonts w:ascii="Calibri" w:hAnsi="Calibri" w:eastAsia="Calibri" w:cs="Calibri"/>
          <w:b w:val="1"/>
          <w:bCs w:val="1"/>
          <w:noProof w:val="0"/>
          <w:sz w:val="22"/>
          <w:szCs w:val="22"/>
          <w:u w:val="none"/>
          <w:lang w:val="en-US"/>
        </w:rPr>
        <w:t>Field</w:t>
      </w:r>
      <w:r w:rsidRPr="1BF46F29" w:rsidR="4F627771">
        <w:rPr>
          <w:rFonts w:ascii="Calibri" w:hAnsi="Calibri" w:eastAsia="Calibri" w:cs="Calibri"/>
          <w:noProof w:val="0"/>
          <w:sz w:val="22"/>
          <w:szCs w:val="22"/>
          <w:u w:val="none"/>
          <w:lang w:val="en-US"/>
        </w:rPr>
        <w:t xml:space="preserve">: A field is a </w:t>
      </w:r>
      <w:r w:rsidRPr="1BF46F29" w:rsidR="4F627771">
        <w:rPr>
          <w:rFonts w:ascii="Calibri" w:hAnsi="Calibri" w:eastAsia="Calibri" w:cs="Calibri"/>
          <w:i w:val="1"/>
          <w:iCs w:val="1"/>
          <w:noProof w:val="0"/>
          <w:sz w:val="22"/>
          <w:szCs w:val="22"/>
          <w:u w:val="none"/>
          <w:lang w:val="en-US"/>
        </w:rPr>
        <w:t>continuous surface</w:t>
      </w:r>
      <w:r w:rsidRPr="1BF46F29" w:rsidR="4F627771">
        <w:rPr>
          <w:rFonts w:ascii="Calibri" w:hAnsi="Calibri" w:eastAsia="Calibri" w:cs="Calibri"/>
          <w:noProof w:val="0"/>
          <w:sz w:val="22"/>
          <w:szCs w:val="22"/>
          <w:u w:val="none"/>
          <w:lang w:val="en-US"/>
        </w:rPr>
        <w:t xml:space="preserve"> of values in space. </w:t>
      </w:r>
    </w:p>
    <w:p w:rsidR="4F627771" w:rsidP="1BF46F29" w:rsidRDefault="4F627771" w14:paraId="3468DF85" w14:textId="3397BA7A">
      <w:pPr>
        <w:pStyle w:val="ListParagraph"/>
        <w:numPr>
          <w:ilvl w:val="1"/>
          <w:numId w:val="5"/>
        </w:numPr>
        <w:bidi w:val="0"/>
        <w:spacing w:before="0" w:beforeAutospacing="off" w:after="0" w:afterAutospacing="off" w:line="259" w:lineRule="auto"/>
        <w:ind w:right="0"/>
        <w:jc w:val="left"/>
        <w:rPr>
          <w:noProof w:val="0"/>
          <w:sz w:val="22"/>
          <w:szCs w:val="22"/>
          <w:u w:val="none"/>
          <w:lang w:val="en-US"/>
        </w:rPr>
      </w:pPr>
      <w:r w:rsidRPr="375460CA" w:rsidR="4F627771">
        <w:rPr>
          <w:rFonts w:ascii="Calibri" w:hAnsi="Calibri" w:eastAsia="Calibri" w:cs="Calibri"/>
          <w:b w:val="1"/>
          <w:bCs w:val="1"/>
          <w:noProof w:val="0"/>
          <w:sz w:val="22"/>
          <w:szCs w:val="22"/>
          <w:u w:val="none"/>
          <w:lang w:val="en-US"/>
        </w:rPr>
        <w:t>Contour</w:t>
      </w:r>
      <w:r w:rsidRPr="375460CA" w:rsidR="4F627771">
        <w:rPr>
          <w:rFonts w:ascii="Calibri" w:hAnsi="Calibri" w:eastAsia="Calibri" w:cs="Calibri"/>
          <w:noProof w:val="0"/>
          <w:sz w:val="22"/>
          <w:szCs w:val="22"/>
          <w:u w:val="none"/>
          <w:lang w:val="en-US"/>
        </w:rPr>
        <w:t>: A contour is a subtype of Field. Each contour encloses field values inside a given interval (</w:t>
      </w:r>
      <w:r w:rsidRPr="375460CA" w:rsidR="4F627771">
        <w:rPr>
          <w:rFonts w:ascii="Calibri" w:hAnsi="Calibri" w:eastAsia="Calibri" w:cs="Calibri"/>
          <w:noProof w:val="0"/>
          <w:sz w:val="22"/>
          <w:szCs w:val="22"/>
          <w:u w:val="none"/>
          <w:lang w:val="en-US"/>
        </w:rPr>
        <w:t>e.g.</w:t>
      </w:r>
      <w:r w:rsidRPr="375460CA" w:rsidR="0D4F3E49">
        <w:rPr>
          <w:rFonts w:ascii="Calibri" w:hAnsi="Calibri" w:eastAsia="Calibri" w:cs="Calibri"/>
          <w:noProof w:val="0"/>
          <w:sz w:val="22"/>
          <w:szCs w:val="22"/>
          <w:u w:val="none"/>
          <w:lang w:val="en-US"/>
        </w:rPr>
        <w:t>,</w:t>
      </w:r>
      <w:r w:rsidRPr="375460CA" w:rsidR="4F627771">
        <w:rPr>
          <w:rFonts w:ascii="Calibri" w:hAnsi="Calibri" w:eastAsia="Calibri" w:cs="Calibri"/>
          <w:noProof w:val="0"/>
          <w:sz w:val="22"/>
          <w:szCs w:val="22"/>
          <w:u w:val="none"/>
          <w:lang w:val="en-US"/>
        </w:rPr>
        <w:t xml:space="preserve"> a terrain contour map)</w:t>
      </w:r>
    </w:p>
    <w:p w:rsidR="4F627771" w:rsidP="1BF46F29" w:rsidRDefault="4F627771" w14:paraId="2B14D98F" w14:textId="07179FE7">
      <w:pPr>
        <w:pStyle w:val="ListParagraph"/>
        <w:numPr>
          <w:ilvl w:val="1"/>
          <w:numId w:val="5"/>
        </w:numPr>
        <w:bidi w:val="0"/>
        <w:spacing w:before="0" w:beforeAutospacing="off" w:after="0" w:afterAutospacing="off" w:line="259" w:lineRule="auto"/>
        <w:ind w:right="0"/>
        <w:jc w:val="left"/>
        <w:rPr>
          <w:noProof w:val="0"/>
          <w:sz w:val="22"/>
          <w:szCs w:val="22"/>
          <w:u w:val="none"/>
          <w:lang w:val="en-US"/>
        </w:rPr>
      </w:pPr>
      <w:r w:rsidRPr="1BF46F29" w:rsidR="4F627771">
        <w:rPr>
          <w:rFonts w:ascii="Calibri" w:hAnsi="Calibri" w:eastAsia="Calibri" w:cs="Calibri"/>
          <w:b w:val="1"/>
          <w:bCs w:val="1"/>
          <w:noProof w:val="0"/>
          <w:sz w:val="22"/>
          <w:szCs w:val="22"/>
          <w:u w:val="none"/>
          <w:lang w:val="en-US"/>
        </w:rPr>
        <w:t>Patch</w:t>
      </w:r>
      <w:r w:rsidRPr="1BF46F29" w:rsidR="4F627771">
        <w:rPr>
          <w:rFonts w:ascii="Calibri" w:hAnsi="Calibri" w:eastAsia="Calibri" w:cs="Calibri"/>
          <w:noProof w:val="0"/>
          <w:sz w:val="22"/>
          <w:szCs w:val="22"/>
          <w:u w:val="none"/>
          <w:lang w:val="en-US"/>
        </w:rPr>
        <w:t xml:space="preserve">: A patch is a subtype of Field. Each patch contains homogenous field values (so outside of a given </w:t>
      </w:r>
      <w:r w:rsidRPr="1BF46F29" w:rsidR="4B3C1DA2">
        <w:rPr>
          <w:rFonts w:ascii="Calibri" w:hAnsi="Calibri" w:eastAsia="Calibri" w:cs="Calibri"/>
          <w:noProof w:val="0"/>
          <w:sz w:val="22"/>
          <w:szCs w:val="22"/>
          <w:u w:val="none"/>
          <w:lang w:val="en-US"/>
        </w:rPr>
        <w:t>interval) (e.g., dog-restricted areas in a park)</w:t>
      </w:r>
    </w:p>
    <w:p w:rsidR="43967E8F" w:rsidP="1BF46F29" w:rsidRDefault="43967E8F" w14:paraId="49766EA7" w14:textId="24A8388F">
      <w:pPr>
        <w:pStyle w:val="ListParagraph"/>
        <w:numPr>
          <w:ilvl w:val="1"/>
          <w:numId w:val="5"/>
        </w:numPr>
        <w:bidi w:val="0"/>
        <w:spacing w:before="0" w:beforeAutospacing="off" w:after="0" w:afterAutospacing="off" w:line="259" w:lineRule="auto"/>
        <w:ind w:right="0"/>
        <w:jc w:val="left"/>
        <w:rPr>
          <w:noProof w:val="0"/>
          <w:sz w:val="22"/>
          <w:szCs w:val="22"/>
          <w:u w:val="none"/>
          <w:lang w:val="en-US"/>
        </w:rPr>
      </w:pPr>
      <w:r w:rsidRPr="375460CA" w:rsidR="43967E8F">
        <w:rPr>
          <w:rFonts w:ascii="Calibri" w:hAnsi="Calibri" w:eastAsia="Calibri" w:cs="Calibri"/>
          <w:b w:val="1"/>
          <w:bCs w:val="1"/>
          <w:noProof w:val="0"/>
          <w:sz w:val="22"/>
          <w:szCs w:val="22"/>
          <w:u w:val="none"/>
          <w:lang w:val="en-US"/>
        </w:rPr>
        <w:t xml:space="preserve">Coverage: </w:t>
      </w:r>
      <w:r w:rsidRPr="375460CA" w:rsidR="43967E8F">
        <w:rPr>
          <w:rFonts w:ascii="Calibri" w:hAnsi="Calibri" w:eastAsia="Calibri" w:cs="Calibri"/>
          <w:b w:val="0"/>
          <w:bCs w:val="0"/>
          <w:noProof w:val="0"/>
          <w:sz w:val="22"/>
          <w:szCs w:val="22"/>
          <w:u w:val="none"/>
          <w:lang w:val="en-US"/>
        </w:rPr>
        <w:t xml:space="preserve">Coverage is a subtype of Field. A coverage is </w:t>
      </w:r>
      <w:proofErr w:type="gramStart"/>
      <w:r w:rsidRPr="375460CA" w:rsidR="43967E8F">
        <w:rPr>
          <w:rFonts w:ascii="Calibri" w:hAnsi="Calibri" w:eastAsia="Calibri" w:cs="Calibri"/>
          <w:b w:val="0"/>
          <w:bCs w:val="0"/>
          <w:noProof w:val="0"/>
          <w:sz w:val="22"/>
          <w:szCs w:val="22"/>
          <w:u w:val="none"/>
          <w:lang w:val="en-US"/>
        </w:rPr>
        <w:t>similar to</w:t>
      </w:r>
      <w:proofErr w:type="gramEnd"/>
      <w:r w:rsidRPr="375460CA" w:rsidR="43967E8F">
        <w:rPr>
          <w:rFonts w:ascii="Calibri" w:hAnsi="Calibri" w:eastAsia="Calibri" w:cs="Calibri"/>
          <w:b w:val="0"/>
          <w:bCs w:val="0"/>
          <w:noProof w:val="0"/>
          <w:sz w:val="22"/>
          <w:szCs w:val="22"/>
          <w:u w:val="none"/>
          <w:lang w:val="en-US"/>
        </w:rPr>
        <w:t xml:space="preserve"> a patch, except that it is a tessellation, indicating that there are no overlapping nor gaps within the data.</w:t>
      </w:r>
      <w:r w:rsidRPr="375460CA" w:rsidR="6DE94178">
        <w:rPr>
          <w:rFonts w:ascii="Calibri" w:hAnsi="Calibri" w:eastAsia="Calibri" w:cs="Calibri"/>
          <w:b w:val="0"/>
          <w:bCs w:val="0"/>
          <w:noProof w:val="0"/>
          <w:sz w:val="22"/>
          <w:szCs w:val="22"/>
          <w:u w:val="none"/>
          <w:lang w:val="en-US"/>
        </w:rPr>
        <w:t xml:space="preserve"> It is self-similar (</w:t>
      </w:r>
      <w:r w:rsidRPr="375460CA" w:rsidR="6DE94178">
        <w:rPr>
          <w:rFonts w:ascii="Calibri" w:hAnsi="Calibri" w:eastAsia="Calibri" w:cs="Calibri"/>
          <w:b w:val="0"/>
          <w:bCs w:val="0"/>
          <w:noProof w:val="0"/>
          <w:sz w:val="22"/>
          <w:szCs w:val="22"/>
          <w:u w:val="none"/>
          <w:lang w:val="en-US"/>
        </w:rPr>
        <w:t>I.e.</w:t>
      </w:r>
      <w:r w:rsidRPr="375460CA" w:rsidR="2B7B3527">
        <w:rPr>
          <w:rFonts w:ascii="Calibri" w:hAnsi="Calibri" w:eastAsia="Calibri" w:cs="Calibri"/>
          <w:b w:val="0"/>
          <w:bCs w:val="0"/>
          <w:noProof w:val="0"/>
          <w:sz w:val="22"/>
          <w:szCs w:val="22"/>
          <w:u w:val="none"/>
          <w:lang w:val="en-US"/>
        </w:rPr>
        <w:t>,</w:t>
      </w:r>
      <w:r w:rsidRPr="375460CA" w:rsidR="6DE94178">
        <w:rPr>
          <w:rFonts w:ascii="Calibri" w:hAnsi="Calibri" w:eastAsia="Calibri" w:cs="Calibri"/>
          <w:b w:val="0"/>
          <w:bCs w:val="0"/>
          <w:noProof w:val="0"/>
          <w:sz w:val="22"/>
          <w:szCs w:val="22"/>
          <w:u w:val="none"/>
          <w:lang w:val="en-US"/>
        </w:rPr>
        <w:t xml:space="preserve"> values are consistent across other areas)</w:t>
      </w:r>
      <w:r w:rsidRPr="375460CA" w:rsidR="43967E8F">
        <w:rPr>
          <w:rFonts w:ascii="Calibri" w:hAnsi="Calibri" w:eastAsia="Calibri" w:cs="Calibri"/>
          <w:b w:val="0"/>
          <w:bCs w:val="0"/>
          <w:noProof w:val="0"/>
          <w:sz w:val="22"/>
          <w:szCs w:val="22"/>
          <w:u w:val="none"/>
          <w:lang w:val="en-US"/>
        </w:rPr>
        <w:t xml:space="preserve"> </w:t>
      </w:r>
      <w:r w:rsidRPr="375460CA" w:rsidR="37E16702">
        <w:rPr>
          <w:rFonts w:ascii="Calibri" w:hAnsi="Calibri" w:eastAsia="Calibri" w:cs="Calibri"/>
          <w:b w:val="0"/>
          <w:bCs w:val="0"/>
          <w:noProof w:val="0"/>
          <w:sz w:val="22"/>
          <w:szCs w:val="22"/>
          <w:u w:val="none"/>
          <w:lang w:val="en-US"/>
        </w:rPr>
        <w:t>(e.g., land use types)</w:t>
      </w:r>
    </w:p>
    <w:p w:rsidR="2E3EF102" w:rsidP="1BF46F29" w:rsidRDefault="2E3EF102" w14:paraId="192A8ABF" w14:textId="57B62E7F">
      <w:pPr>
        <w:pStyle w:val="ListParagraph"/>
        <w:numPr>
          <w:ilvl w:val="1"/>
          <w:numId w:val="5"/>
        </w:numPr>
        <w:bidi w:val="0"/>
        <w:spacing w:before="0" w:beforeAutospacing="off" w:after="0" w:afterAutospacing="off" w:line="259" w:lineRule="auto"/>
        <w:ind w:right="0"/>
        <w:jc w:val="left"/>
        <w:rPr>
          <w:noProof w:val="0"/>
          <w:sz w:val="22"/>
          <w:szCs w:val="22"/>
          <w:u w:val="none"/>
          <w:lang w:val="en-US"/>
        </w:rPr>
      </w:pPr>
      <w:r w:rsidRPr="1BF46F29" w:rsidR="2E3EF102">
        <w:rPr>
          <w:rFonts w:ascii="Calibri" w:hAnsi="Calibri" w:eastAsia="Calibri" w:cs="Calibri"/>
          <w:b w:val="1"/>
          <w:bCs w:val="1"/>
          <w:noProof w:val="0"/>
          <w:sz w:val="22"/>
          <w:szCs w:val="22"/>
          <w:u w:val="none"/>
          <w:lang w:val="en-US"/>
        </w:rPr>
        <w:t xml:space="preserve">Field raster: </w:t>
      </w:r>
      <w:r w:rsidRPr="1BF46F29" w:rsidR="2E3EF102">
        <w:rPr>
          <w:rFonts w:ascii="Calibri" w:hAnsi="Calibri" w:eastAsia="Calibri" w:cs="Calibri"/>
          <w:b w:val="0"/>
          <w:bCs w:val="0"/>
          <w:noProof w:val="0"/>
          <w:sz w:val="22"/>
          <w:szCs w:val="22"/>
          <w:u w:val="none"/>
          <w:lang w:val="en-US"/>
        </w:rPr>
        <w:t xml:space="preserve">Field raster is a subtype of Field. Each cell in the raster represents the intensity of a value </w:t>
      </w:r>
      <w:r w:rsidRPr="1BF46F29" w:rsidR="54CEE2AB">
        <w:rPr>
          <w:rFonts w:ascii="Calibri" w:hAnsi="Calibri" w:eastAsia="Calibri" w:cs="Calibri"/>
          <w:b w:val="0"/>
          <w:bCs w:val="0"/>
          <w:noProof w:val="0"/>
          <w:sz w:val="22"/>
          <w:szCs w:val="22"/>
          <w:u w:val="none"/>
          <w:lang w:val="en-US"/>
        </w:rPr>
        <w:t>(</w:t>
      </w:r>
      <w:r w:rsidRPr="1BF46F29" w:rsidR="54CEE2AB">
        <w:rPr>
          <w:rFonts w:ascii="Calibri" w:hAnsi="Calibri" w:eastAsia="Calibri" w:cs="Calibri"/>
          <w:b w:val="0"/>
          <w:bCs w:val="0"/>
          <w:noProof w:val="0"/>
          <w:sz w:val="22"/>
          <w:szCs w:val="22"/>
          <w:u w:val="none"/>
          <w:lang w:val="en-US"/>
        </w:rPr>
        <w:t>e.g.,</w:t>
      </w:r>
      <w:r w:rsidRPr="1BF46F29" w:rsidR="54CEE2AB">
        <w:rPr>
          <w:rFonts w:ascii="Calibri" w:hAnsi="Calibri" w:eastAsia="Calibri" w:cs="Calibri"/>
          <w:b w:val="0"/>
          <w:bCs w:val="0"/>
          <w:noProof w:val="0"/>
          <w:sz w:val="22"/>
          <w:szCs w:val="22"/>
          <w:u w:val="none"/>
          <w:lang w:val="en-US"/>
        </w:rPr>
        <w:t xml:space="preserve"> Elevation map).</w:t>
      </w:r>
    </w:p>
    <w:p w:rsidR="54CEE2AB" w:rsidP="1BF46F29" w:rsidRDefault="54CEE2AB" w14:paraId="25D55278" w14:textId="7614899E">
      <w:pPr>
        <w:pStyle w:val="ListParagraph"/>
        <w:numPr>
          <w:ilvl w:val="1"/>
          <w:numId w:val="5"/>
        </w:numPr>
        <w:bidi w:val="0"/>
        <w:spacing w:before="0" w:beforeAutospacing="off" w:after="0" w:afterAutospacing="off" w:line="259" w:lineRule="auto"/>
        <w:ind w:right="0"/>
        <w:jc w:val="left"/>
        <w:rPr>
          <w:noProof w:val="0"/>
          <w:sz w:val="22"/>
          <w:szCs w:val="22"/>
          <w:u w:val="none"/>
          <w:lang w:val="en-US"/>
        </w:rPr>
      </w:pPr>
      <w:r w:rsidRPr="1BF46F29" w:rsidR="54CEE2AB">
        <w:rPr>
          <w:rFonts w:ascii="Calibri" w:hAnsi="Calibri" w:eastAsia="Calibri" w:cs="Calibri"/>
          <w:b w:val="1"/>
          <w:bCs w:val="1"/>
          <w:noProof w:val="0"/>
          <w:sz w:val="22"/>
          <w:szCs w:val="22"/>
          <w:u w:val="none"/>
          <w:lang w:val="en-US"/>
        </w:rPr>
        <w:t xml:space="preserve">Point measure: </w:t>
      </w:r>
      <w:r w:rsidRPr="1BF46F29" w:rsidR="54CEE2AB">
        <w:rPr>
          <w:rFonts w:ascii="Calibri" w:hAnsi="Calibri" w:eastAsia="Calibri" w:cs="Calibri"/>
          <w:b w:val="0"/>
          <w:bCs w:val="0"/>
          <w:noProof w:val="0"/>
          <w:sz w:val="22"/>
          <w:szCs w:val="22"/>
          <w:u w:val="none"/>
          <w:lang w:val="en-US"/>
        </w:rPr>
        <w:t>Point measure is a subtype of Field. Point-like measurements are distributed ac</w:t>
      </w:r>
      <w:r w:rsidRPr="1BF46F29" w:rsidR="3D3E2145">
        <w:rPr>
          <w:rFonts w:ascii="Calibri" w:hAnsi="Calibri" w:eastAsia="Calibri" w:cs="Calibri"/>
          <w:b w:val="0"/>
          <w:bCs w:val="0"/>
          <w:noProof w:val="0"/>
          <w:sz w:val="22"/>
          <w:szCs w:val="22"/>
          <w:u w:val="none"/>
          <w:lang w:val="en-US"/>
        </w:rPr>
        <w:t>ross an area (</w:t>
      </w:r>
      <w:r w:rsidRPr="1BF46F29" w:rsidR="3D3E2145">
        <w:rPr>
          <w:rFonts w:ascii="Calibri" w:hAnsi="Calibri" w:eastAsia="Calibri" w:cs="Calibri"/>
          <w:b w:val="0"/>
          <w:bCs w:val="0"/>
          <w:noProof w:val="0"/>
          <w:sz w:val="22"/>
          <w:szCs w:val="22"/>
          <w:u w:val="none"/>
          <w:lang w:val="en-US"/>
        </w:rPr>
        <w:t>e.g.,</w:t>
      </w:r>
      <w:r w:rsidRPr="1BF46F29" w:rsidR="3D3E2145">
        <w:rPr>
          <w:rFonts w:ascii="Calibri" w:hAnsi="Calibri" w:eastAsia="Calibri" w:cs="Calibri"/>
          <w:b w:val="0"/>
          <w:bCs w:val="0"/>
          <w:noProof w:val="0"/>
          <w:sz w:val="22"/>
          <w:szCs w:val="22"/>
          <w:u w:val="none"/>
          <w:lang w:val="en-US"/>
        </w:rPr>
        <w:t xml:space="preserve"> temperature sensor measurements in a city).</w:t>
      </w:r>
    </w:p>
    <w:p w:rsidR="3D3E2145" w:rsidP="1BF46F29" w:rsidRDefault="3D3E2145" w14:paraId="402E5244" w14:textId="6F5AE93A">
      <w:pPr>
        <w:pStyle w:val="ListParagraph"/>
        <w:numPr>
          <w:ilvl w:val="1"/>
          <w:numId w:val="5"/>
        </w:numPr>
        <w:bidi w:val="0"/>
        <w:spacing w:before="0" w:beforeAutospacing="off" w:after="0" w:afterAutospacing="off" w:line="259" w:lineRule="auto"/>
        <w:ind w:right="0"/>
        <w:jc w:val="left"/>
        <w:rPr>
          <w:noProof w:val="0"/>
          <w:sz w:val="22"/>
          <w:szCs w:val="22"/>
          <w:u w:val="none"/>
          <w:lang w:val="en-US"/>
        </w:rPr>
      </w:pPr>
      <w:r w:rsidRPr="1BF46F29" w:rsidR="3D3E2145">
        <w:rPr>
          <w:rFonts w:ascii="Calibri" w:hAnsi="Calibri" w:eastAsia="Calibri" w:cs="Calibri"/>
          <w:b w:val="1"/>
          <w:bCs w:val="1"/>
          <w:noProof w:val="0"/>
          <w:sz w:val="22"/>
          <w:szCs w:val="22"/>
          <w:u w:val="none"/>
          <w:lang w:val="en-US"/>
        </w:rPr>
        <w:t xml:space="preserve">Line measure: </w:t>
      </w:r>
      <w:r w:rsidRPr="1BF46F29" w:rsidR="3D3E2145">
        <w:rPr>
          <w:rFonts w:ascii="Calibri" w:hAnsi="Calibri" w:eastAsia="Calibri" w:cs="Calibri"/>
          <w:b w:val="0"/>
          <w:bCs w:val="0"/>
          <w:noProof w:val="0"/>
          <w:sz w:val="22"/>
          <w:szCs w:val="22"/>
          <w:u w:val="none"/>
          <w:lang w:val="en-US"/>
        </w:rPr>
        <w:t>Line measure is a subtype of Field. Line measures represent a field in terms of lines of homogenous values (e.g., a coastline).</w:t>
      </w:r>
    </w:p>
    <w:p w:rsidR="7832A5AF" w:rsidP="1BF46F29" w:rsidRDefault="7832A5AF" w14:paraId="1BE4D72D" w14:textId="3E43402C">
      <w:pPr>
        <w:pStyle w:val="ListParagraph"/>
        <w:numPr>
          <w:ilvl w:val="0"/>
          <w:numId w:val="5"/>
        </w:numPr>
        <w:bidi w:val="0"/>
        <w:spacing w:before="0" w:beforeAutospacing="off" w:after="0" w:afterAutospacing="off" w:line="259" w:lineRule="auto"/>
        <w:ind w:right="0"/>
        <w:jc w:val="left"/>
        <w:rPr>
          <w:noProof w:val="0"/>
          <w:sz w:val="22"/>
          <w:szCs w:val="22"/>
          <w:u w:val="none"/>
          <w:lang w:val="en-US"/>
        </w:rPr>
      </w:pPr>
      <w:r w:rsidRPr="1BF46F29" w:rsidR="7832A5AF">
        <w:rPr>
          <w:rFonts w:ascii="Calibri" w:hAnsi="Calibri" w:eastAsia="Calibri" w:cs="Calibri"/>
          <w:b w:val="1"/>
          <w:bCs w:val="1"/>
          <w:noProof w:val="0"/>
          <w:sz w:val="22"/>
          <w:szCs w:val="22"/>
          <w:u w:val="none"/>
          <w:lang w:val="en-US"/>
        </w:rPr>
        <w:t>Object</w:t>
      </w:r>
      <w:r w:rsidRPr="1BF46F29" w:rsidR="7832A5AF">
        <w:rPr>
          <w:rFonts w:ascii="Calibri" w:hAnsi="Calibri" w:eastAsia="Calibri" w:cs="Calibri"/>
          <w:b w:val="0"/>
          <w:bCs w:val="0"/>
          <w:noProof w:val="0"/>
          <w:sz w:val="22"/>
          <w:szCs w:val="22"/>
          <w:u w:val="none"/>
          <w:lang w:val="en-US"/>
        </w:rPr>
        <w:t xml:space="preserve">: Objects are instances of </w:t>
      </w:r>
      <w:r w:rsidRPr="1BF46F29" w:rsidR="7832A5AF">
        <w:rPr>
          <w:rFonts w:ascii="Calibri" w:hAnsi="Calibri" w:eastAsia="Calibri" w:cs="Calibri"/>
          <w:b w:val="0"/>
          <w:bCs w:val="0"/>
          <w:i w:val="1"/>
          <w:iCs w:val="1"/>
          <w:noProof w:val="0"/>
          <w:sz w:val="22"/>
          <w:szCs w:val="22"/>
          <w:u w:val="none"/>
          <w:lang w:val="en-US"/>
        </w:rPr>
        <w:t>discrete values</w:t>
      </w:r>
      <w:r w:rsidRPr="1BF46F29" w:rsidR="7832A5AF">
        <w:rPr>
          <w:rFonts w:ascii="Calibri" w:hAnsi="Calibri" w:eastAsia="Calibri" w:cs="Calibri"/>
          <w:b w:val="0"/>
          <w:bCs w:val="0"/>
          <w:noProof w:val="0"/>
          <w:sz w:val="22"/>
          <w:szCs w:val="22"/>
          <w:u w:val="none"/>
          <w:lang w:val="en-US"/>
        </w:rPr>
        <w:t xml:space="preserve"> that are named and are spatially bounded. Compared to Fiel</w:t>
      </w:r>
      <w:r w:rsidRPr="1BF46F29" w:rsidR="33AB5C3C">
        <w:rPr>
          <w:rFonts w:ascii="Calibri" w:hAnsi="Calibri" w:eastAsia="Calibri" w:cs="Calibri"/>
          <w:b w:val="0"/>
          <w:bCs w:val="0"/>
          <w:noProof w:val="0"/>
          <w:sz w:val="22"/>
          <w:szCs w:val="22"/>
          <w:u w:val="none"/>
          <w:lang w:val="en-US"/>
        </w:rPr>
        <w:t xml:space="preserve">d, Object is a whole and indivisible entity of its own. </w:t>
      </w:r>
    </w:p>
    <w:p w:rsidR="33AB5C3C" w:rsidP="1BF46F29" w:rsidRDefault="33AB5C3C" w14:paraId="2592F0C0" w14:textId="11ADA808">
      <w:pPr>
        <w:pStyle w:val="ListParagraph"/>
        <w:numPr>
          <w:ilvl w:val="1"/>
          <w:numId w:val="5"/>
        </w:numPr>
        <w:bidi w:val="0"/>
        <w:spacing w:before="0" w:beforeAutospacing="off" w:after="0" w:afterAutospacing="off" w:line="259" w:lineRule="auto"/>
        <w:ind w:right="0"/>
        <w:jc w:val="left"/>
        <w:rPr>
          <w:noProof w:val="0"/>
          <w:sz w:val="22"/>
          <w:szCs w:val="22"/>
          <w:u w:val="none"/>
          <w:lang w:val="en-US"/>
        </w:rPr>
      </w:pPr>
      <w:r w:rsidRPr="375460CA" w:rsidR="33AB5C3C">
        <w:rPr>
          <w:rFonts w:ascii="Calibri" w:hAnsi="Calibri" w:eastAsia="Calibri" w:cs="Calibri"/>
          <w:b w:val="1"/>
          <w:bCs w:val="1"/>
          <w:noProof w:val="0"/>
          <w:sz w:val="22"/>
          <w:szCs w:val="22"/>
          <w:u w:val="none"/>
          <w:lang w:val="en-US"/>
        </w:rPr>
        <w:t>Lattice</w:t>
      </w:r>
      <w:r w:rsidRPr="375460CA" w:rsidR="33AB5C3C">
        <w:rPr>
          <w:rFonts w:ascii="Calibri" w:hAnsi="Calibri" w:eastAsia="Calibri" w:cs="Calibri"/>
          <w:b w:val="0"/>
          <w:bCs w:val="0"/>
          <w:noProof w:val="0"/>
          <w:sz w:val="22"/>
          <w:szCs w:val="22"/>
          <w:u w:val="none"/>
          <w:lang w:val="en-US"/>
        </w:rPr>
        <w:t xml:space="preserve">: A </w:t>
      </w:r>
      <w:r w:rsidRPr="375460CA" w:rsidR="7A72E244">
        <w:rPr>
          <w:rFonts w:ascii="Calibri" w:hAnsi="Calibri" w:eastAsia="Calibri" w:cs="Calibri"/>
          <w:b w:val="0"/>
          <w:bCs w:val="0"/>
          <w:noProof w:val="0"/>
          <w:sz w:val="22"/>
          <w:szCs w:val="22"/>
          <w:u w:val="none"/>
          <w:lang w:val="en-US"/>
        </w:rPr>
        <w:t>L</w:t>
      </w:r>
      <w:r w:rsidRPr="375460CA" w:rsidR="33AB5C3C">
        <w:rPr>
          <w:rFonts w:ascii="Calibri" w:hAnsi="Calibri" w:eastAsia="Calibri" w:cs="Calibri"/>
          <w:b w:val="0"/>
          <w:bCs w:val="0"/>
          <w:noProof w:val="0"/>
          <w:sz w:val="22"/>
          <w:szCs w:val="22"/>
          <w:u w:val="none"/>
          <w:lang w:val="en-US"/>
        </w:rPr>
        <w:t xml:space="preserve">attice is a subtype of </w:t>
      </w:r>
      <w:r w:rsidRPr="375460CA" w:rsidR="0237D773">
        <w:rPr>
          <w:rFonts w:ascii="Calibri" w:hAnsi="Calibri" w:eastAsia="Calibri" w:cs="Calibri"/>
          <w:b w:val="0"/>
          <w:bCs w:val="0"/>
          <w:noProof w:val="0"/>
          <w:sz w:val="22"/>
          <w:szCs w:val="22"/>
          <w:u w:val="none"/>
          <w:lang w:val="en-US"/>
        </w:rPr>
        <w:t xml:space="preserve">Object </w:t>
      </w:r>
      <w:r w:rsidRPr="375460CA" w:rsidR="33AB5C3C">
        <w:rPr>
          <w:rFonts w:ascii="Calibri" w:hAnsi="Calibri" w:eastAsia="Calibri" w:cs="Calibri"/>
          <w:b w:val="0"/>
          <w:bCs w:val="0"/>
          <w:noProof w:val="0"/>
          <w:sz w:val="22"/>
          <w:szCs w:val="22"/>
          <w:u w:val="none"/>
          <w:lang w:val="en-US"/>
        </w:rPr>
        <w:t>that represents not one point in space, but rather a tessellation</w:t>
      </w:r>
      <w:r w:rsidRPr="375460CA" w:rsidR="3B1F635B">
        <w:rPr>
          <w:rFonts w:ascii="Calibri" w:hAnsi="Calibri" w:eastAsia="Calibri" w:cs="Calibri"/>
          <w:b w:val="0"/>
          <w:bCs w:val="0"/>
          <w:noProof w:val="0"/>
          <w:sz w:val="22"/>
          <w:szCs w:val="22"/>
          <w:u w:val="none"/>
          <w:lang w:val="en-US"/>
        </w:rPr>
        <w:t>. It is not self-similar</w:t>
      </w:r>
      <w:r w:rsidRPr="375460CA" w:rsidR="33AB5C3C">
        <w:rPr>
          <w:rFonts w:ascii="Calibri" w:hAnsi="Calibri" w:eastAsia="Calibri" w:cs="Calibri"/>
          <w:b w:val="0"/>
          <w:bCs w:val="0"/>
          <w:noProof w:val="0"/>
          <w:sz w:val="22"/>
          <w:szCs w:val="22"/>
          <w:u w:val="none"/>
          <w:lang w:val="en-US"/>
        </w:rPr>
        <w:t xml:space="preserve"> (</w:t>
      </w:r>
      <w:r w:rsidRPr="375460CA" w:rsidR="33AB5C3C">
        <w:rPr>
          <w:rFonts w:ascii="Calibri" w:hAnsi="Calibri" w:eastAsia="Calibri" w:cs="Calibri"/>
          <w:b w:val="0"/>
          <w:bCs w:val="0"/>
          <w:noProof w:val="0"/>
          <w:sz w:val="22"/>
          <w:szCs w:val="22"/>
          <w:u w:val="none"/>
          <w:lang w:val="en-US"/>
        </w:rPr>
        <w:t>I.e.</w:t>
      </w:r>
      <w:r w:rsidRPr="375460CA" w:rsidR="117E90D1">
        <w:rPr>
          <w:rFonts w:ascii="Calibri" w:hAnsi="Calibri" w:eastAsia="Calibri" w:cs="Calibri"/>
          <w:b w:val="0"/>
          <w:bCs w:val="0"/>
          <w:noProof w:val="0"/>
          <w:sz w:val="22"/>
          <w:szCs w:val="22"/>
          <w:u w:val="none"/>
          <w:lang w:val="en-US"/>
        </w:rPr>
        <w:t>,</w:t>
      </w:r>
      <w:r w:rsidRPr="375460CA" w:rsidR="33AB5C3C">
        <w:rPr>
          <w:rFonts w:ascii="Calibri" w:hAnsi="Calibri" w:eastAsia="Calibri" w:cs="Calibri"/>
          <w:b w:val="0"/>
          <w:bCs w:val="0"/>
          <w:noProof w:val="0"/>
          <w:sz w:val="22"/>
          <w:szCs w:val="22"/>
          <w:u w:val="none"/>
          <w:lang w:val="en-US"/>
        </w:rPr>
        <w:t xml:space="preserve"> polygons) (e.g., </w:t>
      </w:r>
      <w:r w:rsidRPr="375460CA" w:rsidR="024DD43A">
        <w:rPr>
          <w:rFonts w:ascii="Calibri" w:hAnsi="Calibri" w:eastAsia="Calibri" w:cs="Calibri"/>
          <w:b w:val="0"/>
          <w:bCs w:val="0"/>
          <w:noProof w:val="0"/>
          <w:sz w:val="22"/>
          <w:szCs w:val="22"/>
          <w:u w:val="none"/>
          <w:lang w:val="en-US"/>
        </w:rPr>
        <w:t>values</w:t>
      </w:r>
      <w:r w:rsidRPr="375460CA" w:rsidR="33AB5C3C">
        <w:rPr>
          <w:rFonts w:ascii="Calibri" w:hAnsi="Calibri" w:eastAsia="Calibri" w:cs="Calibri"/>
          <w:b w:val="0"/>
          <w:bCs w:val="0"/>
          <w:noProof w:val="0"/>
          <w:sz w:val="22"/>
          <w:szCs w:val="22"/>
          <w:u w:val="none"/>
          <w:lang w:val="en-US"/>
        </w:rPr>
        <w:t>)</w:t>
      </w:r>
    </w:p>
    <w:p w:rsidR="6E9FE0A6" w:rsidP="1BF46F29" w:rsidRDefault="6E9FE0A6" w14:paraId="199E7804" w14:textId="500313EB">
      <w:pPr>
        <w:pStyle w:val="ListParagraph"/>
        <w:numPr>
          <w:ilvl w:val="1"/>
          <w:numId w:val="5"/>
        </w:numPr>
        <w:bidi w:val="0"/>
        <w:spacing w:before="0" w:beforeAutospacing="off" w:after="0" w:afterAutospacing="off" w:line="259" w:lineRule="auto"/>
        <w:ind w:right="0"/>
        <w:jc w:val="left"/>
        <w:rPr>
          <w:noProof w:val="0"/>
          <w:sz w:val="22"/>
          <w:szCs w:val="22"/>
          <w:u w:val="none"/>
          <w:lang w:val="en-US"/>
        </w:rPr>
      </w:pPr>
      <w:r w:rsidRPr="375460CA" w:rsidR="6E9FE0A6">
        <w:rPr>
          <w:rFonts w:ascii="Calibri" w:hAnsi="Calibri" w:eastAsia="Calibri" w:cs="Calibri"/>
          <w:b w:val="1"/>
          <w:bCs w:val="1"/>
          <w:noProof w:val="0"/>
          <w:sz w:val="22"/>
          <w:szCs w:val="22"/>
          <w:u w:val="none"/>
          <w:lang w:val="en-US"/>
        </w:rPr>
        <w:t xml:space="preserve">Amount: </w:t>
      </w:r>
      <w:r w:rsidRPr="375460CA" w:rsidR="6E9FE0A6">
        <w:rPr>
          <w:rFonts w:ascii="Calibri" w:hAnsi="Calibri" w:eastAsia="Calibri" w:cs="Calibri"/>
          <w:b w:val="0"/>
          <w:bCs w:val="0"/>
          <w:i w:val="1"/>
          <w:iCs w:val="1"/>
          <w:noProof w:val="0"/>
          <w:sz w:val="22"/>
          <w:szCs w:val="22"/>
          <w:u w:val="none"/>
          <w:lang w:val="en-US"/>
        </w:rPr>
        <w:t>NOT</w:t>
      </w:r>
      <w:r w:rsidRPr="375460CA" w:rsidR="6E9FE0A6">
        <w:rPr>
          <w:rFonts w:ascii="Calibri" w:hAnsi="Calibri" w:eastAsia="Calibri" w:cs="Calibri"/>
          <w:b w:val="0"/>
          <w:bCs w:val="0"/>
          <w:i w:val="0"/>
          <w:iCs w:val="0"/>
          <w:noProof w:val="0"/>
          <w:sz w:val="22"/>
          <w:szCs w:val="22"/>
          <w:u w:val="none"/>
          <w:lang w:val="en-US"/>
        </w:rPr>
        <w:t xml:space="preserve"> an object on itself, and therefore not a subtype of Object. Instead, it rather represents </w:t>
      </w:r>
      <w:r w:rsidRPr="375460CA" w:rsidR="2B5ECA77">
        <w:rPr>
          <w:rFonts w:ascii="Calibri" w:hAnsi="Calibri" w:eastAsia="Calibri" w:cs="Calibri"/>
          <w:b w:val="0"/>
          <w:bCs w:val="0"/>
          <w:i w:val="0"/>
          <w:iCs w:val="0"/>
          <w:noProof w:val="0"/>
          <w:sz w:val="22"/>
          <w:szCs w:val="22"/>
          <w:u w:val="none"/>
          <w:lang w:val="en-US"/>
        </w:rPr>
        <w:t>several</w:t>
      </w:r>
      <w:r w:rsidRPr="375460CA" w:rsidR="6E9FE0A6">
        <w:rPr>
          <w:rFonts w:ascii="Calibri" w:hAnsi="Calibri" w:eastAsia="Calibri" w:cs="Calibri"/>
          <w:b w:val="0"/>
          <w:bCs w:val="0"/>
          <w:i w:val="0"/>
          <w:iCs w:val="0"/>
          <w:noProof w:val="0"/>
          <w:sz w:val="22"/>
          <w:szCs w:val="22"/>
          <w:u w:val="none"/>
          <w:lang w:val="en-US"/>
        </w:rPr>
        <w:t xml:space="preserve"> objects or matter. </w:t>
      </w:r>
    </w:p>
    <w:p w:rsidR="11786FB1" w:rsidP="1BF46F29" w:rsidRDefault="11786FB1" w14:paraId="0A2A2ED5" w14:textId="224E421C">
      <w:pPr>
        <w:pStyle w:val="ListParagraph"/>
        <w:numPr>
          <w:ilvl w:val="0"/>
          <w:numId w:val="5"/>
        </w:numPr>
        <w:bidi w:val="0"/>
        <w:spacing w:before="0" w:beforeAutospacing="off" w:after="0" w:afterAutospacing="off" w:line="259" w:lineRule="auto"/>
        <w:ind w:right="0"/>
        <w:jc w:val="left"/>
        <w:rPr>
          <w:noProof w:val="0"/>
          <w:sz w:val="22"/>
          <w:szCs w:val="22"/>
          <w:u w:val="none"/>
          <w:lang w:val="en-US"/>
        </w:rPr>
      </w:pPr>
      <w:r w:rsidRPr="1BF46F29" w:rsidR="11786FB1">
        <w:rPr>
          <w:rFonts w:ascii="Calibri" w:hAnsi="Calibri" w:eastAsia="Calibri" w:cs="Calibri"/>
          <w:b w:val="1"/>
          <w:bCs w:val="1"/>
          <w:i w:val="0"/>
          <w:iCs w:val="0"/>
          <w:noProof w:val="0"/>
          <w:sz w:val="22"/>
          <w:szCs w:val="22"/>
          <w:u w:val="none"/>
          <w:lang w:val="en-US"/>
        </w:rPr>
        <w:t>Network</w:t>
      </w:r>
      <w:r w:rsidRPr="1BF46F29" w:rsidR="11786FB1">
        <w:rPr>
          <w:rFonts w:ascii="Calibri" w:hAnsi="Calibri" w:eastAsia="Calibri" w:cs="Calibri"/>
          <w:b w:val="0"/>
          <w:bCs w:val="0"/>
          <w:i w:val="0"/>
          <w:iCs w:val="0"/>
          <w:noProof w:val="0"/>
          <w:sz w:val="22"/>
          <w:szCs w:val="22"/>
          <w:u w:val="none"/>
          <w:lang w:val="en-US"/>
        </w:rPr>
        <w:t xml:space="preserve">: A Network is a quantified relation between pairs of spatial objects. It relates to how object pairs measure against each other </w:t>
      </w:r>
      <w:r w:rsidRPr="1BF46F29" w:rsidR="7D9F10E9">
        <w:rPr>
          <w:rFonts w:ascii="Calibri" w:hAnsi="Calibri" w:eastAsia="Calibri" w:cs="Calibri"/>
          <w:b w:val="0"/>
          <w:bCs w:val="0"/>
          <w:i w:val="0"/>
          <w:iCs w:val="0"/>
          <w:noProof w:val="0"/>
          <w:sz w:val="22"/>
          <w:szCs w:val="22"/>
          <w:u w:val="none"/>
          <w:lang w:val="en-US"/>
        </w:rPr>
        <w:t>(e.g., traffic flow between two road intersections during rush hour).</w:t>
      </w:r>
    </w:p>
    <w:p w:rsidR="7D9F10E9" w:rsidP="1BF46F29" w:rsidRDefault="7D9F10E9" w14:paraId="4AD0A801" w14:textId="29EC89F7">
      <w:pPr>
        <w:pStyle w:val="ListParagraph"/>
        <w:numPr>
          <w:ilvl w:val="0"/>
          <w:numId w:val="5"/>
        </w:numPr>
        <w:bidi w:val="0"/>
        <w:spacing w:before="0" w:beforeAutospacing="off" w:after="0" w:afterAutospacing="off" w:line="259" w:lineRule="auto"/>
        <w:ind w:right="0"/>
        <w:jc w:val="left"/>
        <w:rPr>
          <w:noProof w:val="0"/>
          <w:sz w:val="22"/>
          <w:szCs w:val="22"/>
          <w:u w:val="none"/>
          <w:lang w:val="en-US"/>
        </w:rPr>
      </w:pPr>
      <w:r w:rsidRPr="1BF46F29" w:rsidR="7D9F10E9">
        <w:rPr>
          <w:rFonts w:ascii="Calibri" w:hAnsi="Calibri" w:eastAsia="Calibri" w:cs="Calibri"/>
          <w:b w:val="1"/>
          <w:bCs w:val="1"/>
          <w:i w:val="0"/>
          <w:iCs w:val="0"/>
          <w:noProof w:val="0"/>
          <w:sz w:val="22"/>
          <w:szCs w:val="22"/>
          <w:u w:val="none"/>
          <w:lang w:val="en-US"/>
        </w:rPr>
        <w:t xml:space="preserve">Event: </w:t>
      </w:r>
      <w:r w:rsidRPr="1BF46F29" w:rsidR="7D9F10E9">
        <w:rPr>
          <w:rFonts w:ascii="Calibri" w:hAnsi="Calibri" w:eastAsia="Calibri" w:cs="Calibri"/>
          <w:b w:val="0"/>
          <w:bCs w:val="0"/>
          <w:i w:val="0"/>
          <w:iCs w:val="0"/>
          <w:noProof w:val="0"/>
          <w:sz w:val="22"/>
          <w:szCs w:val="22"/>
          <w:u w:val="none"/>
          <w:lang w:val="en-US"/>
        </w:rPr>
        <w:t>An Event is a thing which happens in time</w:t>
      </w:r>
      <w:r w:rsidRPr="1BF46F29" w:rsidR="356766AF">
        <w:rPr>
          <w:rFonts w:ascii="Calibri" w:hAnsi="Calibri" w:eastAsia="Calibri" w:cs="Calibri"/>
          <w:b w:val="0"/>
          <w:bCs w:val="0"/>
          <w:i w:val="0"/>
          <w:iCs w:val="0"/>
          <w:noProof w:val="0"/>
          <w:sz w:val="22"/>
          <w:szCs w:val="22"/>
          <w:u w:val="none"/>
          <w:lang w:val="en-US"/>
        </w:rPr>
        <w:t xml:space="preserve"> and space</w:t>
      </w:r>
      <w:r w:rsidRPr="1BF46F29" w:rsidR="7D9F10E9">
        <w:rPr>
          <w:rFonts w:ascii="Calibri" w:hAnsi="Calibri" w:eastAsia="Calibri" w:cs="Calibri"/>
          <w:b w:val="0"/>
          <w:bCs w:val="0"/>
          <w:i w:val="0"/>
          <w:iCs w:val="0"/>
          <w:noProof w:val="0"/>
          <w:sz w:val="22"/>
          <w:szCs w:val="22"/>
          <w:u w:val="none"/>
          <w:lang w:val="en-US"/>
        </w:rPr>
        <w:t xml:space="preserve">. Events therefore always have a quantitative quality </w:t>
      </w:r>
      <w:r w:rsidRPr="1BF46F29" w:rsidR="52363887">
        <w:rPr>
          <w:rFonts w:ascii="Calibri" w:hAnsi="Calibri" w:eastAsia="Calibri" w:cs="Calibri"/>
          <w:b w:val="0"/>
          <w:bCs w:val="0"/>
          <w:i w:val="0"/>
          <w:iCs w:val="0"/>
          <w:noProof w:val="0"/>
          <w:sz w:val="22"/>
          <w:szCs w:val="22"/>
          <w:u w:val="none"/>
          <w:lang w:val="en-US"/>
        </w:rPr>
        <w:t xml:space="preserve">that is denoted </w:t>
      </w:r>
      <w:r w:rsidRPr="1BF46F29" w:rsidR="7D9F10E9">
        <w:rPr>
          <w:rFonts w:ascii="Calibri" w:hAnsi="Calibri" w:eastAsia="Calibri" w:cs="Calibri"/>
          <w:b w:val="0"/>
          <w:bCs w:val="0"/>
          <w:i w:val="0"/>
          <w:iCs w:val="0"/>
          <w:noProof w:val="0"/>
          <w:sz w:val="22"/>
          <w:szCs w:val="22"/>
          <w:u w:val="none"/>
          <w:lang w:val="en-US"/>
        </w:rPr>
        <w:t xml:space="preserve">as start and end time, as well as duration. The Event </w:t>
      </w:r>
      <w:r w:rsidRPr="1BF46F29" w:rsidR="27A7FC71">
        <w:rPr>
          <w:rFonts w:ascii="Calibri" w:hAnsi="Calibri" w:eastAsia="Calibri" w:cs="Calibri"/>
          <w:b w:val="0"/>
          <w:bCs w:val="0"/>
          <w:i w:val="0"/>
          <w:iCs w:val="0"/>
          <w:noProof w:val="0"/>
          <w:sz w:val="22"/>
          <w:szCs w:val="22"/>
          <w:u w:val="none"/>
          <w:lang w:val="en-US"/>
        </w:rPr>
        <w:t xml:space="preserve">must be </w:t>
      </w:r>
      <w:r w:rsidRPr="1BF46F29" w:rsidR="7D9F10E9">
        <w:rPr>
          <w:rFonts w:ascii="Calibri" w:hAnsi="Calibri" w:eastAsia="Calibri" w:cs="Calibri"/>
          <w:b w:val="0"/>
          <w:bCs w:val="0"/>
          <w:i w:val="0"/>
          <w:iCs w:val="0"/>
          <w:noProof w:val="0"/>
          <w:sz w:val="22"/>
          <w:szCs w:val="22"/>
          <w:u w:val="none"/>
          <w:lang w:val="en-US"/>
        </w:rPr>
        <w:t>represented as a point in space, indicating where the event occurred</w:t>
      </w:r>
      <w:r w:rsidRPr="1BF46F29" w:rsidR="660E4F83">
        <w:rPr>
          <w:rFonts w:ascii="Calibri" w:hAnsi="Calibri" w:eastAsia="Calibri" w:cs="Calibri"/>
          <w:b w:val="0"/>
          <w:bCs w:val="0"/>
          <w:i w:val="0"/>
          <w:iCs w:val="0"/>
          <w:noProof w:val="0"/>
          <w:sz w:val="22"/>
          <w:szCs w:val="22"/>
          <w:u w:val="none"/>
          <w:lang w:val="en-US"/>
        </w:rPr>
        <w:t xml:space="preserve">. (e.g., </w:t>
      </w:r>
      <w:r w:rsidRPr="1BF46F29" w:rsidR="4FB07C8C">
        <w:rPr>
          <w:rFonts w:ascii="Calibri" w:hAnsi="Calibri" w:eastAsia="Calibri" w:cs="Calibri"/>
          <w:b w:val="0"/>
          <w:bCs w:val="0"/>
          <w:i w:val="0"/>
          <w:iCs w:val="0"/>
          <w:noProof w:val="0"/>
          <w:sz w:val="22"/>
          <w:szCs w:val="22"/>
          <w:u w:val="none"/>
          <w:lang w:val="en-US"/>
        </w:rPr>
        <w:t>earthquakes</w:t>
      </w:r>
      <w:r w:rsidRPr="1BF46F29" w:rsidR="660E4F83">
        <w:rPr>
          <w:rFonts w:ascii="Calibri" w:hAnsi="Calibri" w:eastAsia="Calibri" w:cs="Calibri"/>
          <w:b w:val="0"/>
          <w:bCs w:val="0"/>
          <w:i w:val="0"/>
          <w:iCs w:val="0"/>
          <w:noProof w:val="0"/>
          <w:sz w:val="22"/>
          <w:szCs w:val="22"/>
          <w:u w:val="none"/>
          <w:lang w:val="en-US"/>
        </w:rPr>
        <w:t>)</w:t>
      </w:r>
    </w:p>
    <w:p w:rsidR="660E4F83" w:rsidP="1BF46F29" w:rsidRDefault="660E4F83" w14:paraId="1E63E815" w14:textId="6BA01945">
      <w:pPr>
        <w:pStyle w:val="ListParagraph"/>
        <w:numPr>
          <w:ilvl w:val="1"/>
          <w:numId w:val="5"/>
        </w:numPr>
        <w:bidi w:val="0"/>
        <w:spacing w:before="0" w:beforeAutospacing="off" w:after="0" w:afterAutospacing="off" w:line="259" w:lineRule="auto"/>
        <w:ind w:right="0"/>
        <w:jc w:val="left"/>
        <w:rPr>
          <w:noProof w:val="0"/>
          <w:sz w:val="22"/>
          <w:szCs w:val="22"/>
          <w:u w:val="none"/>
          <w:lang w:val="en-US"/>
        </w:rPr>
      </w:pPr>
      <w:r w:rsidRPr="1BF46F29" w:rsidR="660E4F83">
        <w:rPr>
          <w:rFonts w:ascii="Calibri" w:hAnsi="Calibri" w:eastAsia="Calibri" w:cs="Calibri"/>
          <w:b w:val="1"/>
          <w:bCs w:val="1"/>
          <w:i w:val="0"/>
          <w:iCs w:val="0"/>
          <w:noProof w:val="0"/>
          <w:sz w:val="22"/>
          <w:szCs w:val="22"/>
          <w:u w:val="none"/>
          <w:lang w:val="en-US"/>
        </w:rPr>
        <w:t xml:space="preserve">Track: </w:t>
      </w:r>
      <w:r w:rsidRPr="1BF46F29" w:rsidR="660E4F83">
        <w:rPr>
          <w:rFonts w:ascii="Calibri" w:hAnsi="Calibri" w:eastAsia="Calibri" w:cs="Calibri"/>
          <w:b w:val="0"/>
          <w:bCs w:val="0"/>
          <w:i w:val="0"/>
          <w:iCs w:val="0"/>
          <w:noProof w:val="0"/>
          <w:sz w:val="22"/>
          <w:szCs w:val="22"/>
          <w:u w:val="none"/>
          <w:lang w:val="en-US"/>
        </w:rPr>
        <w:t>A Track is a subtype of Even</w:t>
      </w:r>
      <w:r w:rsidRPr="1BF46F29" w:rsidR="740C4BE0">
        <w:rPr>
          <w:rFonts w:ascii="Calibri" w:hAnsi="Calibri" w:eastAsia="Calibri" w:cs="Calibri"/>
          <w:b w:val="0"/>
          <w:bCs w:val="0"/>
          <w:i w:val="0"/>
          <w:iCs w:val="0"/>
          <w:noProof w:val="0"/>
          <w:sz w:val="22"/>
          <w:szCs w:val="22"/>
          <w:u w:val="none"/>
          <w:lang w:val="en-US"/>
        </w:rPr>
        <w:t>t that are a collection of events demonstrating a trajectory of a moving object. Lines can be used to connect the tracking points. (e.g., a bird’s trajectory).</w:t>
      </w:r>
    </w:p>
    <w:p w:rsidR="1BF46F29" w:rsidP="1BF46F29" w:rsidRDefault="1BF46F29" w14:paraId="60B99CE9" w14:textId="38CF2EA1">
      <w:pPr>
        <w:pStyle w:val="Normal"/>
        <w:bidi w:val="0"/>
        <w:spacing w:before="0" w:beforeAutospacing="off" w:after="0" w:afterAutospacing="off" w:line="259" w:lineRule="auto"/>
        <w:ind w:right="0"/>
        <w:jc w:val="left"/>
        <w:rPr>
          <w:rFonts w:ascii="Calibri" w:hAnsi="Calibri" w:eastAsia="Calibri" w:cs="Calibri"/>
          <w:b w:val="0"/>
          <w:bCs w:val="0"/>
          <w:i w:val="0"/>
          <w:iCs w:val="0"/>
          <w:noProof w:val="0"/>
          <w:sz w:val="22"/>
          <w:szCs w:val="22"/>
          <w:u w:val="none"/>
          <w:lang w:val="en-US"/>
        </w:rPr>
      </w:pPr>
    </w:p>
    <w:p w:rsidR="3BD90EB9" w:rsidP="1BF46F29" w:rsidRDefault="3BD90EB9" w14:paraId="3DDF9EBE" w14:textId="31D6C254">
      <w:pPr>
        <w:pStyle w:val="Normal"/>
        <w:bidi w:val="0"/>
        <w:spacing w:before="0" w:beforeAutospacing="off" w:after="0" w:afterAutospacing="off" w:line="259" w:lineRule="auto"/>
        <w:ind w:right="0"/>
        <w:jc w:val="left"/>
      </w:pPr>
      <w:r w:rsidR="3BD90EB9">
        <w:drawing>
          <wp:inline wp14:editId="70CEA5A0" wp14:anchorId="590D336B">
            <wp:extent cx="5848256" cy="3179989"/>
            <wp:effectExtent l="0" t="0" r="0" b="0"/>
            <wp:docPr id="1154053956" name="" title=""/>
            <wp:cNvGraphicFramePr>
              <a:graphicFrameLocks noChangeAspect="1"/>
            </wp:cNvGraphicFramePr>
            <a:graphic>
              <a:graphicData uri="http://schemas.openxmlformats.org/drawingml/2006/picture">
                <pic:pic>
                  <pic:nvPicPr>
                    <pic:cNvPr id="0" name=""/>
                    <pic:cNvPicPr/>
                  </pic:nvPicPr>
                  <pic:blipFill>
                    <a:blip r:embed="Rba79d270613845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48256" cy="3179989"/>
                    </a:xfrm>
                    <a:prstGeom prst="rect">
                      <a:avLst/>
                    </a:prstGeom>
                  </pic:spPr>
                </pic:pic>
              </a:graphicData>
            </a:graphic>
          </wp:inline>
        </w:drawing>
      </w:r>
    </w:p>
    <w:p w:rsidR="1BF46F29" w:rsidP="375460CA" w:rsidRDefault="1BF46F29" w14:paraId="0A4594A4" w14:textId="54F45D00">
      <w:pPr>
        <w:pStyle w:val="Normal"/>
        <w:bidi w:val="0"/>
        <w:spacing w:before="0" w:beforeAutospacing="off" w:after="0" w:afterAutospacing="off" w:line="259" w:lineRule="auto"/>
        <w:ind w:right="0"/>
        <w:jc w:val="left"/>
        <w:rPr>
          <w:rFonts w:ascii="Calibri" w:hAnsi="Calibri" w:eastAsia="Calibri" w:cs="Calibri"/>
          <w:b w:val="0"/>
          <w:bCs w:val="0"/>
          <w:i w:val="0"/>
          <w:iCs w:val="0"/>
          <w:noProof w:val="0"/>
          <w:sz w:val="22"/>
          <w:szCs w:val="22"/>
          <w:u w:val="none"/>
          <w:lang w:val="en-US"/>
        </w:rPr>
      </w:pPr>
      <w:r w:rsidRPr="375460CA" w:rsidR="6DC12EA6">
        <w:rPr>
          <w:rFonts w:ascii="Calibri" w:hAnsi="Calibri" w:eastAsia="Calibri" w:cs="Calibri"/>
          <w:b w:val="0"/>
          <w:bCs w:val="0"/>
          <w:i w:val="0"/>
          <w:iCs w:val="0"/>
          <w:noProof w:val="0"/>
          <w:sz w:val="22"/>
          <w:szCs w:val="22"/>
          <w:u w:val="none"/>
          <w:lang w:val="en-US"/>
        </w:rPr>
        <w:t>^ An overview showing the various manipulations that can be performed on geodata, demonstrating what input layer is needed, what manipulation is needed and what the consequent resulting output layer will become.</w:t>
      </w:r>
    </w:p>
    <w:p w:rsidR="1BF46F29" w:rsidP="1BF46F29" w:rsidRDefault="1BF46F29" w14:paraId="4E9D9054" w14:textId="1CE68587">
      <w:pPr>
        <w:pStyle w:val="Normal"/>
        <w:bidi w:val="0"/>
        <w:spacing w:before="0" w:beforeAutospacing="off" w:after="0" w:afterAutospacing="off" w:line="259" w:lineRule="auto"/>
        <w:ind w:left="0" w:right="0"/>
        <w:jc w:val="left"/>
        <w:rPr>
          <w:rFonts w:ascii="Calibri" w:hAnsi="Calibri" w:eastAsia="Calibri" w:cs="Calibri"/>
          <w:noProof w:val="0"/>
          <w:sz w:val="22"/>
          <w:szCs w:val="22"/>
          <w:u w:val="none"/>
          <w:lang w:val="en-US"/>
        </w:rPr>
      </w:pPr>
    </w:p>
    <w:p w:rsidR="62936940" w:rsidP="1BF46F29" w:rsidRDefault="62936940" w14:paraId="6FE43EDD" w14:textId="1280AB46">
      <w:pPr>
        <w:pStyle w:val="ListParagraph"/>
        <w:numPr>
          <w:ilvl w:val="0"/>
          <w:numId w:val="8"/>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noProof w:val="0"/>
          <w:sz w:val="22"/>
          <w:szCs w:val="22"/>
          <w:u w:val="none"/>
          <w:lang w:val="en-US"/>
        </w:rPr>
      </w:pPr>
      <w:r w:rsidRPr="1BF46F29" w:rsidR="62936940">
        <w:rPr>
          <w:rFonts w:ascii="Calibri" w:hAnsi="Calibri" w:eastAsia="Calibri" w:cs="Calibri"/>
          <w:noProof w:val="0"/>
          <w:sz w:val="22"/>
          <w:szCs w:val="22"/>
          <w:u w:val="single"/>
          <w:lang w:val="en-US"/>
        </w:rPr>
        <w:t>Levels of measurement:</w:t>
      </w:r>
      <w:r w:rsidRPr="1BF46F29" w:rsidR="62936940">
        <w:rPr>
          <w:rFonts w:ascii="Calibri" w:hAnsi="Calibri" w:eastAsia="Calibri" w:cs="Calibri"/>
          <w:noProof w:val="0"/>
          <w:sz w:val="22"/>
          <w:szCs w:val="22"/>
          <w:u w:val="none"/>
          <w:lang w:val="en-US"/>
        </w:rPr>
        <w:t xml:space="preserve"> </w:t>
      </w:r>
    </w:p>
    <w:p w:rsidR="1BF46F29" w:rsidP="1BF46F29" w:rsidRDefault="1BF46F29" w14:paraId="6741EB50" w14:textId="4DEF9232">
      <w:pPr>
        <w:pStyle w:val="Normal"/>
        <w:bidi w:val="0"/>
        <w:spacing w:before="0" w:beforeAutospacing="off" w:after="0" w:afterAutospacing="off" w:line="259" w:lineRule="auto"/>
        <w:ind w:left="0" w:right="0"/>
        <w:jc w:val="left"/>
        <w:rPr>
          <w:rFonts w:ascii="Calibri" w:hAnsi="Calibri" w:eastAsia="Calibri" w:cs="Calibri"/>
          <w:noProof w:val="0"/>
          <w:sz w:val="22"/>
          <w:szCs w:val="22"/>
          <w:u w:val="none"/>
          <w:lang w:val="en-US"/>
        </w:rPr>
      </w:pPr>
    </w:p>
    <w:p w:rsidR="008390AD" w:rsidP="1BF46F29" w:rsidRDefault="008390AD" w14:paraId="76D6926A" w14:textId="1AE9B75C">
      <w:pPr>
        <w:pStyle w:val="Normal"/>
        <w:bidi w:val="0"/>
        <w:spacing w:before="0" w:beforeAutospacing="off" w:after="0" w:afterAutospacing="off" w:line="259" w:lineRule="auto"/>
        <w:ind w:left="0" w:right="0"/>
        <w:jc w:val="left"/>
      </w:pPr>
      <w:r w:rsidRPr="1BF46F29" w:rsidR="008390AD">
        <w:rPr>
          <w:rFonts w:ascii="Calibri" w:hAnsi="Calibri" w:eastAsia="Calibri" w:cs="Calibri"/>
          <w:noProof w:val="0"/>
          <w:sz w:val="22"/>
          <w:szCs w:val="22"/>
          <w:u w:val="none"/>
          <w:lang w:val="en-US"/>
        </w:rPr>
        <w:t xml:space="preserve">Data can be of different kinds. The kind of data play a substantial role in the way in which they can or cannot be manipulated. Data generally is understood as: </w:t>
      </w:r>
    </w:p>
    <w:p w:rsidR="008390AD" w:rsidP="1BF46F29" w:rsidRDefault="008390AD" w14:paraId="290C12DF" w14:textId="595E0E32">
      <w:pPr>
        <w:pStyle w:val="ListParagraph"/>
        <w:numPr>
          <w:ilvl w:val="0"/>
          <w:numId w:val="10"/>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noProof w:val="0"/>
          <w:sz w:val="22"/>
          <w:szCs w:val="22"/>
          <w:u w:val="none"/>
          <w:lang w:val="en-US"/>
        </w:rPr>
      </w:pPr>
      <w:r w:rsidRPr="1BF46F29" w:rsidR="008390AD">
        <w:rPr>
          <w:rFonts w:ascii="Calibri" w:hAnsi="Calibri" w:eastAsia="Calibri" w:cs="Calibri"/>
          <w:b w:val="1"/>
          <w:bCs w:val="1"/>
          <w:noProof w:val="0"/>
          <w:sz w:val="22"/>
          <w:szCs w:val="22"/>
          <w:u w:val="none"/>
          <w:lang w:val="en-US"/>
        </w:rPr>
        <w:t>Nominal</w:t>
      </w:r>
      <w:r w:rsidRPr="1BF46F29" w:rsidR="008390AD">
        <w:rPr>
          <w:rFonts w:ascii="Calibri" w:hAnsi="Calibri" w:eastAsia="Calibri" w:cs="Calibri"/>
          <w:noProof w:val="0"/>
          <w:sz w:val="22"/>
          <w:szCs w:val="22"/>
          <w:u w:val="none"/>
          <w:lang w:val="en-US"/>
        </w:rPr>
        <w:t>: Nominal data is arbitrary such as a name, or phone number, upon which no mathematical computations can be performed. They are u</w:t>
      </w:r>
      <w:r w:rsidRPr="1BF46F29" w:rsidR="008390AD">
        <w:rPr>
          <w:rFonts w:ascii="Calibri" w:hAnsi="Calibri" w:eastAsia="Calibri" w:cs="Calibri"/>
          <w:noProof w:val="0"/>
          <w:sz w:val="22"/>
          <w:szCs w:val="22"/>
          <w:u w:val="none"/>
          <w:lang w:val="en-US"/>
        </w:rPr>
        <w:t>nique</w:t>
      </w:r>
      <w:r w:rsidRPr="1BF46F29" w:rsidR="008390AD">
        <w:rPr>
          <w:rFonts w:ascii="Calibri" w:hAnsi="Calibri" w:eastAsia="Calibri" w:cs="Calibri"/>
          <w:noProof w:val="0"/>
          <w:sz w:val="22"/>
          <w:szCs w:val="22"/>
          <w:u w:val="none"/>
          <w:lang w:val="en-US"/>
        </w:rPr>
        <w:t xml:space="preserve"> identifier for values and are often used as primary keys.</w:t>
      </w:r>
    </w:p>
    <w:p w:rsidR="008390AD" w:rsidP="1BF46F29" w:rsidRDefault="008390AD" w14:paraId="2CDE0A4E" w14:textId="4C900293">
      <w:pPr>
        <w:pStyle w:val="ListParagraph"/>
        <w:numPr>
          <w:ilvl w:val="0"/>
          <w:numId w:val="10"/>
        </w:numPr>
        <w:bidi w:val="0"/>
        <w:spacing w:before="0" w:beforeAutospacing="off" w:after="0" w:afterAutospacing="off" w:line="259" w:lineRule="auto"/>
        <w:ind w:right="0"/>
        <w:jc w:val="left"/>
        <w:rPr>
          <w:noProof w:val="0"/>
          <w:sz w:val="22"/>
          <w:szCs w:val="22"/>
          <w:u w:val="none"/>
          <w:lang w:val="en-US"/>
        </w:rPr>
      </w:pPr>
      <w:r w:rsidRPr="1BF46F29" w:rsidR="008390AD">
        <w:rPr>
          <w:rFonts w:ascii="Calibri" w:hAnsi="Calibri" w:eastAsia="Calibri" w:cs="Calibri"/>
          <w:b w:val="1"/>
          <w:bCs w:val="1"/>
          <w:noProof w:val="0"/>
          <w:sz w:val="22"/>
          <w:szCs w:val="22"/>
          <w:u w:val="none"/>
          <w:lang w:val="en-US"/>
        </w:rPr>
        <w:t>Ordinal</w:t>
      </w:r>
      <w:r w:rsidRPr="1BF46F29" w:rsidR="008390AD">
        <w:rPr>
          <w:rFonts w:ascii="Calibri" w:hAnsi="Calibri" w:eastAsia="Calibri" w:cs="Calibri"/>
          <w:noProof w:val="0"/>
          <w:sz w:val="22"/>
          <w:szCs w:val="22"/>
          <w:u w:val="none"/>
          <w:lang w:val="en-US"/>
        </w:rPr>
        <w:t>: Ordinal data not only shows the identifier of a piece of data, but also shows how that data is ordered in relation to surrounding data.</w:t>
      </w:r>
    </w:p>
    <w:p w:rsidR="008390AD" w:rsidP="375460CA" w:rsidRDefault="008390AD" w14:paraId="13D73365" w14:textId="59167282">
      <w:pPr>
        <w:pStyle w:val="ListParagraph"/>
        <w:numPr>
          <w:ilvl w:val="0"/>
          <w:numId w:val="10"/>
        </w:numPr>
        <w:bidi w:val="0"/>
        <w:spacing w:before="0" w:beforeAutospacing="off" w:after="0" w:afterAutospacing="off" w:line="259" w:lineRule="auto"/>
        <w:ind w:right="0"/>
        <w:jc w:val="left"/>
        <w:rPr>
          <w:noProof w:val="0"/>
          <w:sz w:val="22"/>
          <w:szCs w:val="22"/>
          <w:u w:val="none"/>
          <w:lang w:val="en-US"/>
        </w:rPr>
      </w:pPr>
      <w:r w:rsidRPr="375460CA" w:rsidR="008390AD">
        <w:rPr>
          <w:rFonts w:ascii="Calibri" w:hAnsi="Calibri" w:eastAsia="Calibri" w:cs="Calibri"/>
          <w:b w:val="1"/>
          <w:bCs w:val="1"/>
          <w:noProof w:val="0"/>
          <w:sz w:val="22"/>
          <w:szCs w:val="22"/>
          <w:u w:val="none"/>
          <w:lang w:val="en-US"/>
        </w:rPr>
        <w:t>Interval</w:t>
      </w:r>
      <w:r w:rsidRPr="375460CA" w:rsidR="008390AD">
        <w:rPr>
          <w:rFonts w:ascii="Calibri" w:hAnsi="Calibri" w:eastAsia="Calibri" w:cs="Calibri"/>
          <w:noProof w:val="0"/>
          <w:sz w:val="22"/>
          <w:szCs w:val="22"/>
          <w:u w:val="none"/>
          <w:lang w:val="en-US"/>
        </w:rPr>
        <w:t xml:space="preserve">: Interval data shows both the identifier and order between data, but also shows what the intervals, or gap are between these ordered data. </w:t>
      </w:r>
      <w:r w:rsidRPr="375460CA" w:rsidR="67C2E311">
        <w:rPr>
          <w:rFonts w:ascii="Calibri" w:hAnsi="Calibri" w:eastAsia="Calibri" w:cs="Calibri"/>
          <w:noProof w:val="0"/>
          <w:sz w:val="22"/>
          <w:szCs w:val="22"/>
          <w:u w:val="none"/>
          <w:lang w:val="en-US"/>
        </w:rPr>
        <w:t>Different interval levels can be interchangeable used while the data is preserved (</w:t>
      </w:r>
      <w:r w:rsidRPr="375460CA" w:rsidR="67C2E311">
        <w:rPr>
          <w:rFonts w:ascii="Calibri" w:hAnsi="Calibri" w:eastAsia="Calibri" w:cs="Calibri"/>
          <w:noProof w:val="0"/>
          <w:sz w:val="22"/>
          <w:szCs w:val="22"/>
          <w:u w:val="none"/>
          <w:lang w:val="en-US"/>
        </w:rPr>
        <w:t>e.g.,</w:t>
      </w:r>
      <w:r w:rsidRPr="375460CA" w:rsidR="67C2E311">
        <w:rPr>
          <w:rFonts w:ascii="Calibri" w:hAnsi="Calibri" w:eastAsia="Calibri" w:cs="Calibri"/>
          <w:noProof w:val="0"/>
          <w:sz w:val="22"/>
          <w:szCs w:val="22"/>
          <w:u w:val="none"/>
          <w:lang w:val="en-US"/>
        </w:rPr>
        <w:t xml:space="preserve"> temperature in K or C)</w:t>
      </w:r>
    </w:p>
    <w:p w:rsidR="008390AD" w:rsidP="1BF46F29" w:rsidRDefault="008390AD" w14:paraId="206935CA" w14:textId="1A316AA2">
      <w:pPr>
        <w:pStyle w:val="ListParagraph"/>
        <w:numPr>
          <w:ilvl w:val="0"/>
          <w:numId w:val="10"/>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sz w:val="22"/>
          <w:szCs w:val="22"/>
          <w:u w:val="none"/>
          <w:lang w:val="en-US"/>
        </w:rPr>
      </w:pPr>
      <w:r w:rsidRPr="1BF46F29" w:rsidR="008390AD">
        <w:rPr>
          <w:rFonts w:ascii="Calibri" w:hAnsi="Calibri" w:eastAsia="Calibri" w:cs="Calibri"/>
          <w:b w:val="1"/>
          <w:bCs w:val="1"/>
          <w:noProof w:val="0"/>
          <w:sz w:val="22"/>
          <w:szCs w:val="22"/>
          <w:u w:val="none"/>
          <w:lang w:val="en-US"/>
        </w:rPr>
        <w:t>Ratio</w:t>
      </w:r>
      <w:r w:rsidRPr="1BF46F29" w:rsidR="008390AD">
        <w:rPr>
          <w:rFonts w:ascii="Calibri" w:hAnsi="Calibri" w:eastAsia="Calibri" w:cs="Calibri"/>
          <w:noProof w:val="0"/>
          <w:sz w:val="22"/>
          <w:szCs w:val="22"/>
          <w:u w:val="none"/>
          <w:lang w:val="en-US"/>
        </w:rPr>
        <w:t>: Whereas interval data shows the intervals between data points, it does not have a reference that indicates what the interval mea</w:t>
      </w:r>
      <w:r w:rsidRPr="1BF46F29" w:rsidR="5F600A3D">
        <w:rPr>
          <w:rFonts w:ascii="Calibri" w:hAnsi="Calibri" w:eastAsia="Calibri" w:cs="Calibri"/>
          <w:noProof w:val="0"/>
          <w:sz w:val="22"/>
          <w:szCs w:val="22"/>
          <w:u w:val="none"/>
          <w:lang w:val="en-US"/>
        </w:rPr>
        <w:t xml:space="preserve">ns. Ratio data have an absolute zero point, where the difference between numbers become significant. </w:t>
      </w:r>
    </w:p>
    <w:p w:rsidR="5F600A3D" w:rsidP="1BF46F29" w:rsidRDefault="5F600A3D" w14:paraId="3A0581D5" w14:textId="03D5F0BC">
      <w:pPr>
        <w:pStyle w:val="ListParagraph"/>
        <w:numPr>
          <w:ilvl w:val="0"/>
          <w:numId w:val="10"/>
        </w:numPr>
        <w:bidi w:val="0"/>
        <w:spacing w:before="0" w:beforeAutospacing="off" w:after="0" w:afterAutospacing="off" w:line="259" w:lineRule="auto"/>
        <w:ind w:left="720" w:right="0" w:hanging="360"/>
        <w:jc w:val="left"/>
        <w:rPr>
          <w:noProof w:val="0"/>
          <w:sz w:val="22"/>
          <w:szCs w:val="22"/>
          <w:u w:val="none"/>
          <w:lang w:val="en-US"/>
        </w:rPr>
      </w:pPr>
      <w:r w:rsidRPr="1BF46F29" w:rsidR="5F600A3D">
        <w:rPr>
          <w:rFonts w:ascii="Calibri" w:hAnsi="Calibri" w:eastAsia="Calibri" w:cs="Calibri"/>
          <w:b w:val="1"/>
          <w:bCs w:val="1"/>
          <w:noProof w:val="0"/>
          <w:sz w:val="22"/>
          <w:szCs w:val="22"/>
          <w:u w:val="none"/>
          <w:lang w:val="en-US"/>
        </w:rPr>
        <w:t>Count</w:t>
      </w:r>
      <w:r w:rsidRPr="1BF46F29" w:rsidR="5F600A3D">
        <w:rPr>
          <w:rFonts w:ascii="Calibri" w:hAnsi="Calibri" w:eastAsia="Calibri" w:cs="Calibri"/>
          <w:noProof w:val="0"/>
          <w:sz w:val="22"/>
          <w:szCs w:val="22"/>
          <w:u w:val="none"/>
          <w:lang w:val="en-US"/>
        </w:rPr>
        <w:t xml:space="preserve">: Count data is a type of ratio data, where values are integer numbers representing a count of something that is whole. </w:t>
      </w:r>
    </w:p>
    <w:p w:rsidR="1BF46F29" w:rsidP="1BF46F29" w:rsidRDefault="1BF46F29" w14:paraId="64E6572E" w14:textId="24629335">
      <w:pPr>
        <w:pStyle w:val="Normal"/>
        <w:bidi w:val="0"/>
        <w:spacing w:before="0" w:beforeAutospacing="off" w:after="0" w:afterAutospacing="off" w:line="259" w:lineRule="auto"/>
        <w:ind w:right="0"/>
        <w:jc w:val="left"/>
        <w:rPr>
          <w:rFonts w:ascii="Calibri" w:hAnsi="Calibri" w:eastAsia="Calibri" w:cs="Calibri"/>
          <w:noProof w:val="0"/>
          <w:sz w:val="22"/>
          <w:szCs w:val="22"/>
          <w:u w:val="none"/>
          <w:lang w:val="en-US"/>
        </w:rPr>
      </w:pPr>
    </w:p>
    <w:p w:rsidR="33D628D7" w:rsidP="1BF46F29" w:rsidRDefault="33D628D7" w14:paraId="64933B0A" w14:textId="463F72E2">
      <w:pPr>
        <w:pStyle w:val="Normal"/>
        <w:bidi w:val="0"/>
        <w:spacing w:before="0" w:beforeAutospacing="off" w:after="0" w:afterAutospacing="off" w:line="259" w:lineRule="auto"/>
        <w:ind w:right="0"/>
        <w:jc w:val="left"/>
      </w:pPr>
      <w:r w:rsidR="33D628D7">
        <w:drawing>
          <wp:inline wp14:editId="1505E3F9" wp14:anchorId="03FC1241">
            <wp:extent cx="4572000" cy="2733675"/>
            <wp:effectExtent l="0" t="0" r="0" b="0"/>
            <wp:docPr id="297585678" name="" title=""/>
            <wp:cNvGraphicFramePr>
              <a:graphicFrameLocks noChangeAspect="1"/>
            </wp:cNvGraphicFramePr>
            <a:graphic>
              <a:graphicData uri="http://schemas.openxmlformats.org/drawingml/2006/picture">
                <pic:pic>
                  <pic:nvPicPr>
                    <pic:cNvPr id="0" name=""/>
                    <pic:cNvPicPr/>
                  </pic:nvPicPr>
                  <pic:blipFill>
                    <a:blip r:embed="R766fc570b45148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33675"/>
                    </a:xfrm>
                    <a:prstGeom prst="rect">
                      <a:avLst/>
                    </a:prstGeom>
                  </pic:spPr>
                </pic:pic>
              </a:graphicData>
            </a:graphic>
          </wp:inline>
        </w:drawing>
      </w:r>
    </w:p>
    <w:p w:rsidR="40CAA699" w:rsidP="375460CA" w:rsidRDefault="40CAA699" w14:paraId="77B8CDDD" w14:textId="1E0FB788">
      <w:pPr>
        <w:pStyle w:val="Normal"/>
        <w:bidi w:val="0"/>
        <w:spacing w:before="0" w:beforeAutospacing="off" w:after="0" w:afterAutospacing="off" w:line="259" w:lineRule="auto"/>
        <w:ind w:right="0"/>
        <w:jc w:val="left"/>
      </w:pPr>
      <w:r w:rsidR="40CAA699">
        <w:rPr/>
        <w:t xml:space="preserve">^ A schematic overview showing the level of measurements. Each level is an </w:t>
      </w:r>
      <w:proofErr w:type="spellStart"/>
      <w:r w:rsidR="40CAA699">
        <w:rPr/>
        <w:t>advacement</w:t>
      </w:r>
      <w:proofErr w:type="spellEnd"/>
      <w:r w:rsidR="40CAA699">
        <w:rPr/>
        <w:t xml:space="preserve"> to the previous one.</w:t>
      </w:r>
    </w:p>
    <w:p w:rsidR="375460CA" w:rsidP="375460CA" w:rsidRDefault="375460CA" w14:paraId="4A44AB62" w14:textId="1306E4CA">
      <w:pPr>
        <w:pStyle w:val="Normal"/>
        <w:bidi w:val="0"/>
        <w:spacing w:before="0" w:beforeAutospacing="off" w:after="0" w:afterAutospacing="off" w:line="259" w:lineRule="auto"/>
        <w:ind w:right="0"/>
        <w:jc w:val="left"/>
      </w:pPr>
    </w:p>
    <w:p w:rsidR="375460CA" w:rsidP="375460CA" w:rsidRDefault="375460CA" w14:paraId="175C344F" w14:textId="7C8099F0">
      <w:pPr>
        <w:pStyle w:val="Normal"/>
        <w:bidi w:val="0"/>
        <w:spacing w:before="0" w:beforeAutospacing="off" w:after="0" w:afterAutospacing="off" w:line="259" w:lineRule="auto"/>
        <w:ind w:right="0"/>
        <w:jc w:val="left"/>
      </w:pPr>
    </w:p>
    <w:p w:rsidR="008390AD" w:rsidP="1BF46F29" w:rsidRDefault="008390AD" w14:paraId="5C14C915" w14:textId="4754DDA6">
      <w:pPr>
        <w:pStyle w:val="Normal"/>
        <w:bidi w:val="0"/>
        <w:spacing w:before="0" w:beforeAutospacing="off" w:after="0" w:afterAutospacing="off" w:line="259" w:lineRule="auto"/>
        <w:ind w:left="0" w:right="0"/>
        <w:jc w:val="left"/>
        <w:rPr>
          <w:rFonts w:ascii="Calibri" w:hAnsi="Calibri" w:eastAsia="Calibri" w:cs="Calibri"/>
          <w:noProof w:val="0"/>
          <w:sz w:val="22"/>
          <w:szCs w:val="22"/>
          <w:u w:val="none"/>
          <w:lang w:val="en-US"/>
        </w:rPr>
      </w:pPr>
      <w:r w:rsidRPr="375460CA" w:rsidR="008390AD">
        <w:rPr>
          <w:rFonts w:ascii="Calibri" w:hAnsi="Calibri" w:eastAsia="Calibri" w:cs="Calibri"/>
          <w:noProof w:val="0"/>
          <w:sz w:val="22"/>
          <w:szCs w:val="22"/>
          <w:u w:val="none"/>
          <w:lang w:val="en-US"/>
        </w:rPr>
        <w:t xml:space="preserve"> </w:t>
      </w:r>
    </w:p>
    <w:p w:rsidR="375460CA" w:rsidRDefault="375460CA" w14:paraId="3259DF07" w14:textId="628D54DD">
      <w:r>
        <w:br w:type="page"/>
      </w:r>
    </w:p>
    <w:p w:rsidR="47313CFD" w:rsidP="375460CA" w:rsidRDefault="47313CFD" w14:paraId="1F54B113" w14:textId="45356070">
      <w:pPr>
        <w:pStyle w:val="Normal"/>
        <w:bidi w:val="0"/>
        <w:spacing w:before="0" w:beforeAutospacing="off" w:after="160" w:afterAutospacing="off" w:line="259" w:lineRule="auto"/>
        <w:ind w:left="0" w:right="0"/>
        <w:jc w:val="left"/>
        <w:rPr>
          <w:i w:val="1"/>
          <w:iCs w:val="1"/>
        </w:rPr>
      </w:pPr>
      <w:r w:rsidRPr="375460CA" w:rsidR="47313CFD">
        <w:rPr>
          <w:i w:val="1"/>
          <w:iCs w:val="1"/>
        </w:rPr>
        <w:t xml:space="preserve">Lecture 2.b: </w:t>
      </w:r>
      <w:r w:rsidRPr="375460CA" w:rsidR="498B0CC3">
        <w:rPr>
          <w:i w:val="1"/>
          <w:iCs w:val="1"/>
        </w:rPr>
        <w:t>Quality of Maps</w:t>
      </w:r>
    </w:p>
    <w:p w:rsidR="69E84E93" w:rsidP="375460CA" w:rsidRDefault="69E84E93" w14:paraId="71A1996C" w14:textId="2432C783">
      <w:pPr>
        <w:pStyle w:val="Normal"/>
        <w:bidi w:val="0"/>
        <w:spacing w:before="0" w:beforeAutospacing="off" w:after="160" w:afterAutospacing="off" w:line="259" w:lineRule="auto"/>
        <w:ind w:left="0" w:right="0"/>
        <w:jc w:val="left"/>
        <w:rPr>
          <w:i w:val="0"/>
          <w:iCs w:val="0"/>
        </w:rPr>
      </w:pPr>
      <w:r w:rsidRPr="375460CA" w:rsidR="69E84E93">
        <w:rPr>
          <w:i w:val="0"/>
          <w:iCs w:val="0"/>
        </w:rPr>
        <w:t>The quality of maps is dependent on multiple factors.</w:t>
      </w:r>
    </w:p>
    <w:p w:rsidR="498B0CC3" w:rsidP="375460CA" w:rsidRDefault="498B0CC3" w14:paraId="52AC4C02" w14:textId="53D05B1B">
      <w:pPr>
        <w:pStyle w:val="Normal"/>
        <w:bidi w:val="0"/>
        <w:spacing w:before="0" w:beforeAutospacing="off" w:after="160" w:afterAutospacing="off" w:line="259" w:lineRule="auto"/>
        <w:ind w:left="0" w:right="0"/>
        <w:jc w:val="left"/>
        <w:rPr>
          <w:i w:val="0"/>
          <w:iCs w:val="0"/>
        </w:rPr>
      </w:pPr>
      <w:r w:rsidRPr="375460CA" w:rsidR="498B0CC3">
        <w:rPr>
          <w:i w:val="0"/>
          <w:iCs w:val="0"/>
        </w:rPr>
        <w:t xml:space="preserve">When visualizing data, not every </w:t>
      </w:r>
      <w:r w:rsidRPr="375460CA" w:rsidR="498B0CC3">
        <w:rPr>
          <w:b w:val="1"/>
          <w:bCs w:val="1"/>
          <w:i w:val="0"/>
          <w:iCs w:val="0"/>
        </w:rPr>
        <w:t>visual variable</w:t>
      </w:r>
      <w:r w:rsidRPr="375460CA" w:rsidR="498B0CC3">
        <w:rPr>
          <w:i w:val="0"/>
          <w:iCs w:val="0"/>
        </w:rPr>
        <w:t xml:space="preserve"> (I.e., size, shape, color hue, color value) can be used on every data type. </w:t>
      </w:r>
      <w:r w:rsidRPr="375460CA" w:rsidR="68D2CDCA">
        <w:rPr>
          <w:i w:val="0"/>
          <w:iCs w:val="0"/>
        </w:rPr>
        <w:t xml:space="preserve">The level of measurement of the data influences how the data can be visualized. </w:t>
      </w:r>
      <w:r w:rsidRPr="375460CA" w:rsidR="5E1C55B1">
        <w:rPr>
          <w:i w:val="0"/>
          <w:iCs w:val="0"/>
        </w:rPr>
        <w:t>For instance, n</w:t>
      </w:r>
      <w:r w:rsidRPr="375460CA" w:rsidR="498B0CC3">
        <w:rPr>
          <w:i w:val="0"/>
          <w:iCs w:val="0"/>
        </w:rPr>
        <w:t>ominal values</w:t>
      </w:r>
      <w:r w:rsidRPr="375460CA" w:rsidR="4093C691">
        <w:rPr>
          <w:i w:val="0"/>
          <w:iCs w:val="0"/>
        </w:rPr>
        <w:t xml:space="preserve"> </w:t>
      </w:r>
      <w:r w:rsidRPr="375460CA" w:rsidR="48254063">
        <w:rPr>
          <w:i w:val="0"/>
          <w:iCs w:val="0"/>
        </w:rPr>
        <w:t>(</w:t>
      </w:r>
      <w:r w:rsidRPr="375460CA" w:rsidR="41B9BA7A">
        <w:rPr>
          <w:i w:val="0"/>
          <w:iCs w:val="0"/>
        </w:rPr>
        <w:t>I.e.,</w:t>
      </w:r>
      <w:r w:rsidRPr="375460CA" w:rsidR="48254063">
        <w:rPr>
          <w:i w:val="0"/>
          <w:iCs w:val="0"/>
        </w:rPr>
        <w:t xml:space="preserve"> </w:t>
      </w:r>
      <w:r w:rsidRPr="375460CA" w:rsidR="3C66EE5C">
        <w:rPr>
          <w:b w:val="1"/>
          <w:bCs w:val="1"/>
          <w:i w:val="0"/>
          <w:iCs w:val="0"/>
        </w:rPr>
        <w:t>D</w:t>
      </w:r>
      <w:r w:rsidRPr="375460CA" w:rsidR="498B0CC3">
        <w:rPr>
          <w:b w:val="1"/>
          <w:bCs w:val="1"/>
          <w:i w:val="0"/>
          <w:iCs w:val="0"/>
        </w:rPr>
        <w:t>iscrete</w:t>
      </w:r>
      <w:r w:rsidRPr="375460CA" w:rsidR="3C66EE5C">
        <w:rPr>
          <w:b w:val="1"/>
          <w:bCs w:val="1"/>
          <w:i w:val="0"/>
          <w:iCs w:val="0"/>
        </w:rPr>
        <w:t xml:space="preserve">) </w:t>
      </w:r>
      <w:r w:rsidRPr="375460CA" w:rsidR="40E07F57">
        <w:rPr>
          <w:i w:val="0"/>
          <w:iCs w:val="0"/>
        </w:rPr>
        <w:t xml:space="preserve">should not </w:t>
      </w:r>
      <w:r w:rsidRPr="375460CA" w:rsidR="498B0CC3">
        <w:rPr>
          <w:i w:val="0"/>
          <w:iCs w:val="0"/>
        </w:rPr>
        <w:t xml:space="preserve">be visualized </w:t>
      </w:r>
      <w:r w:rsidRPr="375460CA" w:rsidR="4089FD0D">
        <w:rPr>
          <w:i w:val="0"/>
          <w:iCs w:val="0"/>
        </w:rPr>
        <w:t>by</w:t>
      </w:r>
      <w:r w:rsidRPr="375460CA" w:rsidR="3125CDA4">
        <w:rPr>
          <w:i w:val="0"/>
          <w:iCs w:val="0"/>
        </w:rPr>
        <w:t xml:space="preserve"> means of</w:t>
      </w:r>
      <w:r w:rsidRPr="375460CA" w:rsidR="4089FD0D">
        <w:rPr>
          <w:i w:val="0"/>
          <w:iCs w:val="0"/>
        </w:rPr>
        <w:t xml:space="preserve"> </w:t>
      </w:r>
      <w:r w:rsidRPr="375460CA" w:rsidR="498B0CC3">
        <w:rPr>
          <w:b w:val="1"/>
          <w:bCs w:val="1"/>
          <w:i w:val="0"/>
          <w:iCs w:val="0"/>
        </w:rPr>
        <w:t xml:space="preserve">continuous </w:t>
      </w:r>
      <w:r w:rsidRPr="375460CA" w:rsidR="498B0CC3">
        <w:rPr>
          <w:i w:val="0"/>
          <w:iCs w:val="0"/>
        </w:rPr>
        <w:t xml:space="preserve">visual variables such as </w:t>
      </w:r>
      <w:r w:rsidRPr="375460CA" w:rsidR="0E968859">
        <w:rPr>
          <w:i w:val="0"/>
          <w:iCs w:val="0"/>
        </w:rPr>
        <w:t>size</w:t>
      </w:r>
      <w:r w:rsidRPr="375460CA" w:rsidR="28CB8409">
        <w:rPr>
          <w:i w:val="0"/>
          <w:iCs w:val="0"/>
        </w:rPr>
        <w:t xml:space="preserve"> or color value</w:t>
      </w:r>
      <w:r w:rsidRPr="375460CA" w:rsidR="111E9DC6">
        <w:rPr>
          <w:i w:val="0"/>
          <w:iCs w:val="0"/>
        </w:rPr>
        <w:t xml:space="preserve"> (that are intended for interval or ratio levels of data</w:t>
      </w:r>
      <w:r w:rsidRPr="375460CA" w:rsidR="28CB8409">
        <w:rPr>
          <w:i w:val="0"/>
          <w:iCs w:val="0"/>
        </w:rPr>
        <w:t>. Instead</w:t>
      </w:r>
      <w:r w:rsidRPr="375460CA" w:rsidR="212001E0">
        <w:rPr>
          <w:i w:val="0"/>
          <w:iCs w:val="0"/>
        </w:rPr>
        <w:t xml:space="preserve">, for nominal values, </w:t>
      </w:r>
      <w:r w:rsidRPr="375460CA" w:rsidR="28CB8409">
        <w:rPr>
          <w:i w:val="0"/>
          <w:iCs w:val="0"/>
        </w:rPr>
        <w:t xml:space="preserve">use shape or arbitrary </w:t>
      </w:r>
      <w:r w:rsidRPr="375460CA" w:rsidR="6FCAB2D5">
        <w:rPr>
          <w:i w:val="0"/>
          <w:iCs w:val="0"/>
        </w:rPr>
        <w:t>colors</w:t>
      </w:r>
      <w:r w:rsidRPr="375460CA" w:rsidR="1A402942">
        <w:rPr>
          <w:i w:val="0"/>
          <w:iCs w:val="0"/>
        </w:rPr>
        <w:t xml:space="preserve">. </w:t>
      </w:r>
      <w:r w:rsidRPr="375460CA" w:rsidR="25C76E97">
        <w:rPr>
          <w:i w:val="0"/>
          <w:iCs w:val="0"/>
        </w:rPr>
        <w:t>Using</w:t>
      </w:r>
      <w:r w:rsidRPr="375460CA" w:rsidR="1A402942">
        <w:rPr>
          <w:i w:val="0"/>
          <w:iCs w:val="0"/>
        </w:rPr>
        <w:t xml:space="preserve"> continuous visual variables would suggest that there are either ordinal, interval, or rational differences between such nominal values, while this is not the case. </w:t>
      </w:r>
      <w:r w:rsidRPr="375460CA" w:rsidR="042F4597">
        <w:rPr>
          <w:i w:val="0"/>
          <w:iCs w:val="0"/>
        </w:rPr>
        <w:t>On the other hand</w:t>
      </w:r>
      <w:r w:rsidRPr="375460CA" w:rsidR="1A402942">
        <w:rPr>
          <w:i w:val="0"/>
          <w:iCs w:val="0"/>
        </w:rPr>
        <w:t xml:space="preserve">, continuous values should sensibly be </w:t>
      </w:r>
      <w:r w:rsidRPr="375460CA" w:rsidR="15B8CD50">
        <w:rPr>
          <w:i w:val="0"/>
          <w:iCs w:val="0"/>
        </w:rPr>
        <w:t>visualized</w:t>
      </w:r>
      <w:r w:rsidRPr="375460CA" w:rsidR="1A402942">
        <w:rPr>
          <w:i w:val="0"/>
          <w:iCs w:val="0"/>
        </w:rPr>
        <w:t xml:space="preserve"> </w:t>
      </w:r>
      <w:r w:rsidRPr="375460CA" w:rsidR="32A45F5D">
        <w:rPr>
          <w:i w:val="0"/>
          <w:iCs w:val="0"/>
        </w:rPr>
        <w:t>by attempting to project the continuity of the variable through the visuals</w:t>
      </w:r>
      <w:r w:rsidRPr="375460CA" w:rsidR="1A402942">
        <w:rPr>
          <w:i w:val="0"/>
          <w:iCs w:val="0"/>
        </w:rPr>
        <w:t xml:space="preserve">. </w:t>
      </w:r>
      <w:r w:rsidRPr="375460CA" w:rsidR="072974C6">
        <w:rPr>
          <w:i w:val="0"/>
          <w:iCs w:val="0"/>
        </w:rPr>
        <w:t xml:space="preserve">For instance, when </w:t>
      </w:r>
      <w:r w:rsidRPr="375460CA" w:rsidR="1A402942">
        <w:rPr>
          <w:i w:val="0"/>
          <w:iCs w:val="0"/>
        </w:rPr>
        <w:t xml:space="preserve">using </w:t>
      </w:r>
      <w:r w:rsidRPr="375460CA" w:rsidR="52D6830F">
        <w:rPr>
          <w:i w:val="0"/>
          <w:iCs w:val="0"/>
        </w:rPr>
        <w:t>color</w:t>
      </w:r>
      <w:r w:rsidRPr="375460CA" w:rsidR="2DD145F8">
        <w:rPr>
          <w:i w:val="0"/>
          <w:iCs w:val="0"/>
        </w:rPr>
        <w:t xml:space="preserve"> on continuous values</w:t>
      </w:r>
      <w:r w:rsidRPr="375460CA" w:rsidR="1A402942">
        <w:rPr>
          <w:i w:val="0"/>
          <w:iCs w:val="0"/>
        </w:rPr>
        <w:t xml:space="preserve">, you cannot simply use arbitrary </w:t>
      </w:r>
      <w:r w:rsidRPr="375460CA" w:rsidR="5D6362CA">
        <w:rPr>
          <w:i w:val="0"/>
          <w:iCs w:val="0"/>
        </w:rPr>
        <w:t>colors</w:t>
      </w:r>
      <w:r w:rsidRPr="375460CA" w:rsidR="3BDE3ACE">
        <w:rPr>
          <w:i w:val="0"/>
          <w:iCs w:val="0"/>
        </w:rPr>
        <w:t xml:space="preserve"> to refer to a particular value, but </w:t>
      </w:r>
      <w:r w:rsidRPr="375460CA" w:rsidR="3DA51B9C">
        <w:rPr>
          <w:i w:val="0"/>
          <w:iCs w:val="0"/>
        </w:rPr>
        <w:t>instead opt for</w:t>
      </w:r>
      <w:r w:rsidRPr="375460CA" w:rsidR="3BDE3ACE">
        <w:rPr>
          <w:i w:val="0"/>
          <w:iCs w:val="0"/>
        </w:rPr>
        <w:t xml:space="preserve"> </w:t>
      </w:r>
      <w:r w:rsidRPr="375460CA" w:rsidR="533C11F5">
        <w:rPr>
          <w:i w:val="0"/>
          <w:iCs w:val="0"/>
        </w:rPr>
        <w:t xml:space="preserve">a spectrum of </w:t>
      </w:r>
      <w:r w:rsidRPr="375460CA" w:rsidR="661C982D">
        <w:rPr>
          <w:i w:val="0"/>
          <w:iCs w:val="0"/>
        </w:rPr>
        <w:t>colors</w:t>
      </w:r>
      <w:r w:rsidRPr="375460CA" w:rsidR="533C11F5">
        <w:rPr>
          <w:i w:val="0"/>
          <w:iCs w:val="0"/>
        </w:rPr>
        <w:t xml:space="preserve"> </w:t>
      </w:r>
      <w:r w:rsidRPr="375460CA" w:rsidR="3BDE3ACE">
        <w:rPr>
          <w:i w:val="0"/>
          <w:iCs w:val="0"/>
        </w:rPr>
        <w:t xml:space="preserve">that allows for </w:t>
      </w:r>
      <w:r w:rsidRPr="375460CA" w:rsidR="592DC60B">
        <w:rPr>
          <w:i w:val="0"/>
          <w:iCs w:val="0"/>
        </w:rPr>
        <w:t xml:space="preserve">the </w:t>
      </w:r>
      <w:r w:rsidRPr="375460CA" w:rsidR="3BDE3ACE">
        <w:rPr>
          <w:i w:val="0"/>
          <w:iCs w:val="0"/>
        </w:rPr>
        <w:t xml:space="preserve">transition to become apparent. </w:t>
      </w:r>
    </w:p>
    <w:p w:rsidR="4242DC21" w:rsidP="375460CA" w:rsidRDefault="4242DC21" w14:paraId="1A14402B" w14:textId="3FC8A201">
      <w:pPr>
        <w:pStyle w:val="Normal"/>
        <w:bidi w:val="0"/>
        <w:spacing w:before="0" w:beforeAutospacing="off" w:after="160" w:afterAutospacing="off" w:line="259" w:lineRule="auto"/>
        <w:ind w:left="0" w:right="0"/>
        <w:jc w:val="left"/>
      </w:pPr>
      <w:r w:rsidR="4242DC21">
        <w:rPr/>
        <w:t>[The part within the presentation on ‘measurement scales’ has been added to the summary of the previous lecture, so that the ontology could be completed.]</w:t>
      </w:r>
    </w:p>
    <w:p w:rsidR="4242DC21" w:rsidP="375460CA" w:rsidRDefault="4242DC21" w14:paraId="29B81C8F" w14:textId="137E433D">
      <w:pPr>
        <w:bidi w:val="0"/>
        <w:jc w:val="left"/>
      </w:pPr>
      <w:r w:rsidR="4242DC21">
        <w:drawing>
          <wp:inline wp14:editId="615E4EA7" wp14:anchorId="09893DD7">
            <wp:extent cx="3952875" cy="4514850"/>
            <wp:effectExtent l="0" t="0" r="0" b="0"/>
            <wp:docPr id="562260924" name="" descr="CV-08 - Symbolization and the Visual Variables | GIS&amp;T Body of Knowledge" title=""/>
            <wp:cNvGraphicFramePr>
              <a:graphicFrameLocks noChangeAspect="1"/>
            </wp:cNvGraphicFramePr>
            <a:graphic>
              <a:graphicData uri="http://schemas.openxmlformats.org/drawingml/2006/picture">
                <pic:pic>
                  <pic:nvPicPr>
                    <pic:cNvPr id="0" name=""/>
                    <pic:cNvPicPr/>
                  </pic:nvPicPr>
                  <pic:blipFill>
                    <a:blip r:embed="R2b3a180c8ba849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52875" cy="4514850"/>
                    </a:xfrm>
                    <a:prstGeom prst="rect">
                      <a:avLst/>
                    </a:prstGeom>
                  </pic:spPr>
                </pic:pic>
              </a:graphicData>
            </a:graphic>
          </wp:inline>
        </w:drawing>
      </w:r>
    </w:p>
    <w:p w:rsidR="236E9F31" w:rsidP="375460CA" w:rsidRDefault="236E9F31" w14:paraId="12F3E014" w14:textId="296BA132">
      <w:pPr>
        <w:pStyle w:val="Normal"/>
        <w:bidi w:val="0"/>
        <w:spacing w:before="0" w:beforeAutospacing="off" w:after="160" w:afterAutospacing="off" w:line="259" w:lineRule="auto"/>
        <w:ind w:left="0" w:right="0"/>
        <w:jc w:val="left"/>
      </w:pPr>
      <w:r w:rsidR="236E9F31">
        <w:rPr/>
        <w:t xml:space="preserve">^ A diagram showing which visual variables can be used on which data type. </w:t>
      </w:r>
    </w:p>
    <w:p w:rsidR="375460CA" w:rsidP="375460CA" w:rsidRDefault="375460CA" w14:paraId="53DE27B3" w14:textId="6E86E703">
      <w:pPr>
        <w:pStyle w:val="Normal"/>
        <w:bidi w:val="0"/>
        <w:spacing w:before="0" w:beforeAutospacing="off" w:after="160" w:afterAutospacing="off" w:line="259" w:lineRule="auto"/>
        <w:ind w:left="0" w:right="0"/>
        <w:jc w:val="left"/>
      </w:pPr>
    </w:p>
    <w:p w:rsidR="187882B9" w:rsidP="375460CA" w:rsidRDefault="187882B9" w14:paraId="6281CE5C" w14:textId="4694F614">
      <w:pPr>
        <w:pStyle w:val="Normal"/>
        <w:bidi w:val="0"/>
        <w:spacing w:before="0" w:beforeAutospacing="off" w:after="160" w:afterAutospacing="off" w:line="259" w:lineRule="auto"/>
        <w:ind w:left="0" w:right="0"/>
        <w:jc w:val="left"/>
        <w:rPr>
          <w:b w:val="0"/>
          <w:bCs w:val="0"/>
        </w:rPr>
      </w:pPr>
      <w:r w:rsidR="187882B9">
        <w:rPr/>
        <w:t xml:space="preserve">Examples of maps are: </w:t>
      </w:r>
    </w:p>
    <w:p w:rsidR="187882B9" w:rsidP="375460CA" w:rsidRDefault="187882B9" w14:paraId="07A8E57C" w14:textId="02C11C00">
      <w:pPr>
        <w:pStyle w:val="ListParagraph"/>
        <w:numPr>
          <w:ilvl w:val="0"/>
          <w:numId w:val="1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rPr>
      </w:pPr>
      <w:r w:rsidRPr="375460CA" w:rsidR="187882B9">
        <w:rPr>
          <w:b w:val="1"/>
          <w:bCs w:val="1"/>
        </w:rPr>
        <w:t>C</w:t>
      </w:r>
      <w:r w:rsidRPr="375460CA" w:rsidR="03EF9143">
        <w:rPr>
          <w:b w:val="1"/>
          <w:bCs w:val="1"/>
        </w:rPr>
        <w:t>horopleth map</w:t>
      </w:r>
      <w:r w:rsidR="03EF9143">
        <w:rPr>
          <w:b w:val="0"/>
          <w:bCs w:val="0"/>
        </w:rPr>
        <w:t xml:space="preserve">. </w:t>
      </w:r>
      <w:r w:rsidR="276979E2">
        <w:rPr>
          <w:b w:val="0"/>
          <w:bCs w:val="0"/>
        </w:rPr>
        <w:t>A</w:t>
      </w:r>
      <w:r w:rsidR="03EF9143">
        <w:rPr>
          <w:b w:val="0"/>
          <w:bCs w:val="0"/>
        </w:rPr>
        <w:t xml:space="preserve"> thematic map where geographic areas are shaded or patterned in relation to a particular attribute value. These maps are </w:t>
      </w:r>
      <w:r w:rsidRPr="375460CA" w:rsidR="03EF9143">
        <w:rPr>
          <w:b w:val="1"/>
          <w:bCs w:val="1"/>
        </w:rPr>
        <w:t>tessellated</w:t>
      </w:r>
      <w:r w:rsidR="335FBB7B">
        <w:rPr>
          <w:b w:val="0"/>
          <w:bCs w:val="0"/>
        </w:rPr>
        <w:t xml:space="preserve">. </w:t>
      </w:r>
      <w:r w:rsidR="3D386F8E">
        <w:rPr>
          <w:b w:val="0"/>
          <w:bCs w:val="0"/>
        </w:rPr>
        <w:t xml:space="preserve">These values can be rational, from 0 to +1, but can also take on two </w:t>
      </w:r>
      <w:proofErr w:type="spellStart"/>
      <w:r w:rsidR="3D386F8E">
        <w:rPr>
          <w:b w:val="0"/>
          <w:bCs w:val="0"/>
        </w:rPr>
        <w:t>colours</w:t>
      </w:r>
      <w:proofErr w:type="spellEnd"/>
      <w:r w:rsidR="3D386F8E">
        <w:rPr>
          <w:b w:val="0"/>
          <w:bCs w:val="0"/>
        </w:rPr>
        <w:t xml:space="preserve">, where the values range between –1 and +1. </w:t>
      </w:r>
      <w:r w:rsidR="228140CA">
        <w:rPr>
          <w:b w:val="0"/>
          <w:bCs w:val="0"/>
        </w:rPr>
        <w:t xml:space="preserve">Do not use non-normalized </w:t>
      </w:r>
    </w:p>
    <w:p w:rsidR="3D386F8E" w:rsidP="375460CA" w:rsidRDefault="3D386F8E" w14:paraId="03C73D42" w14:textId="5B23DC1F">
      <w:pPr>
        <w:pStyle w:val="ListParagraph"/>
        <w:numPr>
          <w:ilvl w:val="0"/>
          <w:numId w:val="11"/>
        </w:numPr>
        <w:bidi w:val="0"/>
        <w:spacing w:before="0" w:beforeAutospacing="off" w:after="160" w:afterAutospacing="off" w:line="259" w:lineRule="auto"/>
        <w:ind w:right="0"/>
        <w:jc w:val="left"/>
        <w:rPr>
          <w:b w:val="1"/>
          <w:bCs w:val="1"/>
          <w:sz w:val="22"/>
          <w:szCs w:val="22"/>
        </w:rPr>
      </w:pPr>
      <w:r w:rsidRPr="375460CA" w:rsidR="3D386F8E">
        <w:rPr>
          <w:b w:val="1"/>
          <w:bCs w:val="1"/>
        </w:rPr>
        <w:t xml:space="preserve">Proportional symbol map. </w:t>
      </w:r>
      <w:r w:rsidR="3D386F8E">
        <w:rPr>
          <w:b w:val="0"/>
          <w:bCs w:val="0"/>
        </w:rPr>
        <w:t>A map that uses a symbol at a specific or aggregate point, where the value is scaled by the size of a shape. Larger values are therefore larger symbols.</w:t>
      </w:r>
    </w:p>
    <w:p w:rsidR="69BEBFDA" w:rsidP="375460CA" w:rsidRDefault="69BEBFDA" w14:paraId="49DE1B72" w14:textId="1D3AE6D1">
      <w:pPr>
        <w:pStyle w:val="ListParagraph"/>
        <w:numPr>
          <w:ilvl w:val="0"/>
          <w:numId w:val="11"/>
        </w:numPr>
        <w:bidi w:val="0"/>
        <w:spacing w:before="0" w:beforeAutospacing="off" w:after="160" w:afterAutospacing="off" w:line="259" w:lineRule="auto"/>
        <w:ind w:right="0"/>
        <w:jc w:val="left"/>
        <w:rPr>
          <w:b w:val="1"/>
          <w:bCs w:val="1"/>
          <w:sz w:val="22"/>
          <w:szCs w:val="22"/>
        </w:rPr>
      </w:pPr>
      <w:r w:rsidRPr="375460CA" w:rsidR="69BEBFDA">
        <w:rPr>
          <w:b w:val="1"/>
          <w:bCs w:val="1"/>
        </w:rPr>
        <w:t xml:space="preserve">Dot density map. </w:t>
      </w:r>
      <w:r w:rsidR="69BEBFDA">
        <w:rPr>
          <w:b w:val="0"/>
          <w:bCs w:val="0"/>
        </w:rPr>
        <w:t xml:space="preserve">A map that uses dots to indicate and represent data. The higher the density of the dots, the higher a value. </w:t>
      </w:r>
    </w:p>
    <w:p w:rsidR="69BEBFDA" w:rsidP="375460CA" w:rsidRDefault="69BEBFDA" w14:paraId="5A77A8C2" w14:textId="06D52179">
      <w:pPr>
        <w:pStyle w:val="ListParagraph"/>
        <w:numPr>
          <w:ilvl w:val="0"/>
          <w:numId w:val="11"/>
        </w:numPr>
        <w:bidi w:val="0"/>
        <w:spacing w:before="0" w:beforeAutospacing="off" w:after="160" w:afterAutospacing="off" w:line="259" w:lineRule="auto"/>
        <w:ind w:right="0"/>
        <w:jc w:val="left"/>
        <w:rPr>
          <w:b w:val="1"/>
          <w:bCs w:val="1"/>
          <w:sz w:val="22"/>
          <w:szCs w:val="22"/>
        </w:rPr>
      </w:pPr>
      <w:r w:rsidRPr="375460CA" w:rsidR="69BEBFDA">
        <w:rPr>
          <w:b w:val="1"/>
          <w:bCs w:val="1"/>
        </w:rPr>
        <w:t xml:space="preserve">Contour map. </w:t>
      </w:r>
      <w:r w:rsidR="69BEBFDA">
        <w:rPr>
          <w:b w:val="0"/>
          <w:bCs w:val="0"/>
        </w:rPr>
        <w:t xml:space="preserve">A map that uses differences in </w:t>
      </w:r>
      <w:r w:rsidR="69BEBFDA">
        <w:rPr>
          <w:b w:val="0"/>
          <w:bCs w:val="0"/>
        </w:rPr>
        <w:t>color</w:t>
      </w:r>
      <w:r w:rsidR="69BEBFDA">
        <w:rPr>
          <w:b w:val="0"/>
          <w:bCs w:val="0"/>
        </w:rPr>
        <w:t xml:space="preserve"> hue (</w:t>
      </w:r>
      <w:r w:rsidR="0B96D310">
        <w:rPr>
          <w:b w:val="0"/>
          <w:bCs w:val="0"/>
        </w:rPr>
        <w:t>I.e.,</w:t>
      </w:r>
      <w:r w:rsidR="69BEBFDA">
        <w:rPr>
          <w:b w:val="0"/>
          <w:bCs w:val="0"/>
        </w:rPr>
        <w:t xml:space="preserve"> continuous scale) to demonstrate differences in value. </w:t>
      </w:r>
    </w:p>
    <w:p w:rsidR="6D461674" w:rsidP="375460CA" w:rsidRDefault="6D461674" w14:paraId="634FB5B5" w14:textId="6E7F2E04">
      <w:pPr>
        <w:pStyle w:val="Normal"/>
        <w:bidi w:val="0"/>
        <w:spacing w:before="0" w:beforeAutospacing="off" w:after="160" w:afterAutospacing="off" w:line="259" w:lineRule="auto"/>
        <w:ind w:right="0"/>
        <w:jc w:val="left"/>
        <w:rPr>
          <w:b w:val="0"/>
          <w:bCs w:val="0"/>
        </w:rPr>
      </w:pPr>
      <w:r w:rsidR="6D461674">
        <w:rPr>
          <w:b w:val="0"/>
          <w:bCs w:val="0"/>
        </w:rPr>
        <w:t xml:space="preserve">In his book on Thematic Cartography and Geographic Visualization, Slocum made a list of steps to go through when working on maps: </w:t>
      </w:r>
    </w:p>
    <w:p w:rsidR="6D461674" w:rsidP="375460CA" w:rsidRDefault="6D461674" w14:paraId="4188265F" w14:textId="51185B59">
      <w:pPr>
        <w:pStyle w:val="ListParagraph"/>
        <w:numPr>
          <w:ilvl w:val="0"/>
          <w:numId w:val="1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sz w:val="22"/>
          <w:szCs w:val="22"/>
        </w:rPr>
      </w:pPr>
      <w:r w:rsidR="6D461674">
        <w:rPr>
          <w:b w:val="0"/>
          <w:bCs w:val="0"/>
        </w:rPr>
        <w:t xml:space="preserve">Is the map </w:t>
      </w:r>
      <w:r w:rsidRPr="375460CA" w:rsidR="6D461674">
        <w:rPr>
          <w:b w:val="0"/>
          <w:bCs w:val="0"/>
          <w:i w:val="1"/>
          <w:iCs w:val="1"/>
        </w:rPr>
        <w:t>general</w:t>
      </w:r>
      <w:r w:rsidR="6D461674">
        <w:rPr>
          <w:b w:val="0"/>
          <w:bCs w:val="0"/>
        </w:rPr>
        <w:t xml:space="preserve">, or </w:t>
      </w:r>
      <w:r w:rsidRPr="375460CA" w:rsidR="6D461674">
        <w:rPr>
          <w:b w:val="0"/>
          <w:bCs w:val="0"/>
          <w:i w:val="1"/>
          <w:iCs w:val="1"/>
        </w:rPr>
        <w:t>thematic</w:t>
      </w:r>
      <w:r w:rsidR="6D461674">
        <w:rPr>
          <w:b w:val="0"/>
          <w:bCs w:val="0"/>
        </w:rPr>
        <w:t xml:space="preserve">? </w:t>
      </w:r>
    </w:p>
    <w:p w:rsidR="6D461674" w:rsidP="375460CA" w:rsidRDefault="6D461674" w14:paraId="61AC91E2" w14:textId="626565F3">
      <w:pPr>
        <w:pStyle w:val="ListParagraph"/>
        <w:numPr>
          <w:ilvl w:val="0"/>
          <w:numId w:val="13"/>
        </w:numPr>
        <w:bidi w:val="0"/>
        <w:spacing w:before="0" w:beforeAutospacing="off" w:after="160" w:afterAutospacing="off" w:line="259" w:lineRule="auto"/>
        <w:ind w:right="0"/>
        <w:jc w:val="left"/>
        <w:rPr>
          <w:b w:val="0"/>
          <w:bCs w:val="0"/>
          <w:sz w:val="22"/>
          <w:szCs w:val="22"/>
        </w:rPr>
      </w:pPr>
      <w:r w:rsidR="6D461674">
        <w:rPr>
          <w:b w:val="0"/>
          <w:bCs w:val="0"/>
        </w:rPr>
        <w:t xml:space="preserve">What is the spatial </w:t>
      </w:r>
      <w:r w:rsidRPr="375460CA" w:rsidR="6D461674">
        <w:rPr>
          <w:b w:val="0"/>
          <w:bCs w:val="0"/>
          <w:i w:val="1"/>
          <w:iCs w:val="1"/>
        </w:rPr>
        <w:t xml:space="preserve">dimensionality </w:t>
      </w:r>
      <w:r w:rsidR="6D461674">
        <w:rPr>
          <w:b w:val="0"/>
          <w:bCs w:val="0"/>
        </w:rPr>
        <w:t>of the map? (</w:t>
      </w:r>
      <w:r w:rsidR="69AD57FB">
        <w:rPr>
          <w:b w:val="0"/>
          <w:bCs w:val="0"/>
        </w:rPr>
        <w:t>I.e.,</w:t>
      </w:r>
      <w:r w:rsidR="6D461674">
        <w:rPr>
          <w:b w:val="0"/>
          <w:bCs w:val="0"/>
        </w:rPr>
        <w:t xml:space="preserve"> point, line, polygon, volume)</w:t>
      </w:r>
    </w:p>
    <w:p w:rsidR="6D461674" w:rsidP="375460CA" w:rsidRDefault="6D461674" w14:paraId="7BEB72DA" w14:textId="7F0BFBAD">
      <w:pPr>
        <w:pStyle w:val="ListParagraph"/>
        <w:numPr>
          <w:ilvl w:val="0"/>
          <w:numId w:val="13"/>
        </w:numPr>
        <w:bidi w:val="0"/>
        <w:spacing w:before="0" w:beforeAutospacing="off" w:after="160" w:afterAutospacing="off" w:line="259" w:lineRule="auto"/>
        <w:ind w:right="0"/>
        <w:jc w:val="left"/>
        <w:rPr>
          <w:b w:val="0"/>
          <w:bCs w:val="0"/>
          <w:sz w:val="22"/>
          <w:szCs w:val="22"/>
        </w:rPr>
      </w:pPr>
      <w:r w:rsidR="6D461674">
        <w:rPr>
          <w:b w:val="0"/>
          <w:bCs w:val="0"/>
        </w:rPr>
        <w:t xml:space="preserve">What is the </w:t>
      </w:r>
      <w:r w:rsidRPr="375460CA" w:rsidR="6D461674">
        <w:rPr>
          <w:b w:val="0"/>
          <w:bCs w:val="0"/>
          <w:i w:val="1"/>
          <w:iCs w:val="1"/>
        </w:rPr>
        <w:t>level of measurement</w:t>
      </w:r>
      <w:r w:rsidR="6D461674">
        <w:rPr>
          <w:b w:val="0"/>
          <w:bCs w:val="0"/>
        </w:rPr>
        <w:t>? (</w:t>
      </w:r>
      <w:r w:rsidR="7834CCA3">
        <w:rPr>
          <w:b w:val="0"/>
          <w:bCs w:val="0"/>
        </w:rPr>
        <w:t>I.e.,</w:t>
      </w:r>
      <w:r w:rsidR="6D461674">
        <w:rPr>
          <w:b w:val="0"/>
          <w:bCs w:val="0"/>
        </w:rPr>
        <w:t xml:space="preserve"> nominal, ordinal, interval, ratio)</w:t>
      </w:r>
    </w:p>
    <w:p w:rsidR="6D461674" w:rsidP="375460CA" w:rsidRDefault="6D461674" w14:paraId="2B048778" w14:textId="62F58B57">
      <w:pPr>
        <w:pStyle w:val="ListParagraph"/>
        <w:numPr>
          <w:ilvl w:val="0"/>
          <w:numId w:val="13"/>
        </w:numPr>
        <w:bidi w:val="0"/>
        <w:spacing w:before="0" w:beforeAutospacing="off" w:after="160" w:afterAutospacing="off" w:line="259" w:lineRule="auto"/>
        <w:ind w:right="0"/>
        <w:jc w:val="left"/>
        <w:rPr>
          <w:b w:val="0"/>
          <w:bCs w:val="0"/>
          <w:sz w:val="22"/>
          <w:szCs w:val="22"/>
        </w:rPr>
      </w:pPr>
      <w:r w:rsidR="6D461674">
        <w:rPr>
          <w:b w:val="0"/>
          <w:bCs w:val="0"/>
        </w:rPr>
        <w:t xml:space="preserve">Do the data require </w:t>
      </w:r>
      <w:r w:rsidRPr="375460CA" w:rsidR="6D461674">
        <w:rPr>
          <w:b w:val="0"/>
          <w:bCs w:val="0"/>
          <w:i w:val="1"/>
          <w:iCs w:val="1"/>
        </w:rPr>
        <w:t>normalization</w:t>
      </w:r>
      <w:r w:rsidR="6D461674">
        <w:rPr>
          <w:b w:val="0"/>
          <w:bCs w:val="0"/>
        </w:rPr>
        <w:t xml:space="preserve">? </w:t>
      </w:r>
      <w:r w:rsidR="6856ACFE">
        <w:rPr>
          <w:b w:val="0"/>
          <w:bCs w:val="0"/>
        </w:rPr>
        <w:t>(</w:t>
      </w:r>
      <w:r w:rsidR="108F1535">
        <w:rPr>
          <w:b w:val="0"/>
          <w:bCs w:val="0"/>
        </w:rPr>
        <w:t>I.e.,</w:t>
      </w:r>
      <w:r w:rsidR="6856ACFE">
        <w:rPr>
          <w:b w:val="0"/>
          <w:bCs w:val="0"/>
        </w:rPr>
        <w:t xml:space="preserve"> is data absolute, or relative)</w:t>
      </w:r>
    </w:p>
    <w:p w:rsidR="6D461674" w:rsidP="375460CA" w:rsidRDefault="6D461674" w14:paraId="2D8F1BB2" w14:textId="68B0C2F0">
      <w:pPr>
        <w:pStyle w:val="ListParagraph"/>
        <w:numPr>
          <w:ilvl w:val="0"/>
          <w:numId w:val="13"/>
        </w:numPr>
        <w:bidi w:val="0"/>
        <w:spacing w:before="0" w:beforeAutospacing="off" w:after="160" w:afterAutospacing="off" w:line="259" w:lineRule="auto"/>
        <w:ind w:right="0"/>
        <w:jc w:val="left"/>
        <w:rPr>
          <w:b w:val="0"/>
          <w:bCs w:val="0"/>
          <w:sz w:val="22"/>
          <w:szCs w:val="22"/>
        </w:rPr>
      </w:pPr>
      <w:r w:rsidR="6D461674">
        <w:rPr>
          <w:b w:val="0"/>
          <w:bCs w:val="0"/>
        </w:rPr>
        <w:t xml:space="preserve">What is the </w:t>
      </w:r>
      <w:r w:rsidRPr="375460CA" w:rsidR="6D461674">
        <w:rPr>
          <w:b w:val="0"/>
          <w:bCs w:val="0"/>
          <w:i w:val="1"/>
          <w:iCs w:val="1"/>
        </w:rPr>
        <w:t>number of attributes</w:t>
      </w:r>
      <w:r w:rsidR="6D461674">
        <w:rPr>
          <w:b w:val="0"/>
          <w:bCs w:val="0"/>
        </w:rPr>
        <w:t xml:space="preserve"> that need to be mapped?</w:t>
      </w:r>
    </w:p>
    <w:p w:rsidR="6D461674" w:rsidP="375460CA" w:rsidRDefault="6D461674" w14:paraId="155EC58D" w14:textId="06749FEC">
      <w:pPr>
        <w:pStyle w:val="ListParagraph"/>
        <w:numPr>
          <w:ilvl w:val="0"/>
          <w:numId w:val="13"/>
        </w:numPr>
        <w:bidi w:val="0"/>
        <w:spacing w:before="0" w:beforeAutospacing="off" w:after="160" w:afterAutospacing="off" w:line="259" w:lineRule="auto"/>
        <w:ind w:right="0"/>
        <w:jc w:val="left"/>
        <w:rPr>
          <w:b w:val="0"/>
          <w:bCs w:val="0"/>
          <w:sz w:val="22"/>
          <w:szCs w:val="22"/>
        </w:rPr>
      </w:pPr>
      <w:r w:rsidR="6D461674">
        <w:rPr>
          <w:b w:val="0"/>
          <w:bCs w:val="0"/>
        </w:rPr>
        <w:t xml:space="preserve">What is the role of </w:t>
      </w:r>
      <w:r w:rsidRPr="375460CA" w:rsidR="6D461674">
        <w:rPr>
          <w:b w:val="0"/>
          <w:bCs w:val="0"/>
          <w:i w:val="1"/>
          <w:iCs w:val="1"/>
        </w:rPr>
        <w:t>time</w:t>
      </w:r>
      <w:r w:rsidR="6D461674">
        <w:rPr>
          <w:b w:val="0"/>
          <w:bCs w:val="0"/>
        </w:rPr>
        <w:t xml:space="preserve">? </w:t>
      </w:r>
    </w:p>
    <w:p w:rsidR="375460CA" w:rsidRDefault="375460CA" w14:paraId="79880B4C" w14:textId="5209F5FD">
      <w:r>
        <w:br w:type="page"/>
      </w:r>
    </w:p>
    <w:p w:rsidR="2F172A4B" w:rsidP="375460CA" w:rsidRDefault="2F172A4B" w14:paraId="59370CEA" w14:textId="7BAE8460">
      <w:pPr>
        <w:pStyle w:val="Normal"/>
        <w:bidi w:val="0"/>
        <w:spacing w:before="0" w:beforeAutospacing="off" w:after="160" w:afterAutospacing="off" w:line="259" w:lineRule="auto"/>
        <w:ind w:left="0" w:right="0"/>
        <w:jc w:val="left"/>
        <w:rPr>
          <w:b w:val="0"/>
          <w:bCs w:val="0"/>
        </w:rPr>
      </w:pPr>
      <w:r w:rsidRPr="375460CA" w:rsidR="2F172A4B">
        <w:rPr>
          <w:b w:val="0"/>
          <w:bCs w:val="0"/>
          <w:i w:val="1"/>
          <w:iCs w:val="1"/>
        </w:rPr>
        <w:t>Lecture 2.c: Introduction to OpenStreetMap</w:t>
      </w:r>
    </w:p>
    <w:p w:rsidR="6DBC0F7C" w:rsidP="375460CA" w:rsidRDefault="6DBC0F7C" w14:paraId="2EA12304" w14:textId="5D4B5CD2">
      <w:pPr>
        <w:pStyle w:val="Normal"/>
        <w:bidi w:val="0"/>
        <w:spacing w:before="0" w:beforeAutospacing="off" w:after="160" w:afterAutospacing="off" w:line="259" w:lineRule="auto"/>
        <w:ind w:left="0" w:right="0"/>
        <w:jc w:val="left"/>
        <w:rPr>
          <w:b w:val="0"/>
          <w:bCs w:val="0"/>
          <w:i w:val="0"/>
          <w:iCs w:val="0"/>
        </w:rPr>
      </w:pPr>
      <w:r w:rsidRPr="375460CA" w:rsidR="6DBC0F7C">
        <w:rPr>
          <w:b w:val="1"/>
          <w:bCs w:val="1"/>
          <w:i w:val="0"/>
          <w:iCs w:val="0"/>
        </w:rPr>
        <w:t>OpenStreetMap (OSM)</w:t>
      </w:r>
      <w:r w:rsidRPr="375460CA" w:rsidR="6DBC0F7C">
        <w:rPr>
          <w:b w:val="0"/>
          <w:bCs w:val="0"/>
          <w:i w:val="0"/>
          <w:iCs w:val="0"/>
        </w:rPr>
        <w:t xml:space="preserve"> is a </w:t>
      </w:r>
      <w:r w:rsidRPr="375460CA" w:rsidR="17FC61ED">
        <w:rPr>
          <w:b w:val="0"/>
          <w:bCs w:val="0"/>
          <w:i w:val="0"/>
          <w:iCs w:val="0"/>
        </w:rPr>
        <w:t>collaborative</w:t>
      </w:r>
      <w:r w:rsidRPr="375460CA" w:rsidR="6DBC0F7C">
        <w:rPr>
          <w:b w:val="0"/>
          <w:bCs w:val="0"/>
          <w:i w:val="0"/>
          <w:iCs w:val="0"/>
        </w:rPr>
        <w:t xml:space="preserve"> project to create a free editable map of the world. The geodata underlying the map is considered the primary output of the project. </w:t>
      </w:r>
      <w:r w:rsidRPr="375460CA" w:rsidR="03139D0A">
        <w:rPr>
          <w:b w:val="0"/>
          <w:bCs w:val="0"/>
          <w:i w:val="0"/>
          <w:iCs w:val="0"/>
        </w:rPr>
        <w:t>People can attribute to the project voluntarily. It was partially started by dissatisfied cartography companies who had to pay large amounts of money for their products.</w:t>
      </w:r>
      <w:r w:rsidRPr="375460CA" w:rsidR="7988085E">
        <w:rPr>
          <w:b w:val="0"/>
          <w:bCs w:val="0"/>
          <w:i w:val="0"/>
          <w:iCs w:val="0"/>
        </w:rPr>
        <w:t xml:space="preserve"> </w:t>
      </w:r>
    </w:p>
    <w:p w:rsidR="7988085E" w:rsidP="375460CA" w:rsidRDefault="7988085E" w14:paraId="49562BF8" w14:textId="56DE1200">
      <w:pPr>
        <w:pStyle w:val="Normal"/>
        <w:bidi w:val="0"/>
        <w:spacing w:before="0" w:beforeAutospacing="off" w:after="160" w:afterAutospacing="off" w:line="259" w:lineRule="auto"/>
        <w:ind w:left="0" w:right="0"/>
        <w:jc w:val="left"/>
        <w:rPr>
          <w:b w:val="0"/>
          <w:bCs w:val="0"/>
          <w:i w:val="0"/>
          <w:iCs w:val="0"/>
        </w:rPr>
      </w:pPr>
      <w:r w:rsidRPr="375460CA" w:rsidR="7988085E">
        <w:rPr>
          <w:b w:val="0"/>
          <w:bCs w:val="0"/>
          <w:i w:val="0"/>
          <w:iCs w:val="0"/>
        </w:rPr>
        <w:t xml:space="preserve">OSM data contains four elements: </w:t>
      </w:r>
    </w:p>
    <w:p w:rsidR="7988085E" w:rsidP="375460CA" w:rsidRDefault="7988085E" w14:paraId="5E622D26" w14:textId="4EB201A6">
      <w:pPr>
        <w:pStyle w:val="ListParagraph"/>
        <w:numPr>
          <w:ilvl w:val="0"/>
          <w:numId w:val="1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sz w:val="22"/>
          <w:szCs w:val="22"/>
        </w:rPr>
      </w:pPr>
      <w:r w:rsidRPr="375460CA" w:rsidR="7988085E">
        <w:rPr>
          <w:b w:val="1"/>
          <w:bCs w:val="1"/>
          <w:i w:val="0"/>
          <w:iCs w:val="0"/>
        </w:rPr>
        <w:t>Nodes</w:t>
      </w:r>
      <w:r w:rsidRPr="375460CA" w:rsidR="7988085E">
        <w:rPr>
          <w:b w:val="0"/>
          <w:bCs w:val="0"/>
          <w:i w:val="0"/>
          <w:iCs w:val="0"/>
        </w:rPr>
        <w:t xml:space="preserve">: Corresponds to a specific geographical point in space, containing the longitude and the </w:t>
      </w:r>
      <w:r w:rsidRPr="375460CA" w:rsidR="382CED90">
        <w:rPr>
          <w:b w:val="0"/>
          <w:bCs w:val="0"/>
          <w:i w:val="0"/>
          <w:iCs w:val="0"/>
        </w:rPr>
        <w:t>latitude coordinates.</w:t>
      </w:r>
    </w:p>
    <w:p w:rsidR="7988085E" w:rsidP="375460CA" w:rsidRDefault="7988085E" w14:paraId="0EAB6F5A" w14:textId="7816AC15">
      <w:pPr>
        <w:pStyle w:val="ListParagraph"/>
        <w:numPr>
          <w:ilvl w:val="0"/>
          <w:numId w:val="1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sz w:val="22"/>
          <w:szCs w:val="22"/>
        </w:rPr>
      </w:pPr>
      <w:r w:rsidRPr="375460CA" w:rsidR="7988085E">
        <w:rPr>
          <w:b w:val="1"/>
          <w:bCs w:val="1"/>
          <w:i w:val="0"/>
          <w:iCs w:val="0"/>
        </w:rPr>
        <w:t>Ways</w:t>
      </w:r>
      <w:r w:rsidRPr="375460CA" w:rsidR="7988085E">
        <w:rPr>
          <w:b w:val="0"/>
          <w:bCs w:val="0"/>
          <w:i w:val="0"/>
          <w:iCs w:val="0"/>
        </w:rPr>
        <w:t xml:space="preserve">: </w:t>
      </w:r>
      <w:r w:rsidRPr="375460CA" w:rsidR="4D847B1D">
        <w:rPr>
          <w:b w:val="0"/>
          <w:bCs w:val="0"/>
          <w:i w:val="0"/>
          <w:iCs w:val="0"/>
        </w:rPr>
        <w:t xml:space="preserve">An ordered list of between 2 to 2,000 nodes that define a polyline. These are used to represent linear features such as rivers and roads, but also buildings or forests. </w:t>
      </w:r>
    </w:p>
    <w:p w:rsidR="7988085E" w:rsidP="375460CA" w:rsidRDefault="7988085E" w14:paraId="7A78EA33" w14:textId="57AE6224">
      <w:pPr>
        <w:pStyle w:val="ListParagraph"/>
        <w:numPr>
          <w:ilvl w:val="0"/>
          <w:numId w:val="14"/>
        </w:numPr>
        <w:bidi w:val="0"/>
        <w:spacing w:before="0" w:beforeAutospacing="off" w:after="160" w:afterAutospacing="off" w:line="259" w:lineRule="auto"/>
        <w:ind w:right="0"/>
        <w:jc w:val="left"/>
        <w:rPr>
          <w:b w:val="0"/>
          <w:bCs w:val="0"/>
          <w:i w:val="0"/>
          <w:iCs w:val="0"/>
          <w:sz w:val="22"/>
          <w:szCs w:val="22"/>
        </w:rPr>
      </w:pPr>
      <w:r w:rsidRPr="375460CA" w:rsidR="7988085E">
        <w:rPr>
          <w:b w:val="1"/>
          <w:bCs w:val="1"/>
          <w:i w:val="0"/>
          <w:iCs w:val="0"/>
        </w:rPr>
        <w:t>Relations</w:t>
      </w:r>
      <w:r w:rsidRPr="375460CA" w:rsidR="30115575">
        <w:rPr>
          <w:b w:val="0"/>
          <w:bCs w:val="0"/>
          <w:i w:val="0"/>
          <w:iCs w:val="0"/>
        </w:rPr>
        <w:t xml:space="preserve">: </w:t>
      </w:r>
      <w:r w:rsidRPr="375460CA" w:rsidR="370C61F4">
        <w:rPr>
          <w:b w:val="0"/>
          <w:bCs w:val="0"/>
          <w:i w:val="0"/>
          <w:iCs w:val="0"/>
        </w:rPr>
        <w:t xml:space="preserve">A multi-purpose data structure that documents a relationship between two or more data elements. They are </w:t>
      </w:r>
      <w:r w:rsidRPr="375460CA" w:rsidR="30115575">
        <w:rPr>
          <w:b w:val="0"/>
          <w:bCs w:val="0"/>
          <w:i w:val="0"/>
          <w:iCs w:val="0"/>
        </w:rPr>
        <w:t>used to explain how other elements work together.</w:t>
      </w:r>
    </w:p>
    <w:p w:rsidR="7988085E" w:rsidP="375460CA" w:rsidRDefault="7988085E" w14:paraId="07AEFCC7" w14:textId="13388FCD">
      <w:pPr>
        <w:pStyle w:val="ListParagraph"/>
        <w:numPr>
          <w:ilvl w:val="0"/>
          <w:numId w:val="14"/>
        </w:numPr>
        <w:bidi w:val="0"/>
        <w:spacing w:before="0" w:beforeAutospacing="off" w:after="160" w:afterAutospacing="off" w:line="259" w:lineRule="auto"/>
        <w:ind w:right="0"/>
        <w:jc w:val="left"/>
        <w:rPr>
          <w:b w:val="0"/>
          <w:bCs w:val="0"/>
          <w:i w:val="0"/>
          <w:iCs w:val="0"/>
          <w:sz w:val="22"/>
          <w:szCs w:val="22"/>
        </w:rPr>
      </w:pPr>
      <w:r w:rsidRPr="375460CA" w:rsidR="7988085E">
        <w:rPr>
          <w:b w:val="1"/>
          <w:bCs w:val="1"/>
          <w:i w:val="0"/>
          <w:iCs w:val="0"/>
        </w:rPr>
        <w:t>Tags</w:t>
      </w:r>
      <w:r w:rsidRPr="375460CA" w:rsidR="5A282F5C">
        <w:rPr>
          <w:b w:val="0"/>
          <w:bCs w:val="0"/>
          <w:i w:val="0"/>
          <w:iCs w:val="0"/>
        </w:rPr>
        <w:t xml:space="preserve">: </w:t>
      </w:r>
      <w:r w:rsidRPr="375460CA" w:rsidR="7DCCDF40">
        <w:rPr>
          <w:b w:val="0"/>
          <w:bCs w:val="0"/>
          <w:i w:val="0"/>
          <w:iCs w:val="0"/>
        </w:rPr>
        <w:t>Descriptions</w:t>
      </w:r>
      <w:r w:rsidRPr="375460CA" w:rsidR="5A282F5C">
        <w:rPr>
          <w:b w:val="0"/>
          <w:bCs w:val="0"/>
          <w:i w:val="0"/>
          <w:iCs w:val="0"/>
        </w:rPr>
        <w:t xml:space="preserve"> </w:t>
      </w:r>
      <w:r w:rsidRPr="375460CA" w:rsidR="2EBDE239">
        <w:rPr>
          <w:b w:val="0"/>
          <w:bCs w:val="0"/>
          <w:i w:val="0"/>
          <w:iCs w:val="0"/>
        </w:rPr>
        <w:t xml:space="preserve">about </w:t>
      </w:r>
      <w:r w:rsidRPr="375460CA" w:rsidR="5A282F5C">
        <w:rPr>
          <w:b w:val="0"/>
          <w:bCs w:val="0"/>
          <w:i w:val="0"/>
          <w:iCs w:val="0"/>
        </w:rPr>
        <w:t>the meaning of the above-named elements.</w:t>
      </w:r>
    </w:p>
    <w:p w:rsidR="35C1951C" w:rsidP="375460CA" w:rsidRDefault="35C1951C" w14:paraId="0393C2C7" w14:textId="2CFDF985">
      <w:pPr>
        <w:pStyle w:val="Normal"/>
        <w:bidi w:val="0"/>
        <w:spacing w:before="0" w:beforeAutospacing="off" w:after="160" w:afterAutospacing="off" w:line="259" w:lineRule="auto"/>
        <w:ind w:right="0"/>
        <w:jc w:val="left"/>
        <w:rPr>
          <w:b w:val="0"/>
          <w:bCs w:val="0"/>
          <w:i w:val="0"/>
          <w:iCs w:val="0"/>
        </w:rPr>
      </w:pPr>
      <w:r w:rsidRPr="375460CA" w:rsidR="35C1951C">
        <w:rPr>
          <w:b w:val="0"/>
          <w:bCs w:val="0"/>
          <w:i w:val="0"/>
          <w:iCs w:val="0"/>
        </w:rPr>
        <w:t xml:space="preserve">OSM can easily be used in QGIS, by installing the plug-in and simply searching for nodes and tags. </w:t>
      </w:r>
    </w:p>
    <w:p w:rsidR="375460CA" w:rsidRDefault="375460CA" w14:paraId="45546CD3" w14:textId="25877E43">
      <w:r>
        <w:br w:type="page"/>
      </w:r>
    </w:p>
    <w:p w:rsidR="1DB3D1F2" w:rsidP="375460CA" w:rsidRDefault="1DB3D1F2" w14:paraId="739A9E82" w14:textId="7B65A3BB">
      <w:pPr>
        <w:pStyle w:val="Normal"/>
        <w:bidi w:val="0"/>
        <w:spacing w:before="0" w:beforeAutospacing="off" w:after="160" w:afterAutospacing="off" w:line="259" w:lineRule="auto"/>
        <w:ind w:right="0"/>
        <w:jc w:val="left"/>
        <w:rPr>
          <w:b w:val="0"/>
          <w:bCs w:val="0"/>
          <w:i w:val="0"/>
          <w:iCs w:val="0"/>
        </w:rPr>
      </w:pPr>
      <w:r w:rsidRPr="375460CA" w:rsidR="1DB3D1F2">
        <w:rPr>
          <w:b w:val="0"/>
          <w:bCs w:val="0"/>
          <w:i w:val="1"/>
          <w:iCs w:val="1"/>
        </w:rPr>
        <w:t>Lecture 2.d: Spatial Databases</w:t>
      </w:r>
    </w:p>
    <w:p w:rsidR="0F34961D" w:rsidP="6F25036F" w:rsidRDefault="0F34961D" w14:paraId="228E6ABC" w14:textId="2B04E10E">
      <w:pPr>
        <w:pStyle w:val="Normal"/>
        <w:bidi w:val="0"/>
        <w:spacing w:before="0" w:beforeAutospacing="off" w:after="160" w:afterAutospacing="off" w:line="259" w:lineRule="auto"/>
        <w:ind w:right="0"/>
        <w:jc w:val="left"/>
        <w:rPr>
          <w:b w:val="0"/>
          <w:bCs w:val="0"/>
          <w:i w:val="0"/>
          <w:iCs w:val="0"/>
        </w:rPr>
      </w:pPr>
      <w:r w:rsidRPr="6F25036F" w:rsidR="0F34961D">
        <w:rPr>
          <w:b w:val="0"/>
          <w:bCs w:val="0"/>
          <w:i w:val="0"/>
          <w:iCs w:val="0"/>
        </w:rPr>
        <w:t xml:space="preserve">A </w:t>
      </w:r>
      <w:r w:rsidRPr="6F25036F" w:rsidR="0F34961D">
        <w:rPr>
          <w:b w:val="1"/>
          <w:bCs w:val="1"/>
          <w:i w:val="0"/>
          <w:iCs w:val="0"/>
        </w:rPr>
        <w:t>spatial database</w:t>
      </w:r>
      <w:r w:rsidRPr="6F25036F" w:rsidR="0F34961D">
        <w:rPr>
          <w:b w:val="0"/>
          <w:bCs w:val="0"/>
          <w:i w:val="0"/>
          <w:iCs w:val="0"/>
        </w:rPr>
        <w:t xml:space="preserve"> is a database that is </w:t>
      </w:r>
      <w:r w:rsidRPr="6F25036F" w:rsidR="0F34961D">
        <w:rPr>
          <w:b w:val="0"/>
          <w:bCs w:val="0"/>
          <w:i w:val="0"/>
          <w:iCs w:val="0"/>
        </w:rPr>
        <w:t>optimized</w:t>
      </w:r>
      <w:r w:rsidRPr="6F25036F" w:rsidR="0F34961D">
        <w:rPr>
          <w:b w:val="0"/>
          <w:bCs w:val="0"/>
          <w:i w:val="0"/>
          <w:iCs w:val="0"/>
        </w:rPr>
        <w:t xml:space="preserve"> for storing and querying data that </w:t>
      </w:r>
      <w:r w:rsidRPr="6F25036F" w:rsidR="0F34961D">
        <w:rPr>
          <w:b w:val="0"/>
          <w:bCs w:val="0"/>
          <w:i w:val="0"/>
          <w:iCs w:val="0"/>
        </w:rPr>
        <w:t>represents</w:t>
      </w:r>
      <w:r w:rsidRPr="6F25036F" w:rsidR="0F34961D">
        <w:rPr>
          <w:b w:val="0"/>
          <w:bCs w:val="0"/>
          <w:i w:val="0"/>
          <w:iCs w:val="0"/>
        </w:rPr>
        <w:t xml:space="preserve"> objects defined in a geometric space. It is </w:t>
      </w:r>
      <w:proofErr w:type="gramStart"/>
      <w:r w:rsidRPr="6F25036F" w:rsidR="6F0B3AD7">
        <w:rPr>
          <w:b w:val="0"/>
          <w:bCs w:val="0"/>
          <w:i w:val="0"/>
          <w:iCs w:val="0"/>
        </w:rPr>
        <w:t>similar to</w:t>
      </w:r>
      <w:proofErr w:type="gramEnd"/>
      <w:r w:rsidRPr="6F25036F" w:rsidR="6F0B3AD7">
        <w:rPr>
          <w:b w:val="0"/>
          <w:bCs w:val="0"/>
          <w:i w:val="0"/>
          <w:iCs w:val="0"/>
        </w:rPr>
        <w:t xml:space="preserve"> </w:t>
      </w:r>
      <w:r w:rsidRPr="6F25036F" w:rsidR="0F34961D">
        <w:rPr>
          <w:b w:val="0"/>
          <w:bCs w:val="0"/>
          <w:i w:val="0"/>
          <w:iCs w:val="0"/>
        </w:rPr>
        <w:t xml:space="preserve">a relational </w:t>
      </w:r>
      <w:r w:rsidRPr="6F25036F" w:rsidR="6027A222">
        <w:rPr>
          <w:b w:val="0"/>
          <w:bCs w:val="0"/>
          <w:i w:val="0"/>
          <w:iCs w:val="0"/>
        </w:rPr>
        <w:t>database but</w:t>
      </w:r>
      <w:r w:rsidRPr="6F25036F" w:rsidR="0F34961D">
        <w:rPr>
          <w:b w:val="0"/>
          <w:bCs w:val="0"/>
          <w:i w:val="0"/>
          <w:iCs w:val="0"/>
        </w:rPr>
        <w:t xml:space="preserve"> has some extensions </w:t>
      </w:r>
      <w:r w:rsidRPr="6F25036F" w:rsidR="50678971">
        <w:rPr>
          <w:b w:val="0"/>
          <w:bCs w:val="0"/>
          <w:i w:val="0"/>
          <w:iCs w:val="0"/>
        </w:rPr>
        <w:t xml:space="preserve">that are </w:t>
      </w:r>
      <w:r w:rsidRPr="6F25036F" w:rsidR="0F34961D">
        <w:rPr>
          <w:b w:val="0"/>
          <w:bCs w:val="0"/>
          <w:i w:val="0"/>
          <w:iCs w:val="0"/>
        </w:rPr>
        <w:t>used to store and manage spatia</w:t>
      </w:r>
      <w:r w:rsidRPr="6F25036F" w:rsidR="75D66BD1">
        <w:rPr>
          <w:b w:val="0"/>
          <w:bCs w:val="0"/>
          <w:i w:val="0"/>
          <w:iCs w:val="0"/>
        </w:rPr>
        <w:t xml:space="preserve">l data like vector- and raster </w:t>
      </w:r>
      <w:r w:rsidRPr="6F25036F" w:rsidR="030B7727">
        <w:rPr>
          <w:b w:val="0"/>
          <w:bCs w:val="0"/>
          <w:i w:val="0"/>
          <w:iCs w:val="0"/>
        </w:rPr>
        <w:t>d</w:t>
      </w:r>
      <w:r w:rsidRPr="6F25036F" w:rsidR="75D66BD1">
        <w:rPr>
          <w:b w:val="0"/>
          <w:bCs w:val="0"/>
          <w:i w:val="0"/>
          <w:iCs w:val="0"/>
        </w:rPr>
        <w:t xml:space="preserve">ata. </w:t>
      </w:r>
    </w:p>
    <w:p w:rsidR="7B268CDE" w:rsidP="375460CA" w:rsidRDefault="7B268CDE" w14:paraId="2A34E480" w14:textId="3A3FEB01">
      <w:pPr>
        <w:pStyle w:val="Normal"/>
        <w:bidi w:val="0"/>
        <w:spacing w:before="0" w:beforeAutospacing="off" w:after="160" w:afterAutospacing="off" w:line="259" w:lineRule="auto"/>
        <w:ind w:right="0"/>
        <w:jc w:val="left"/>
        <w:rPr>
          <w:b w:val="0"/>
          <w:bCs w:val="0"/>
          <w:i w:val="0"/>
          <w:iCs w:val="0"/>
        </w:rPr>
      </w:pPr>
      <w:r w:rsidRPr="375460CA" w:rsidR="7B268CDE">
        <w:rPr>
          <w:b w:val="0"/>
          <w:bCs w:val="0"/>
          <w:i w:val="0"/>
          <w:iCs w:val="0"/>
        </w:rPr>
        <w:t xml:space="preserve">Spatial data can also be stored in a </w:t>
      </w:r>
      <w:r w:rsidRPr="375460CA" w:rsidR="7B268CDE">
        <w:rPr>
          <w:b w:val="1"/>
          <w:bCs w:val="1"/>
          <w:i w:val="0"/>
          <w:iCs w:val="0"/>
        </w:rPr>
        <w:t>shapefile</w:t>
      </w:r>
      <w:r w:rsidRPr="375460CA" w:rsidR="7B268CDE">
        <w:rPr>
          <w:b w:val="0"/>
          <w:bCs w:val="0"/>
          <w:i w:val="0"/>
          <w:iCs w:val="0"/>
        </w:rPr>
        <w:t xml:space="preserve">, but because of the small maximum data storage of 2GB, spatial databases are usually preferred. </w:t>
      </w:r>
    </w:p>
    <w:p w:rsidR="7B268CDE" w:rsidP="375460CA" w:rsidRDefault="7B268CDE" w14:paraId="71F67C53" w14:textId="3A67886A">
      <w:pPr>
        <w:pStyle w:val="Normal"/>
        <w:bidi w:val="0"/>
        <w:spacing w:before="0" w:beforeAutospacing="off" w:after="160" w:afterAutospacing="off" w:line="259" w:lineRule="auto"/>
        <w:ind w:right="0"/>
        <w:jc w:val="left"/>
        <w:rPr>
          <w:b w:val="0"/>
          <w:bCs w:val="0"/>
          <w:i w:val="0"/>
          <w:iCs w:val="0"/>
        </w:rPr>
      </w:pPr>
      <w:r w:rsidRPr="375460CA" w:rsidR="7B268CDE">
        <w:rPr>
          <w:b w:val="0"/>
          <w:bCs w:val="0"/>
          <w:i w:val="0"/>
          <w:iCs w:val="0"/>
        </w:rPr>
        <w:t xml:space="preserve">As mentioned above, multiple types of spatial data can be stored, like </w:t>
      </w:r>
      <w:r w:rsidRPr="375460CA" w:rsidR="7B268CDE">
        <w:rPr>
          <w:b w:val="1"/>
          <w:bCs w:val="1"/>
          <w:i w:val="0"/>
          <w:iCs w:val="0"/>
        </w:rPr>
        <w:t>vector data</w:t>
      </w:r>
      <w:r w:rsidRPr="375460CA" w:rsidR="7B268CDE">
        <w:rPr>
          <w:b w:val="0"/>
          <w:bCs w:val="0"/>
          <w:i w:val="0"/>
          <w:iCs w:val="0"/>
        </w:rPr>
        <w:t xml:space="preserve"> (including points, lines, and polygons), </w:t>
      </w:r>
      <w:r w:rsidRPr="375460CA" w:rsidR="07202E60">
        <w:rPr>
          <w:b w:val="0"/>
          <w:bCs w:val="0"/>
          <w:i w:val="0"/>
          <w:iCs w:val="0"/>
        </w:rPr>
        <w:t xml:space="preserve">and </w:t>
      </w:r>
      <w:r w:rsidRPr="375460CA" w:rsidR="07202E60">
        <w:rPr>
          <w:b w:val="1"/>
          <w:bCs w:val="1"/>
          <w:i w:val="0"/>
          <w:iCs w:val="0"/>
        </w:rPr>
        <w:t>raster data</w:t>
      </w:r>
      <w:r w:rsidRPr="375460CA" w:rsidR="7B268CDE">
        <w:rPr>
          <w:b w:val="0"/>
          <w:bCs w:val="0"/>
          <w:i w:val="0"/>
          <w:iCs w:val="0"/>
        </w:rPr>
        <w:t xml:space="preserve"> (with differing resolutions based on the required analysis and outcomes). In addition, s</w:t>
      </w:r>
      <w:r w:rsidRPr="375460CA" w:rsidR="6BD0D318">
        <w:rPr>
          <w:b w:val="0"/>
          <w:bCs w:val="0"/>
          <w:i w:val="0"/>
          <w:iCs w:val="0"/>
        </w:rPr>
        <w:t xml:space="preserve">patial databases can be used to perform various </w:t>
      </w:r>
      <w:r w:rsidRPr="375460CA" w:rsidR="6BD0D318">
        <w:rPr>
          <w:b w:val="1"/>
          <w:bCs w:val="1"/>
          <w:i w:val="0"/>
          <w:iCs w:val="0"/>
        </w:rPr>
        <w:t>computations</w:t>
      </w:r>
      <w:r w:rsidRPr="375460CA" w:rsidR="6BD0D318">
        <w:rPr>
          <w:b w:val="0"/>
          <w:bCs w:val="0"/>
          <w:i w:val="0"/>
          <w:iCs w:val="0"/>
        </w:rPr>
        <w:t xml:space="preserve">, like spatial join, spatial aggregation, and spatial computation. In addition, you can perform </w:t>
      </w:r>
      <w:r w:rsidRPr="375460CA" w:rsidR="6BD0D318">
        <w:rPr>
          <w:b w:val="1"/>
          <w:bCs w:val="1"/>
          <w:i w:val="0"/>
          <w:iCs w:val="0"/>
        </w:rPr>
        <w:t>s</w:t>
      </w:r>
      <w:r w:rsidRPr="375460CA" w:rsidR="6BD0D318">
        <w:rPr>
          <w:b w:val="1"/>
          <w:bCs w:val="1"/>
          <w:i w:val="0"/>
          <w:iCs w:val="0"/>
        </w:rPr>
        <w:t>patial indexing</w:t>
      </w:r>
      <w:r w:rsidRPr="375460CA" w:rsidR="6BD0D318">
        <w:rPr>
          <w:b w:val="0"/>
          <w:bCs w:val="0"/>
          <w:i w:val="0"/>
          <w:iCs w:val="0"/>
        </w:rPr>
        <w:t xml:space="preserve"> to facilitate the </w:t>
      </w:r>
      <w:r w:rsidRPr="375460CA" w:rsidR="7A26A0DB">
        <w:rPr>
          <w:b w:val="0"/>
          <w:bCs w:val="0"/>
          <w:i w:val="0"/>
          <w:iCs w:val="0"/>
        </w:rPr>
        <w:t xml:space="preserve">efficiency </w:t>
      </w:r>
      <w:r w:rsidRPr="375460CA" w:rsidR="6BD0D318">
        <w:rPr>
          <w:b w:val="0"/>
          <w:bCs w:val="0"/>
          <w:i w:val="0"/>
          <w:iCs w:val="0"/>
        </w:rPr>
        <w:t xml:space="preserve">of queries. </w:t>
      </w:r>
    </w:p>
    <w:p w:rsidR="5A29A652" w:rsidP="375460CA" w:rsidRDefault="5A29A652" w14:paraId="42F0913F" w14:textId="73EF8CD1">
      <w:pPr>
        <w:pStyle w:val="Normal"/>
        <w:bidi w:val="0"/>
        <w:spacing w:before="0" w:beforeAutospacing="off" w:after="160" w:afterAutospacing="off" w:line="259" w:lineRule="auto"/>
        <w:ind w:right="0"/>
        <w:jc w:val="left"/>
        <w:rPr>
          <w:b w:val="0"/>
          <w:bCs w:val="0"/>
          <w:i w:val="0"/>
          <w:iCs w:val="0"/>
        </w:rPr>
      </w:pPr>
      <w:r w:rsidRPr="375460CA" w:rsidR="5A29A652">
        <w:rPr>
          <w:b w:val="0"/>
          <w:bCs w:val="0"/>
          <w:i w:val="0"/>
          <w:iCs w:val="0"/>
        </w:rPr>
        <w:t xml:space="preserve">One example of a spatial database, also the most popular one, is </w:t>
      </w:r>
      <w:proofErr w:type="spellStart"/>
      <w:r w:rsidRPr="375460CA" w:rsidR="5A29A652">
        <w:rPr>
          <w:b w:val="1"/>
          <w:bCs w:val="1"/>
          <w:i w:val="0"/>
          <w:iCs w:val="0"/>
        </w:rPr>
        <w:t>PostGIS</w:t>
      </w:r>
      <w:proofErr w:type="spellEnd"/>
      <w:r w:rsidRPr="375460CA" w:rsidR="5A29A652">
        <w:rPr>
          <w:b w:val="0"/>
          <w:bCs w:val="0"/>
          <w:i w:val="0"/>
          <w:iCs w:val="0"/>
        </w:rPr>
        <w:t xml:space="preserve">. </w:t>
      </w:r>
      <w:proofErr w:type="spellStart"/>
      <w:r w:rsidRPr="375460CA" w:rsidR="5A29A652">
        <w:rPr>
          <w:b w:val="0"/>
          <w:bCs w:val="0"/>
          <w:i w:val="0"/>
          <w:iCs w:val="0"/>
        </w:rPr>
        <w:t>PostGIS</w:t>
      </w:r>
      <w:proofErr w:type="spellEnd"/>
      <w:r w:rsidRPr="375460CA" w:rsidR="5A29A652">
        <w:rPr>
          <w:b w:val="0"/>
          <w:bCs w:val="0"/>
          <w:i w:val="0"/>
          <w:iCs w:val="0"/>
        </w:rPr>
        <w:t xml:space="preserve"> is a</w:t>
      </w:r>
      <w:r w:rsidRPr="375460CA" w:rsidR="316080D0">
        <w:rPr>
          <w:b w:val="0"/>
          <w:bCs w:val="0"/>
          <w:i w:val="0"/>
          <w:iCs w:val="0"/>
        </w:rPr>
        <w:t xml:space="preserve">n extension </w:t>
      </w:r>
      <w:r w:rsidRPr="375460CA" w:rsidR="5A29A652">
        <w:rPr>
          <w:b w:val="0"/>
          <w:bCs w:val="0"/>
          <w:i w:val="0"/>
          <w:iCs w:val="0"/>
        </w:rPr>
        <w:t xml:space="preserve">of </w:t>
      </w:r>
      <w:r w:rsidRPr="375460CA" w:rsidR="5A29A652">
        <w:rPr>
          <w:b w:val="1"/>
          <w:bCs w:val="1"/>
          <w:i w:val="0"/>
          <w:iCs w:val="0"/>
        </w:rPr>
        <w:t>PostgreSQL</w:t>
      </w:r>
      <w:r w:rsidRPr="375460CA" w:rsidR="5A29A652">
        <w:rPr>
          <w:b w:val="0"/>
          <w:bCs w:val="0"/>
          <w:i w:val="0"/>
          <w:iCs w:val="0"/>
        </w:rPr>
        <w:t xml:space="preserve">, which is a free and open-source relational database management system. </w:t>
      </w:r>
      <w:proofErr w:type="spellStart"/>
      <w:r w:rsidRPr="375460CA" w:rsidR="5A29A652">
        <w:rPr>
          <w:b w:val="0"/>
          <w:bCs w:val="0"/>
          <w:i w:val="0"/>
          <w:iCs w:val="0"/>
        </w:rPr>
        <w:t>PostGIS</w:t>
      </w:r>
      <w:proofErr w:type="spellEnd"/>
      <w:r w:rsidRPr="375460CA" w:rsidR="5A29A652">
        <w:rPr>
          <w:b w:val="0"/>
          <w:bCs w:val="0"/>
          <w:i w:val="0"/>
          <w:iCs w:val="0"/>
        </w:rPr>
        <w:t xml:space="preserve"> add</w:t>
      </w:r>
      <w:r w:rsidRPr="375460CA" w:rsidR="1744DB73">
        <w:rPr>
          <w:b w:val="0"/>
          <w:bCs w:val="0"/>
          <w:i w:val="0"/>
          <w:iCs w:val="0"/>
        </w:rPr>
        <w:t xml:space="preserve">s spatial capabilities </w:t>
      </w:r>
      <w:r w:rsidRPr="375460CA" w:rsidR="48A6D25F">
        <w:rPr>
          <w:b w:val="0"/>
          <w:bCs w:val="0"/>
          <w:i w:val="0"/>
          <w:iCs w:val="0"/>
        </w:rPr>
        <w:t xml:space="preserve">to </w:t>
      </w:r>
      <w:r w:rsidRPr="375460CA" w:rsidR="1744DB73">
        <w:rPr>
          <w:b w:val="0"/>
          <w:bCs w:val="0"/>
          <w:i w:val="0"/>
          <w:iCs w:val="0"/>
        </w:rPr>
        <w:t>the PostgreSQL relational database</w:t>
      </w:r>
      <w:r w:rsidRPr="375460CA" w:rsidR="10974B81">
        <w:rPr>
          <w:b w:val="0"/>
          <w:bCs w:val="0"/>
          <w:i w:val="0"/>
          <w:iCs w:val="0"/>
        </w:rPr>
        <w:t xml:space="preserve">, which allows it to store, query and manipulate spatial data. </w:t>
      </w:r>
    </w:p>
    <w:p w:rsidR="5DDA0719" w:rsidP="375460CA" w:rsidRDefault="5DDA0719" w14:paraId="521ADCE5" w14:textId="6720B3AA">
      <w:pPr>
        <w:pStyle w:val="Normal"/>
        <w:bidi w:val="0"/>
        <w:spacing w:before="0" w:beforeAutospacing="off" w:after="160" w:afterAutospacing="off" w:line="259" w:lineRule="auto"/>
        <w:ind w:right="0"/>
        <w:jc w:val="left"/>
        <w:rPr>
          <w:b w:val="0"/>
          <w:bCs w:val="0"/>
          <w:i w:val="0"/>
          <w:iCs w:val="0"/>
        </w:rPr>
      </w:pPr>
      <w:r w:rsidRPr="375460CA" w:rsidR="5DDA0719">
        <w:rPr>
          <w:b w:val="0"/>
          <w:bCs w:val="0"/>
          <w:i w:val="0"/>
          <w:iCs w:val="0"/>
        </w:rPr>
        <w:t xml:space="preserve">PostGIS defines various spatial datatypes: </w:t>
      </w:r>
    </w:p>
    <w:p w:rsidR="5DDA0719" w:rsidP="375460CA" w:rsidRDefault="5DDA0719" w14:paraId="2A37525C" w14:textId="7F795393">
      <w:pPr>
        <w:pStyle w:val="ListParagraph"/>
        <w:numPr>
          <w:ilvl w:val="0"/>
          <w:numId w:val="15"/>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sz w:val="22"/>
          <w:szCs w:val="22"/>
        </w:rPr>
      </w:pPr>
      <w:r w:rsidRPr="375460CA" w:rsidR="5DDA0719">
        <w:rPr>
          <w:b w:val="1"/>
          <w:bCs w:val="1"/>
          <w:i w:val="0"/>
          <w:iCs w:val="0"/>
        </w:rPr>
        <w:t>Geometry</w:t>
      </w:r>
      <w:r w:rsidRPr="375460CA" w:rsidR="5DDA0719">
        <w:rPr>
          <w:b w:val="0"/>
          <w:bCs w:val="0"/>
          <w:i w:val="0"/>
          <w:iCs w:val="0"/>
        </w:rPr>
        <w:t>: Represents a feature in planar (Euclidean</w:t>
      </w:r>
      <w:r w:rsidRPr="375460CA" w:rsidR="19C8B6AE">
        <w:rPr>
          <w:b w:val="0"/>
          <w:bCs w:val="0"/>
          <w:i w:val="0"/>
          <w:iCs w:val="0"/>
        </w:rPr>
        <w:t xml:space="preserve">, </w:t>
      </w:r>
      <w:r w:rsidRPr="375460CA" w:rsidR="24240B04">
        <w:rPr>
          <w:b w:val="0"/>
          <w:bCs w:val="0"/>
          <w:i w:val="0"/>
          <w:iCs w:val="0"/>
        </w:rPr>
        <w:t>I.e.,</w:t>
      </w:r>
      <w:r w:rsidRPr="375460CA" w:rsidR="19C8B6AE">
        <w:rPr>
          <w:b w:val="0"/>
          <w:bCs w:val="0"/>
          <w:i w:val="0"/>
          <w:iCs w:val="0"/>
        </w:rPr>
        <w:t xml:space="preserve"> x-y</w:t>
      </w:r>
      <w:r w:rsidRPr="375460CA" w:rsidR="5DDA0719">
        <w:rPr>
          <w:b w:val="0"/>
          <w:bCs w:val="0"/>
          <w:i w:val="0"/>
          <w:iCs w:val="0"/>
        </w:rPr>
        <w:t>) coordinate systems. The geometric types that are recognized by</w:t>
      </w:r>
      <w:r w:rsidRPr="375460CA" w:rsidR="75D99129">
        <w:rPr>
          <w:b w:val="0"/>
          <w:bCs w:val="0"/>
          <w:i w:val="0"/>
          <w:iCs w:val="0"/>
        </w:rPr>
        <w:t xml:space="preserve"> </w:t>
      </w:r>
      <w:proofErr w:type="spellStart"/>
      <w:r w:rsidRPr="375460CA" w:rsidR="75D99129">
        <w:rPr>
          <w:b w:val="0"/>
          <w:bCs w:val="0"/>
          <w:i w:val="0"/>
          <w:iCs w:val="0"/>
        </w:rPr>
        <w:t>PostGIS</w:t>
      </w:r>
      <w:proofErr w:type="spellEnd"/>
      <w:r w:rsidRPr="375460CA" w:rsidR="75D99129">
        <w:rPr>
          <w:b w:val="0"/>
          <w:bCs w:val="0"/>
          <w:i w:val="0"/>
          <w:iCs w:val="0"/>
        </w:rPr>
        <w:t xml:space="preserve"> are points, </w:t>
      </w:r>
      <w:proofErr w:type="spellStart"/>
      <w:r w:rsidRPr="375460CA" w:rsidR="75D99129">
        <w:rPr>
          <w:b w:val="0"/>
          <w:bCs w:val="0"/>
          <w:i w:val="0"/>
          <w:iCs w:val="0"/>
        </w:rPr>
        <w:t>multipoints</w:t>
      </w:r>
      <w:proofErr w:type="spellEnd"/>
      <w:r w:rsidRPr="375460CA" w:rsidR="75D99129">
        <w:rPr>
          <w:b w:val="0"/>
          <w:bCs w:val="0"/>
          <w:i w:val="0"/>
          <w:iCs w:val="0"/>
        </w:rPr>
        <w:t>, lines, polygons, and more.</w:t>
      </w:r>
    </w:p>
    <w:p w:rsidR="5DDA0719" w:rsidP="375460CA" w:rsidRDefault="5DDA0719" w14:paraId="0471B04A" w14:textId="0FAF54E7">
      <w:pPr>
        <w:pStyle w:val="ListParagraph"/>
        <w:numPr>
          <w:ilvl w:val="0"/>
          <w:numId w:val="15"/>
        </w:numPr>
        <w:bidi w:val="0"/>
        <w:spacing w:before="0" w:beforeAutospacing="off" w:after="160" w:afterAutospacing="off" w:line="259" w:lineRule="auto"/>
        <w:ind w:right="0"/>
        <w:jc w:val="left"/>
        <w:rPr>
          <w:b w:val="0"/>
          <w:bCs w:val="0"/>
          <w:i w:val="0"/>
          <w:iCs w:val="0"/>
          <w:sz w:val="22"/>
          <w:szCs w:val="22"/>
        </w:rPr>
      </w:pPr>
      <w:r w:rsidRPr="375460CA" w:rsidR="5DDA0719">
        <w:rPr>
          <w:b w:val="1"/>
          <w:bCs w:val="1"/>
          <w:i w:val="0"/>
          <w:iCs w:val="0"/>
        </w:rPr>
        <w:t>Geography</w:t>
      </w:r>
      <w:r w:rsidRPr="375460CA" w:rsidR="5DDA0719">
        <w:rPr>
          <w:b w:val="0"/>
          <w:bCs w:val="0"/>
          <w:i w:val="0"/>
          <w:iCs w:val="0"/>
        </w:rPr>
        <w:t xml:space="preserve">: Represent a feature in geodetic coordinate systems. Geodetic coordinates are spherical coordinates expressed in angular units (degrees). </w:t>
      </w:r>
    </w:p>
    <w:p w:rsidR="5DDA0719" w:rsidP="375460CA" w:rsidRDefault="5DDA0719" w14:paraId="149E7F58" w14:textId="48E838E1">
      <w:pPr>
        <w:pStyle w:val="ListParagraph"/>
        <w:numPr>
          <w:ilvl w:val="0"/>
          <w:numId w:val="15"/>
        </w:numPr>
        <w:bidi w:val="0"/>
        <w:spacing w:before="0" w:beforeAutospacing="off" w:after="160" w:afterAutospacing="off" w:line="259" w:lineRule="auto"/>
        <w:ind w:right="0"/>
        <w:jc w:val="left"/>
        <w:rPr>
          <w:b w:val="0"/>
          <w:bCs w:val="0"/>
          <w:i w:val="0"/>
          <w:iCs w:val="0"/>
          <w:sz w:val="22"/>
          <w:szCs w:val="22"/>
        </w:rPr>
      </w:pPr>
      <w:r w:rsidRPr="375460CA" w:rsidR="5DDA0719">
        <w:rPr>
          <w:b w:val="1"/>
          <w:bCs w:val="1"/>
          <w:i w:val="0"/>
          <w:iCs w:val="0"/>
        </w:rPr>
        <w:t>Raster</w:t>
      </w:r>
      <w:r w:rsidRPr="375460CA" w:rsidR="5DDA0719">
        <w:rPr>
          <w:b w:val="0"/>
          <w:bCs w:val="0"/>
          <w:i w:val="0"/>
          <w:iCs w:val="0"/>
        </w:rPr>
        <w:t>: Represents raster data (imported from TIFFs, PNGs).</w:t>
      </w:r>
    </w:p>
    <w:p w:rsidR="7896F724" w:rsidP="375460CA" w:rsidRDefault="7896F724" w14:paraId="1C5725E8" w14:textId="0B66C330">
      <w:pPr>
        <w:pStyle w:val="Normal"/>
        <w:bidi w:val="0"/>
        <w:spacing w:before="0" w:beforeAutospacing="off" w:after="160" w:afterAutospacing="off" w:line="259" w:lineRule="auto"/>
        <w:ind w:right="0"/>
        <w:jc w:val="left"/>
        <w:rPr>
          <w:b w:val="0"/>
          <w:bCs w:val="0"/>
          <w:i w:val="0"/>
          <w:iCs w:val="0"/>
        </w:rPr>
      </w:pPr>
      <w:r w:rsidRPr="375460CA" w:rsidR="7896F724">
        <w:rPr>
          <w:b w:val="0"/>
          <w:bCs w:val="0"/>
          <w:i w:val="0"/>
          <w:iCs w:val="0"/>
        </w:rPr>
        <w:t>Like</w:t>
      </w:r>
      <w:r w:rsidRPr="375460CA" w:rsidR="0532F851">
        <w:rPr>
          <w:b w:val="0"/>
          <w:bCs w:val="0"/>
          <w:i w:val="0"/>
          <w:iCs w:val="0"/>
        </w:rPr>
        <w:t xml:space="preserve"> QGIS, a </w:t>
      </w:r>
      <w:r w:rsidRPr="375460CA" w:rsidR="0532F851">
        <w:rPr>
          <w:b w:val="1"/>
          <w:bCs w:val="1"/>
          <w:i w:val="0"/>
          <w:iCs w:val="0"/>
        </w:rPr>
        <w:t>Spatial Reference Identifier (SRID)</w:t>
      </w:r>
      <w:r w:rsidRPr="375460CA" w:rsidR="0532F851">
        <w:rPr>
          <w:b w:val="0"/>
          <w:bCs w:val="0"/>
          <w:i w:val="0"/>
          <w:iCs w:val="0"/>
        </w:rPr>
        <w:t xml:space="preserve"> is needed to associate the </w:t>
      </w:r>
      <w:r w:rsidRPr="375460CA" w:rsidR="6D4D4F73">
        <w:rPr>
          <w:b w:val="0"/>
          <w:bCs w:val="0"/>
          <w:i w:val="0"/>
          <w:iCs w:val="0"/>
        </w:rPr>
        <w:t>coordinates</w:t>
      </w:r>
      <w:r w:rsidRPr="375460CA" w:rsidR="0532F851">
        <w:rPr>
          <w:b w:val="0"/>
          <w:bCs w:val="0"/>
          <w:i w:val="0"/>
          <w:iCs w:val="0"/>
        </w:rPr>
        <w:t xml:space="preserve"> with a specific coordinate system. In the Netherlands, we use SRID:28992 --- Amersfoort / RD New. The World </w:t>
      </w:r>
      <w:r w:rsidRPr="375460CA" w:rsidR="0D472B0D">
        <w:rPr>
          <w:b w:val="0"/>
          <w:bCs w:val="0"/>
          <w:i w:val="0"/>
          <w:iCs w:val="0"/>
        </w:rPr>
        <w:t>Geodetic System is SRID:4326 --- WGS 84.</w:t>
      </w:r>
    </w:p>
    <w:p w:rsidR="0E02DEBD" w:rsidP="375460CA" w:rsidRDefault="0E02DEBD" w14:paraId="5D183B14" w14:textId="678FA7C1">
      <w:pPr>
        <w:pStyle w:val="Normal"/>
        <w:bidi w:val="0"/>
        <w:spacing w:before="0" w:beforeAutospacing="off" w:after="160" w:afterAutospacing="off" w:line="259" w:lineRule="auto"/>
        <w:ind w:left="0" w:right="0"/>
        <w:jc w:val="left"/>
      </w:pPr>
      <w:proofErr w:type="spellStart"/>
      <w:r w:rsidR="0E02DEBD">
        <w:rPr/>
        <w:t>PostGIS</w:t>
      </w:r>
      <w:proofErr w:type="spellEnd"/>
      <w:r w:rsidR="0E02DEBD">
        <w:rPr/>
        <w:t xml:space="preserve"> recognizes several spatial functions, that can manipulate g</w:t>
      </w:r>
      <w:r w:rsidR="0E02DEBD">
        <w:rPr/>
        <w:t>eographical</w:t>
      </w:r>
      <w:r w:rsidR="0E02DEBD">
        <w:rPr/>
        <w:t xml:space="preserve"> data: </w:t>
      </w:r>
    </w:p>
    <w:p w:rsidR="0E02DEBD" w:rsidP="375460CA" w:rsidRDefault="0E02DEBD" w14:paraId="674C3303" w14:textId="4B19DF8D">
      <w:pPr>
        <w:pStyle w:val="ListParagraph"/>
        <w:numPr>
          <w:ilvl w:val="0"/>
          <w:numId w:val="16"/>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0E02DEBD">
        <w:rPr/>
        <w:t xml:space="preserve">Creation of </w:t>
      </w:r>
      <w:r w:rsidR="1368413B">
        <w:rPr/>
        <w:t>points</w:t>
      </w:r>
      <w:r w:rsidR="0E02DEBD">
        <w:rPr/>
        <w:t xml:space="preserve">, lines and polygons: </w:t>
      </w:r>
      <w:proofErr w:type="spellStart"/>
      <w:r w:rsidR="0E02DEBD">
        <w:rPr/>
        <w:t>ST_MakePoint</w:t>
      </w:r>
      <w:proofErr w:type="spellEnd"/>
      <w:r w:rsidR="0E02DEBD">
        <w:rPr/>
        <w:t xml:space="preserve">, </w:t>
      </w:r>
      <w:proofErr w:type="spellStart"/>
      <w:r w:rsidR="0E02DEBD">
        <w:rPr/>
        <w:t>ST_MakeLine</w:t>
      </w:r>
      <w:proofErr w:type="spellEnd"/>
      <w:r w:rsidR="0E02DEBD">
        <w:rPr/>
        <w:t xml:space="preserve">, </w:t>
      </w:r>
      <w:proofErr w:type="spellStart"/>
      <w:r w:rsidR="0E02DEBD">
        <w:rPr/>
        <w:t>ST_MakePolygon</w:t>
      </w:r>
      <w:proofErr w:type="spellEnd"/>
    </w:p>
    <w:p w:rsidR="0E02DEBD" w:rsidP="375460CA" w:rsidRDefault="0E02DEBD" w14:paraId="7F098D9A" w14:textId="7D25FD62">
      <w:pPr>
        <w:pStyle w:val="ListParagraph"/>
        <w:numPr>
          <w:ilvl w:val="0"/>
          <w:numId w:val="16"/>
        </w:numPr>
        <w:bidi w:val="0"/>
        <w:spacing w:before="0" w:beforeAutospacing="off" w:after="160" w:afterAutospacing="off" w:line="259" w:lineRule="auto"/>
        <w:ind w:right="0"/>
        <w:jc w:val="left"/>
        <w:rPr>
          <w:sz w:val="22"/>
          <w:szCs w:val="22"/>
        </w:rPr>
      </w:pPr>
      <w:r w:rsidR="0E02DEBD">
        <w:rPr/>
        <w:t>Access to geometries: ST_StartPoint, ST_EndPoint, ST_X, ST_Y</w:t>
      </w:r>
    </w:p>
    <w:p w:rsidR="4B063EFF" w:rsidP="375460CA" w:rsidRDefault="4B063EFF" w14:paraId="0D45316B" w14:textId="6E93474D">
      <w:pPr>
        <w:pStyle w:val="ListParagraph"/>
        <w:numPr>
          <w:ilvl w:val="0"/>
          <w:numId w:val="16"/>
        </w:numPr>
        <w:bidi w:val="0"/>
        <w:spacing w:before="0" w:beforeAutospacing="off" w:after="160" w:afterAutospacing="off" w:line="259" w:lineRule="auto"/>
        <w:ind w:right="0"/>
        <w:jc w:val="left"/>
        <w:rPr>
          <w:sz w:val="22"/>
          <w:szCs w:val="22"/>
        </w:rPr>
      </w:pPr>
      <w:r w:rsidR="4B063EFF">
        <w:rPr/>
        <w:t>Access</w:t>
      </w:r>
      <w:r w:rsidR="0E02DEBD">
        <w:rPr/>
        <w:t xml:space="preserve"> to properties: </w:t>
      </w:r>
      <w:proofErr w:type="spellStart"/>
      <w:r w:rsidR="0E02DEBD">
        <w:rPr/>
        <w:t>ST_IsValid</w:t>
      </w:r>
      <w:proofErr w:type="spellEnd"/>
      <w:r w:rsidR="0E02DEBD">
        <w:rPr/>
        <w:t xml:space="preserve">, </w:t>
      </w:r>
      <w:proofErr w:type="spellStart"/>
      <w:r w:rsidR="0E02DEBD">
        <w:rPr/>
        <w:t>ST_IsClosed</w:t>
      </w:r>
      <w:proofErr w:type="spellEnd"/>
      <w:r w:rsidR="0E02DEBD">
        <w:rPr/>
        <w:t xml:space="preserve">, </w:t>
      </w:r>
      <w:proofErr w:type="spellStart"/>
      <w:r w:rsidR="0E02DEBD">
        <w:rPr/>
        <w:t>ST_Npoints</w:t>
      </w:r>
      <w:proofErr w:type="spellEnd"/>
      <w:r w:rsidR="0E02DEBD">
        <w:rPr/>
        <w:t xml:space="preserve">, </w:t>
      </w:r>
      <w:proofErr w:type="spellStart"/>
      <w:r w:rsidR="0E02DEBD">
        <w:rPr/>
        <w:t>ST_IsSImple</w:t>
      </w:r>
      <w:proofErr w:type="spellEnd"/>
    </w:p>
    <w:p w:rsidR="0E02DEBD" w:rsidP="375460CA" w:rsidRDefault="0E02DEBD" w14:paraId="1F1E47AA" w14:textId="38BD46A8">
      <w:pPr>
        <w:pStyle w:val="ListParagraph"/>
        <w:numPr>
          <w:ilvl w:val="0"/>
          <w:numId w:val="16"/>
        </w:numPr>
        <w:bidi w:val="0"/>
        <w:spacing w:before="0" w:beforeAutospacing="off" w:after="160" w:afterAutospacing="off" w:line="259" w:lineRule="auto"/>
        <w:ind w:right="0"/>
        <w:jc w:val="left"/>
        <w:rPr>
          <w:sz w:val="22"/>
          <w:szCs w:val="22"/>
        </w:rPr>
      </w:pPr>
      <w:r w:rsidR="0E02DEBD">
        <w:rPr/>
        <w:t>Edit geometries:</w:t>
      </w:r>
      <w:r w:rsidR="3415CEA2">
        <w:rPr/>
        <w:t xml:space="preserve"> ST_AddPoint, ST_Multi, ST_Translate</w:t>
      </w:r>
    </w:p>
    <w:p w:rsidR="0E02DEBD" w:rsidP="375460CA" w:rsidRDefault="0E02DEBD" w14:paraId="57AF929D" w14:textId="6D9BA9BF">
      <w:pPr>
        <w:pStyle w:val="ListParagraph"/>
        <w:numPr>
          <w:ilvl w:val="0"/>
          <w:numId w:val="16"/>
        </w:numPr>
        <w:bidi w:val="0"/>
        <w:spacing w:before="0" w:beforeAutospacing="off" w:after="160" w:afterAutospacing="off" w:line="259" w:lineRule="auto"/>
        <w:ind w:right="0"/>
        <w:jc w:val="left"/>
        <w:rPr>
          <w:sz w:val="22"/>
          <w:szCs w:val="22"/>
        </w:rPr>
      </w:pPr>
      <w:r w:rsidR="0E02DEBD">
        <w:rPr/>
        <w:t>Output geometries</w:t>
      </w:r>
      <w:r w:rsidR="15B6BC53">
        <w:rPr/>
        <w:t xml:space="preserve">: </w:t>
      </w:r>
      <w:proofErr w:type="spellStart"/>
      <w:r w:rsidR="15B6BC53">
        <w:rPr/>
        <w:t>ST_AsText</w:t>
      </w:r>
      <w:proofErr w:type="spellEnd"/>
      <w:r w:rsidR="15B6BC53">
        <w:rPr/>
        <w:t xml:space="preserve">, </w:t>
      </w:r>
      <w:proofErr w:type="spellStart"/>
      <w:r w:rsidR="15B6BC53">
        <w:rPr/>
        <w:t>ST_AsKML</w:t>
      </w:r>
      <w:proofErr w:type="spellEnd"/>
      <w:r w:rsidR="15B6BC53">
        <w:rPr/>
        <w:t xml:space="preserve">, </w:t>
      </w:r>
      <w:proofErr w:type="spellStart"/>
      <w:r w:rsidR="15B6BC53">
        <w:rPr/>
        <w:t>ST_AsGML</w:t>
      </w:r>
      <w:proofErr w:type="spellEnd"/>
    </w:p>
    <w:p w:rsidR="7DA48796" w:rsidP="375460CA" w:rsidRDefault="7DA48796" w14:paraId="546E5796" w14:textId="16F4FA8E">
      <w:pPr>
        <w:pStyle w:val="Normal"/>
        <w:bidi w:val="0"/>
        <w:spacing w:before="0" w:beforeAutospacing="off" w:after="160" w:afterAutospacing="off" w:line="259" w:lineRule="auto"/>
        <w:ind w:left="0" w:right="0"/>
        <w:jc w:val="left"/>
      </w:pPr>
      <w:r w:rsidR="7DA48796">
        <w:rPr/>
        <w:t xml:space="preserve">The lecture elaborates on the various functions, and how they can be used to create, or </w:t>
      </w:r>
      <w:r w:rsidR="7DA48796">
        <w:rPr/>
        <w:t>manipulate</w:t>
      </w:r>
      <w:r w:rsidR="7DA48796">
        <w:rPr/>
        <w:t xml:space="preserve"> the data. </w:t>
      </w:r>
    </w:p>
    <w:p w:rsidR="375460CA" w:rsidRDefault="375460CA" w14:paraId="1509910A" w14:textId="798691ED">
      <w:r>
        <w:br w:type="page"/>
      </w:r>
    </w:p>
    <w:p w:rsidR="375460CA" w:rsidP="375460CA" w:rsidRDefault="375460CA" w14:paraId="120B2843" w14:textId="0598DFAA">
      <w:pPr>
        <w:pStyle w:val="Normal"/>
        <w:bidi w:val="0"/>
        <w:spacing w:before="0" w:beforeAutospacing="off" w:after="160" w:afterAutospacing="off" w:line="259" w:lineRule="auto"/>
        <w:ind w:left="0" w:right="0"/>
        <w:jc w:val="left"/>
      </w:pPr>
      <w:r>
        <w:br/>
      </w:r>
    </w:p>
    <w:p w:rsidR="040B1DFB" w:rsidP="375460CA" w:rsidRDefault="040B1DFB" w14:paraId="670BDC54" w14:textId="17E2125C">
      <w:pPr>
        <w:pStyle w:val="Normal"/>
      </w:pPr>
      <w:r w:rsidR="040B1DFB">
        <w:rPr/>
        <w:t>Module 3.</w:t>
      </w:r>
    </w:p>
    <w:p w:rsidR="040B1DFB" w:rsidP="375460CA" w:rsidRDefault="040B1DFB" w14:paraId="4A14DCF2" w14:textId="09D91A83">
      <w:pPr>
        <w:rPr>
          <w:rFonts w:ascii="Calibri" w:hAnsi="Calibri" w:eastAsia="Calibri" w:cs="Calibri"/>
          <w:i w:val="1"/>
          <w:iCs w:val="1"/>
          <w:noProof w:val="0"/>
          <w:sz w:val="22"/>
          <w:szCs w:val="22"/>
          <w:lang w:val="en-US"/>
        </w:rPr>
      </w:pPr>
      <w:r w:rsidRPr="375460CA" w:rsidR="040B1DFB">
        <w:rPr>
          <w:rFonts w:ascii="Calibri" w:hAnsi="Calibri" w:eastAsia="Calibri" w:cs="Calibri"/>
          <w:i w:val="1"/>
          <w:iCs w:val="1"/>
          <w:noProof w:val="0"/>
          <w:sz w:val="22"/>
          <w:szCs w:val="22"/>
          <w:lang w:val="en-US"/>
        </w:rPr>
        <w:t>Lecture 3.a: Overlay Analysis</w:t>
      </w:r>
    </w:p>
    <w:p w:rsidR="5233E34A" w:rsidP="6F25036F" w:rsidRDefault="5233E34A" w14:paraId="5F92C44B" w14:textId="5EB9125E">
      <w:pPr>
        <w:pStyle w:val="Normal"/>
        <w:rPr>
          <w:rFonts w:ascii="Calibri" w:hAnsi="Calibri" w:eastAsia="Calibri" w:cs="Calibri"/>
          <w:i w:val="1"/>
          <w:iCs w:val="1"/>
          <w:noProof w:val="0"/>
          <w:sz w:val="22"/>
          <w:szCs w:val="22"/>
          <w:lang w:val="en-US"/>
        </w:rPr>
      </w:pPr>
      <w:r w:rsidRPr="6F25036F" w:rsidR="5233E34A">
        <w:rPr>
          <w:rFonts w:ascii="Calibri" w:hAnsi="Calibri" w:eastAsia="Calibri" w:cs="Calibri"/>
          <w:i w:val="0"/>
          <w:iCs w:val="0"/>
          <w:noProof w:val="0"/>
          <w:sz w:val="22"/>
          <w:szCs w:val="22"/>
          <w:lang w:val="en-US"/>
        </w:rPr>
        <w:t xml:space="preserve">In Lecture 2.1, we discussed </w:t>
      </w:r>
      <w:r w:rsidRPr="6F25036F" w:rsidR="60426CF7">
        <w:rPr>
          <w:rFonts w:ascii="Calibri" w:hAnsi="Calibri" w:eastAsia="Calibri" w:cs="Calibri"/>
          <w:i w:val="0"/>
          <w:iCs w:val="0"/>
          <w:noProof w:val="0"/>
          <w:sz w:val="22"/>
          <w:szCs w:val="22"/>
          <w:lang w:val="en-US"/>
        </w:rPr>
        <w:t xml:space="preserve">how layers can be visualized on top of each other. By doing so, you can perform various overlay analyses on both vector overlays and raster overlays. For each specific overlay, you perform different computations. </w:t>
      </w:r>
    </w:p>
    <w:p w:rsidR="60426CF7" w:rsidP="6F25036F" w:rsidRDefault="60426CF7" w14:paraId="6CF2ED11" w14:textId="1E18159B">
      <w:pPr>
        <w:pStyle w:val="ListParagraph"/>
        <w:numPr>
          <w:ilvl w:val="0"/>
          <w:numId w:val="17"/>
        </w:numPr>
        <w:rPr>
          <w:rFonts w:ascii="Calibri" w:hAnsi="Calibri" w:eastAsia="Calibri" w:cs="Calibri" w:asciiTheme="minorAscii" w:hAnsiTheme="minorAscii" w:eastAsiaTheme="minorAscii" w:cstheme="minorAscii"/>
          <w:i w:val="0"/>
          <w:iCs w:val="0"/>
          <w:noProof w:val="0"/>
          <w:sz w:val="22"/>
          <w:szCs w:val="22"/>
          <w:lang w:val="en-US"/>
        </w:rPr>
      </w:pPr>
      <w:r w:rsidRPr="6F25036F" w:rsidR="60426CF7">
        <w:rPr>
          <w:rFonts w:ascii="Calibri" w:hAnsi="Calibri" w:eastAsia="Calibri" w:cs="Calibri"/>
          <w:i w:val="0"/>
          <w:iCs w:val="0"/>
          <w:noProof w:val="0"/>
          <w:sz w:val="22"/>
          <w:szCs w:val="22"/>
          <w:lang w:val="en-US"/>
        </w:rPr>
        <w:t>Vector overlay</w:t>
      </w:r>
      <w:r w:rsidRPr="6F25036F" w:rsidR="3775289C">
        <w:rPr>
          <w:rFonts w:ascii="Calibri" w:hAnsi="Calibri" w:eastAsia="Calibri" w:cs="Calibri"/>
          <w:i w:val="0"/>
          <w:iCs w:val="0"/>
          <w:noProof w:val="0"/>
          <w:sz w:val="22"/>
          <w:szCs w:val="22"/>
          <w:lang w:val="en-US"/>
        </w:rPr>
        <w:t>:</w:t>
      </w:r>
    </w:p>
    <w:p w:rsidR="3CB1ECF3" w:rsidP="6F25036F" w:rsidRDefault="3CB1ECF3" w14:paraId="6E056A22" w14:textId="4A6B1191">
      <w:pPr>
        <w:pStyle w:val="ListParagraph"/>
        <w:numPr>
          <w:ilvl w:val="1"/>
          <w:numId w:val="17"/>
        </w:numPr>
        <w:bidi w:val="0"/>
        <w:spacing w:before="0" w:beforeAutospacing="off" w:after="0" w:afterAutospacing="off" w:line="259" w:lineRule="auto"/>
        <w:ind w:left="1440" w:right="0" w:hanging="360"/>
        <w:jc w:val="left"/>
        <w:rPr>
          <w:rFonts w:ascii="Calibri" w:hAnsi="Calibri" w:eastAsia="Calibri" w:cs="Calibri" w:asciiTheme="minorAscii" w:hAnsiTheme="minorAscii" w:eastAsiaTheme="minorAscii" w:cstheme="minorAscii"/>
          <w:i w:val="0"/>
          <w:iCs w:val="0"/>
          <w:noProof w:val="0"/>
          <w:sz w:val="22"/>
          <w:szCs w:val="22"/>
          <w:lang w:val="en-US"/>
        </w:rPr>
      </w:pPr>
      <w:r w:rsidRPr="6F25036F" w:rsidR="3CB1ECF3">
        <w:rPr>
          <w:rFonts w:ascii="Calibri" w:hAnsi="Calibri" w:eastAsia="Calibri" w:cs="Calibri"/>
          <w:b w:val="1"/>
          <w:bCs w:val="1"/>
          <w:i w:val="0"/>
          <w:iCs w:val="0"/>
          <w:noProof w:val="0"/>
          <w:sz w:val="22"/>
          <w:szCs w:val="22"/>
          <w:lang w:val="en-US"/>
        </w:rPr>
        <w:t>Attribute Relations</w:t>
      </w:r>
      <w:r w:rsidRPr="6F25036F" w:rsidR="789FBB59">
        <w:rPr>
          <w:rFonts w:ascii="Calibri" w:hAnsi="Calibri" w:eastAsia="Calibri" w:cs="Calibri"/>
          <w:b w:val="1"/>
          <w:bCs w:val="1"/>
          <w:i w:val="0"/>
          <w:iCs w:val="0"/>
          <w:noProof w:val="0"/>
          <w:sz w:val="22"/>
          <w:szCs w:val="22"/>
          <w:lang w:val="en-US"/>
        </w:rPr>
        <w:t xml:space="preserve">: </w:t>
      </w:r>
      <w:r w:rsidRPr="6F25036F" w:rsidR="0C79276E">
        <w:rPr>
          <w:rFonts w:ascii="Calibri" w:hAnsi="Calibri" w:eastAsia="Calibri" w:cs="Calibri"/>
          <w:i w:val="0"/>
          <w:iCs w:val="0"/>
          <w:noProof w:val="0"/>
          <w:sz w:val="22"/>
          <w:szCs w:val="22"/>
          <w:lang w:val="en-US"/>
        </w:rPr>
        <w:t xml:space="preserve"> </w:t>
      </w:r>
      <w:r w:rsidRPr="6F25036F" w:rsidR="4EC73D08">
        <w:rPr>
          <w:rFonts w:ascii="Calibri" w:hAnsi="Calibri" w:eastAsia="Calibri" w:cs="Calibri"/>
          <w:i w:val="0"/>
          <w:iCs w:val="0"/>
          <w:noProof w:val="0"/>
          <w:sz w:val="22"/>
          <w:szCs w:val="22"/>
          <w:lang w:val="en-US"/>
        </w:rPr>
        <w:t>Like</w:t>
      </w:r>
      <w:r w:rsidRPr="6F25036F" w:rsidR="0C79276E">
        <w:rPr>
          <w:rFonts w:ascii="Calibri" w:hAnsi="Calibri" w:eastAsia="Calibri" w:cs="Calibri"/>
          <w:i w:val="0"/>
          <w:iCs w:val="0"/>
          <w:noProof w:val="0"/>
          <w:sz w:val="22"/>
          <w:szCs w:val="22"/>
          <w:lang w:val="en-US"/>
        </w:rPr>
        <w:t xml:space="preserve"> relational databases, spatial data is stored in </w:t>
      </w:r>
      <w:r w:rsidRPr="6F25036F" w:rsidR="0C79276E">
        <w:rPr>
          <w:rFonts w:ascii="Calibri" w:hAnsi="Calibri" w:eastAsia="Calibri" w:cs="Calibri"/>
          <w:b w:val="1"/>
          <w:bCs w:val="1"/>
          <w:i w:val="0"/>
          <w:iCs w:val="0"/>
          <w:noProof w:val="0"/>
          <w:sz w:val="22"/>
          <w:szCs w:val="22"/>
          <w:lang w:val="en-US"/>
        </w:rPr>
        <w:t>rows</w:t>
      </w:r>
      <w:r w:rsidRPr="6F25036F" w:rsidR="0C79276E">
        <w:rPr>
          <w:rFonts w:ascii="Calibri" w:hAnsi="Calibri" w:eastAsia="Calibri" w:cs="Calibri"/>
          <w:i w:val="0"/>
          <w:iCs w:val="0"/>
          <w:noProof w:val="0"/>
          <w:sz w:val="22"/>
          <w:szCs w:val="22"/>
          <w:lang w:val="en-US"/>
        </w:rPr>
        <w:t xml:space="preserve"> (</w:t>
      </w:r>
      <w:r w:rsidRPr="6F25036F" w:rsidR="4DEE5388">
        <w:rPr>
          <w:rFonts w:ascii="Calibri" w:hAnsi="Calibri" w:eastAsia="Calibri" w:cs="Calibri"/>
          <w:i w:val="0"/>
          <w:iCs w:val="0"/>
          <w:noProof w:val="0"/>
          <w:sz w:val="22"/>
          <w:szCs w:val="22"/>
          <w:lang w:val="en-US"/>
        </w:rPr>
        <w:t>I.e.,</w:t>
      </w:r>
      <w:r w:rsidRPr="6F25036F" w:rsidR="0C79276E">
        <w:rPr>
          <w:rFonts w:ascii="Calibri" w:hAnsi="Calibri" w:eastAsia="Calibri" w:cs="Calibri"/>
          <w:i w:val="0"/>
          <w:iCs w:val="0"/>
          <w:noProof w:val="0"/>
          <w:sz w:val="22"/>
          <w:szCs w:val="22"/>
          <w:lang w:val="en-US"/>
        </w:rPr>
        <w:t xml:space="preserve"> entities) and </w:t>
      </w:r>
      <w:r w:rsidRPr="6F25036F" w:rsidR="0C79276E">
        <w:rPr>
          <w:rFonts w:ascii="Calibri" w:hAnsi="Calibri" w:eastAsia="Calibri" w:cs="Calibri"/>
          <w:b w:val="1"/>
          <w:bCs w:val="1"/>
          <w:i w:val="0"/>
          <w:iCs w:val="0"/>
          <w:noProof w:val="0"/>
          <w:sz w:val="22"/>
          <w:szCs w:val="22"/>
          <w:lang w:val="en-US"/>
        </w:rPr>
        <w:t xml:space="preserve">columns </w:t>
      </w:r>
      <w:r w:rsidRPr="6F25036F" w:rsidR="0C79276E">
        <w:rPr>
          <w:rFonts w:ascii="Calibri" w:hAnsi="Calibri" w:eastAsia="Calibri" w:cs="Calibri"/>
          <w:i w:val="0"/>
          <w:iCs w:val="0"/>
          <w:noProof w:val="0"/>
          <w:sz w:val="22"/>
          <w:szCs w:val="22"/>
          <w:lang w:val="en-US"/>
        </w:rPr>
        <w:t xml:space="preserve">(i.e., attributes). </w:t>
      </w:r>
      <w:r w:rsidRPr="6F25036F" w:rsidR="7223F750">
        <w:rPr>
          <w:rFonts w:ascii="Calibri" w:hAnsi="Calibri" w:eastAsia="Calibri" w:cs="Calibri"/>
          <w:i w:val="0"/>
          <w:iCs w:val="0"/>
          <w:noProof w:val="0"/>
          <w:sz w:val="22"/>
          <w:szCs w:val="22"/>
          <w:lang w:val="en-US"/>
        </w:rPr>
        <w:t xml:space="preserve">In QGIS, you can use the </w:t>
      </w:r>
      <w:r w:rsidRPr="6F25036F" w:rsidR="7223F750">
        <w:rPr>
          <w:rFonts w:ascii="Calibri" w:hAnsi="Calibri" w:eastAsia="Calibri" w:cs="Calibri"/>
          <w:b w:val="1"/>
          <w:bCs w:val="1"/>
          <w:i w:val="0"/>
          <w:iCs w:val="0"/>
          <w:noProof w:val="0"/>
          <w:sz w:val="22"/>
          <w:szCs w:val="22"/>
          <w:lang w:val="en-US"/>
        </w:rPr>
        <w:t>Field Calculator</w:t>
      </w:r>
      <w:r w:rsidRPr="6F25036F" w:rsidR="7223F750">
        <w:rPr>
          <w:rFonts w:ascii="Calibri" w:hAnsi="Calibri" w:eastAsia="Calibri" w:cs="Calibri"/>
          <w:i w:val="0"/>
          <w:iCs w:val="0"/>
          <w:noProof w:val="0"/>
          <w:sz w:val="22"/>
          <w:szCs w:val="22"/>
          <w:lang w:val="en-US"/>
        </w:rPr>
        <w:t xml:space="preserve"> to add, edit or remove fields. </w:t>
      </w:r>
      <w:r w:rsidRPr="6F25036F" w:rsidR="3ED511F9">
        <w:rPr>
          <w:rFonts w:ascii="Calibri" w:hAnsi="Calibri" w:eastAsia="Calibri" w:cs="Calibri"/>
          <w:i w:val="0"/>
          <w:iCs w:val="0"/>
          <w:noProof w:val="0"/>
          <w:sz w:val="22"/>
          <w:szCs w:val="22"/>
          <w:lang w:val="en-US"/>
        </w:rPr>
        <w:t>To</w:t>
      </w:r>
      <w:r w:rsidRPr="6F25036F" w:rsidR="0C79276E">
        <w:rPr>
          <w:rFonts w:ascii="Calibri" w:hAnsi="Calibri" w:eastAsia="Calibri" w:cs="Calibri"/>
          <w:i w:val="0"/>
          <w:iCs w:val="0"/>
          <w:noProof w:val="0"/>
          <w:sz w:val="22"/>
          <w:szCs w:val="22"/>
          <w:lang w:val="en-US"/>
        </w:rPr>
        <w:t xml:space="preserve"> </w:t>
      </w:r>
      <w:r w:rsidRPr="6F25036F" w:rsidR="3ED511F9">
        <w:rPr>
          <w:rFonts w:ascii="Calibri" w:hAnsi="Calibri" w:eastAsia="Calibri" w:cs="Calibri"/>
          <w:i w:val="0"/>
          <w:iCs w:val="0"/>
          <w:noProof w:val="0"/>
          <w:sz w:val="22"/>
          <w:szCs w:val="22"/>
          <w:lang w:val="en-US"/>
        </w:rPr>
        <w:t xml:space="preserve">study </w:t>
      </w:r>
      <w:r w:rsidRPr="6F25036F" w:rsidR="6AADE943">
        <w:rPr>
          <w:rFonts w:ascii="Calibri" w:hAnsi="Calibri" w:eastAsia="Calibri" w:cs="Calibri"/>
          <w:i w:val="0"/>
          <w:iCs w:val="0"/>
          <w:noProof w:val="0"/>
          <w:sz w:val="22"/>
          <w:szCs w:val="22"/>
          <w:lang w:val="en-US"/>
        </w:rPr>
        <w:t>uniquely</w:t>
      </w:r>
      <w:r w:rsidRPr="6F25036F" w:rsidR="3ED511F9">
        <w:rPr>
          <w:rFonts w:ascii="Calibri" w:hAnsi="Calibri" w:eastAsia="Calibri" w:cs="Calibri"/>
          <w:i w:val="0"/>
          <w:iCs w:val="0"/>
          <w:noProof w:val="0"/>
          <w:sz w:val="22"/>
          <w:szCs w:val="22"/>
          <w:lang w:val="en-US"/>
        </w:rPr>
        <w:t xml:space="preserve"> identifiable rows, one </w:t>
      </w:r>
      <w:r w:rsidRPr="6F25036F" w:rsidR="0C79276E">
        <w:rPr>
          <w:rFonts w:ascii="Calibri" w:hAnsi="Calibri" w:eastAsia="Calibri" w:cs="Calibri"/>
          <w:i w:val="0"/>
          <w:iCs w:val="0"/>
          <w:noProof w:val="0"/>
          <w:sz w:val="22"/>
          <w:szCs w:val="22"/>
          <w:lang w:val="en-US"/>
        </w:rPr>
        <w:t xml:space="preserve">of the attributes must be a </w:t>
      </w:r>
      <w:r w:rsidRPr="6F25036F" w:rsidR="0C79276E">
        <w:rPr>
          <w:rFonts w:ascii="Calibri" w:hAnsi="Calibri" w:eastAsia="Calibri" w:cs="Calibri"/>
          <w:b w:val="1"/>
          <w:bCs w:val="1"/>
          <w:i w:val="0"/>
          <w:iCs w:val="0"/>
          <w:noProof w:val="0"/>
          <w:sz w:val="22"/>
          <w:szCs w:val="22"/>
          <w:lang w:val="en-US"/>
        </w:rPr>
        <w:t>primary key</w:t>
      </w:r>
      <w:r w:rsidRPr="6F25036F" w:rsidR="0C79276E">
        <w:rPr>
          <w:rFonts w:ascii="Calibri" w:hAnsi="Calibri" w:eastAsia="Calibri" w:cs="Calibri"/>
          <w:i w:val="0"/>
          <w:iCs w:val="0"/>
          <w:noProof w:val="0"/>
          <w:sz w:val="22"/>
          <w:szCs w:val="22"/>
          <w:lang w:val="en-US"/>
        </w:rPr>
        <w:t>.</w:t>
      </w:r>
      <w:r w:rsidRPr="6F25036F" w:rsidR="452D6F43">
        <w:rPr>
          <w:rFonts w:ascii="Calibri" w:hAnsi="Calibri" w:eastAsia="Calibri" w:cs="Calibri"/>
          <w:i w:val="0"/>
          <w:iCs w:val="0"/>
          <w:noProof w:val="0"/>
          <w:sz w:val="22"/>
          <w:szCs w:val="22"/>
          <w:lang w:val="en-US"/>
        </w:rPr>
        <w:t xml:space="preserve"> We call this an </w:t>
      </w:r>
      <w:r w:rsidRPr="6F25036F" w:rsidR="452D6F43">
        <w:rPr>
          <w:rFonts w:ascii="Calibri" w:hAnsi="Calibri" w:eastAsia="Calibri" w:cs="Calibri"/>
          <w:b w:val="1"/>
          <w:bCs w:val="1"/>
          <w:i w:val="0"/>
          <w:iCs w:val="0"/>
          <w:noProof w:val="0"/>
          <w:sz w:val="22"/>
          <w:szCs w:val="22"/>
          <w:lang w:val="en-US"/>
        </w:rPr>
        <w:t>attribute relation</w:t>
      </w:r>
      <w:r w:rsidRPr="6F25036F" w:rsidR="452D6F43">
        <w:rPr>
          <w:rFonts w:ascii="Calibri" w:hAnsi="Calibri" w:eastAsia="Calibri" w:cs="Calibri"/>
          <w:i w:val="0"/>
          <w:iCs w:val="0"/>
          <w:noProof w:val="0"/>
          <w:sz w:val="22"/>
          <w:szCs w:val="22"/>
          <w:lang w:val="en-US"/>
        </w:rPr>
        <w:t>.</w:t>
      </w:r>
      <w:r w:rsidRPr="6F25036F" w:rsidR="73C47147">
        <w:rPr>
          <w:rFonts w:ascii="Calibri" w:hAnsi="Calibri" w:eastAsia="Calibri" w:cs="Calibri"/>
          <w:i w:val="0"/>
          <w:iCs w:val="0"/>
          <w:noProof w:val="0"/>
          <w:sz w:val="22"/>
          <w:szCs w:val="22"/>
          <w:lang w:val="en-US"/>
        </w:rPr>
        <w:t xml:space="preserve"> </w:t>
      </w:r>
      <w:r w:rsidRPr="6F25036F" w:rsidR="04739E26">
        <w:rPr>
          <w:rFonts w:ascii="Calibri" w:hAnsi="Calibri" w:eastAsia="Calibri" w:cs="Calibri"/>
          <w:i w:val="0"/>
          <w:iCs w:val="0"/>
          <w:noProof w:val="0"/>
          <w:sz w:val="22"/>
          <w:szCs w:val="22"/>
          <w:lang w:val="en-US"/>
        </w:rPr>
        <w:t>You can join relations by merging the data of both relations on the primary key.</w:t>
      </w:r>
    </w:p>
    <w:p w:rsidR="25212B8D" w:rsidP="6F25036F" w:rsidRDefault="25212B8D" w14:paraId="6900A943" w14:textId="37A19E4A">
      <w:pPr>
        <w:pStyle w:val="ListParagraph"/>
        <w:numPr>
          <w:ilvl w:val="2"/>
          <w:numId w:val="17"/>
        </w:numPr>
        <w:bidi w:val="0"/>
        <w:spacing w:before="0" w:beforeAutospacing="off" w:after="0" w:afterAutospacing="off" w:line="259" w:lineRule="auto"/>
        <w:ind w:right="0"/>
        <w:jc w:val="left"/>
        <w:rPr>
          <w:i w:val="0"/>
          <w:iCs w:val="0"/>
          <w:noProof w:val="0"/>
          <w:sz w:val="22"/>
          <w:szCs w:val="22"/>
          <w:lang w:val="en-US"/>
        </w:rPr>
      </w:pPr>
      <w:r w:rsidRPr="6F25036F" w:rsidR="25212B8D">
        <w:rPr>
          <w:rFonts w:ascii="Calibri" w:hAnsi="Calibri" w:eastAsia="Calibri" w:cs="Calibri"/>
          <w:i w:val="0"/>
          <w:iCs w:val="0"/>
          <w:noProof w:val="0"/>
          <w:sz w:val="22"/>
          <w:szCs w:val="22"/>
          <w:lang w:val="en-US"/>
        </w:rPr>
        <w:t xml:space="preserve">In QGIS, an Attribute Join can be done by using the </w:t>
      </w:r>
      <w:r w:rsidRPr="6F25036F" w:rsidR="755E5F0F">
        <w:rPr>
          <w:rFonts w:ascii="Calibri" w:hAnsi="Calibri" w:eastAsia="Calibri" w:cs="Calibri"/>
          <w:b w:val="1"/>
          <w:bCs w:val="1"/>
          <w:i w:val="0"/>
          <w:iCs w:val="0"/>
          <w:noProof w:val="0"/>
          <w:sz w:val="22"/>
          <w:szCs w:val="22"/>
          <w:lang w:val="en-US"/>
        </w:rPr>
        <w:t>Join Attributes</w:t>
      </w:r>
      <w:r w:rsidRPr="6F25036F" w:rsidR="755E5F0F">
        <w:rPr>
          <w:rFonts w:ascii="Calibri" w:hAnsi="Calibri" w:eastAsia="Calibri" w:cs="Calibri"/>
          <w:i w:val="0"/>
          <w:iCs w:val="0"/>
          <w:noProof w:val="0"/>
          <w:sz w:val="22"/>
          <w:szCs w:val="22"/>
          <w:lang w:val="en-US"/>
        </w:rPr>
        <w:t xml:space="preserve"> function in</w:t>
      </w:r>
      <w:r w:rsidRPr="6F25036F" w:rsidR="1E95D667">
        <w:rPr>
          <w:rFonts w:ascii="Calibri" w:hAnsi="Calibri" w:eastAsia="Calibri" w:cs="Calibri"/>
          <w:i w:val="0"/>
          <w:iCs w:val="0"/>
          <w:noProof w:val="0"/>
          <w:sz w:val="22"/>
          <w:szCs w:val="22"/>
          <w:lang w:val="en-US"/>
        </w:rPr>
        <w:t>.</w:t>
      </w:r>
      <w:r w:rsidRPr="6F25036F" w:rsidR="755E5F0F">
        <w:rPr>
          <w:rFonts w:ascii="Calibri" w:hAnsi="Calibri" w:eastAsia="Calibri" w:cs="Calibri"/>
          <w:i w:val="0"/>
          <w:iCs w:val="0"/>
          <w:noProof w:val="0"/>
          <w:sz w:val="22"/>
          <w:szCs w:val="22"/>
          <w:lang w:val="en-US"/>
        </w:rPr>
        <w:t xml:space="preserve"> </w:t>
      </w:r>
      <w:r w:rsidRPr="6F25036F" w:rsidR="035C5B6D">
        <w:rPr>
          <w:rFonts w:ascii="Calibri" w:hAnsi="Calibri" w:eastAsia="Calibri" w:cs="Calibri"/>
          <w:i w:val="0"/>
          <w:iCs w:val="0"/>
          <w:noProof w:val="0"/>
          <w:sz w:val="22"/>
          <w:szCs w:val="22"/>
          <w:lang w:val="en-US"/>
        </w:rPr>
        <w:t xml:space="preserve"> </w:t>
      </w:r>
    </w:p>
    <w:p w:rsidR="6F25036F" w:rsidP="6F25036F" w:rsidRDefault="6F25036F" w14:paraId="62B572B5" w14:textId="3ABC012E">
      <w:pPr>
        <w:pStyle w:val="Normal"/>
        <w:bidi w:val="0"/>
        <w:spacing w:before="0" w:beforeAutospacing="off" w:after="0" w:afterAutospacing="off" w:line="259" w:lineRule="auto"/>
        <w:ind w:right="0"/>
        <w:jc w:val="left"/>
        <w:rPr>
          <w:rFonts w:ascii="Calibri" w:hAnsi="Calibri" w:eastAsia="Calibri" w:cs="Calibri"/>
          <w:i w:val="0"/>
          <w:iCs w:val="0"/>
          <w:noProof w:val="0"/>
          <w:sz w:val="22"/>
          <w:szCs w:val="22"/>
          <w:lang w:val="en-US"/>
        </w:rPr>
      </w:pPr>
    </w:p>
    <w:p w:rsidR="57BC24D9" w:rsidP="6F25036F" w:rsidRDefault="57BC24D9" w14:paraId="2B9E7E67" w14:textId="61F49784">
      <w:pPr>
        <w:pStyle w:val="ListParagraph"/>
        <w:numPr>
          <w:ilvl w:val="1"/>
          <w:numId w:val="17"/>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1"/>
          <w:bCs w:val="1"/>
          <w:i w:val="0"/>
          <w:iCs w:val="0"/>
          <w:noProof w:val="0"/>
          <w:sz w:val="22"/>
          <w:szCs w:val="22"/>
          <w:lang w:val="en-US"/>
        </w:rPr>
      </w:pPr>
      <w:r w:rsidRPr="6F25036F" w:rsidR="57BC24D9">
        <w:rPr>
          <w:rFonts w:ascii="Calibri" w:hAnsi="Calibri" w:eastAsia="Calibri" w:cs="Calibri"/>
          <w:b w:val="1"/>
          <w:bCs w:val="1"/>
          <w:i w:val="0"/>
          <w:iCs w:val="0"/>
          <w:noProof w:val="0"/>
          <w:sz w:val="22"/>
          <w:szCs w:val="22"/>
          <w:lang w:val="en-US"/>
        </w:rPr>
        <w:t>Spatial Relations</w:t>
      </w:r>
      <w:r w:rsidRPr="6F25036F" w:rsidR="51255716">
        <w:rPr>
          <w:rFonts w:ascii="Calibri" w:hAnsi="Calibri" w:eastAsia="Calibri" w:cs="Calibri"/>
          <w:b w:val="1"/>
          <w:bCs w:val="1"/>
          <w:i w:val="0"/>
          <w:iCs w:val="0"/>
          <w:noProof w:val="0"/>
          <w:sz w:val="22"/>
          <w:szCs w:val="22"/>
          <w:lang w:val="en-US"/>
        </w:rPr>
        <w:t>:</w:t>
      </w:r>
      <w:r w:rsidRPr="6F25036F" w:rsidR="51255716">
        <w:rPr>
          <w:rFonts w:ascii="Calibri" w:hAnsi="Calibri" w:eastAsia="Calibri" w:cs="Calibri"/>
          <w:i w:val="0"/>
          <w:iCs w:val="0"/>
          <w:noProof w:val="0"/>
          <w:sz w:val="22"/>
          <w:szCs w:val="22"/>
          <w:lang w:val="en-US"/>
        </w:rPr>
        <w:t xml:space="preserve"> </w:t>
      </w:r>
      <w:r w:rsidRPr="6F25036F" w:rsidR="1EC1B329">
        <w:rPr>
          <w:rFonts w:ascii="Calibri" w:hAnsi="Calibri" w:eastAsia="Calibri" w:cs="Calibri"/>
          <w:i w:val="0"/>
          <w:iCs w:val="0"/>
          <w:noProof w:val="0"/>
          <w:sz w:val="22"/>
          <w:szCs w:val="22"/>
          <w:lang w:val="en-US"/>
        </w:rPr>
        <w:t>I</w:t>
      </w:r>
      <w:r w:rsidRPr="6F25036F" w:rsidR="1EC1B329">
        <w:rPr>
          <w:rFonts w:ascii="Calibri" w:hAnsi="Calibri" w:eastAsia="Calibri" w:cs="Calibri"/>
          <w:i w:val="0"/>
          <w:iCs w:val="0"/>
          <w:noProof w:val="0"/>
          <w:sz w:val="22"/>
          <w:szCs w:val="22"/>
          <w:lang w:val="en-US"/>
        </w:rPr>
        <w:t xml:space="preserve">n addition to these attribute relations, spatial databases can make use of </w:t>
      </w:r>
      <w:r w:rsidRPr="6F25036F" w:rsidR="1EC1B329">
        <w:rPr>
          <w:rFonts w:ascii="Calibri" w:hAnsi="Calibri" w:eastAsia="Calibri" w:cs="Calibri"/>
          <w:b w:val="1"/>
          <w:bCs w:val="1"/>
          <w:i w:val="0"/>
          <w:iCs w:val="0"/>
          <w:noProof w:val="0"/>
          <w:sz w:val="22"/>
          <w:szCs w:val="22"/>
          <w:lang w:val="en-US"/>
        </w:rPr>
        <w:t>spatial relations</w:t>
      </w:r>
      <w:r w:rsidRPr="6F25036F" w:rsidR="101B4F1B">
        <w:rPr>
          <w:rFonts w:ascii="Calibri" w:hAnsi="Calibri" w:eastAsia="Calibri" w:cs="Calibri"/>
          <w:b w:val="0"/>
          <w:bCs w:val="0"/>
          <w:i w:val="0"/>
          <w:iCs w:val="0"/>
          <w:noProof w:val="0"/>
          <w:sz w:val="22"/>
          <w:szCs w:val="22"/>
          <w:lang w:val="en-US"/>
        </w:rPr>
        <w:t xml:space="preserve"> to join </w:t>
      </w:r>
      <w:r w:rsidRPr="6F25036F" w:rsidR="65BB41B5">
        <w:rPr>
          <w:rFonts w:ascii="Calibri" w:hAnsi="Calibri" w:eastAsia="Calibri" w:cs="Calibri"/>
          <w:b w:val="0"/>
          <w:bCs w:val="0"/>
          <w:i w:val="0"/>
          <w:iCs w:val="0"/>
          <w:noProof w:val="0"/>
          <w:sz w:val="22"/>
          <w:szCs w:val="22"/>
          <w:lang w:val="en-US"/>
        </w:rPr>
        <w:t>relations</w:t>
      </w:r>
      <w:r w:rsidRPr="6F25036F" w:rsidR="74BA71F8">
        <w:rPr>
          <w:rFonts w:ascii="Calibri" w:hAnsi="Calibri" w:eastAsia="Calibri" w:cs="Calibri"/>
          <w:b w:val="0"/>
          <w:bCs w:val="0"/>
          <w:i w:val="0"/>
          <w:iCs w:val="0"/>
          <w:noProof w:val="0"/>
          <w:sz w:val="22"/>
          <w:szCs w:val="22"/>
          <w:lang w:val="en-US"/>
        </w:rPr>
        <w:t xml:space="preserve">, or in other words, </w:t>
      </w:r>
      <w:r w:rsidRPr="6F25036F" w:rsidR="15EC3182">
        <w:rPr>
          <w:rFonts w:ascii="Calibri" w:hAnsi="Calibri" w:eastAsia="Calibri" w:cs="Calibri"/>
          <w:b w:val="0"/>
          <w:bCs w:val="0"/>
          <w:i w:val="0"/>
          <w:iCs w:val="0"/>
          <w:noProof w:val="0"/>
          <w:sz w:val="22"/>
          <w:szCs w:val="22"/>
          <w:lang w:val="en-US"/>
        </w:rPr>
        <w:t>construct new</w:t>
      </w:r>
      <w:r w:rsidRPr="6F25036F" w:rsidR="74BA71F8">
        <w:rPr>
          <w:rFonts w:ascii="Calibri" w:hAnsi="Calibri" w:eastAsia="Calibri" w:cs="Calibri"/>
          <w:b w:val="0"/>
          <w:bCs w:val="0"/>
          <w:i w:val="0"/>
          <w:iCs w:val="0"/>
          <w:noProof w:val="0"/>
          <w:sz w:val="22"/>
          <w:szCs w:val="22"/>
          <w:lang w:val="en-US"/>
        </w:rPr>
        <w:t xml:space="preserve"> polygons</w:t>
      </w:r>
      <w:r w:rsidRPr="6F25036F" w:rsidR="101B4F1B">
        <w:rPr>
          <w:rFonts w:ascii="Calibri" w:hAnsi="Calibri" w:eastAsia="Calibri" w:cs="Calibri"/>
          <w:b w:val="1"/>
          <w:bCs w:val="1"/>
          <w:i w:val="0"/>
          <w:iCs w:val="0"/>
          <w:noProof w:val="0"/>
          <w:sz w:val="22"/>
          <w:szCs w:val="22"/>
          <w:lang w:val="en-US"/>
        </w:rPr>
        <w:t xml:space="preserve">. </w:t>
      </w:r>
      <w:r w:rsidRPr="6F25036F" w:rsidR="1DACB78E">
        <w:rPr>
          <w:rFonts w:ascii="Calibri" w:hAnsi="Calibri" w:eastAsia="Calibri" w:cs="Calibri"/>
          <w:b w:val="0"/>
          <w:bCs w:val="0"/>
          <w:i w:val="0"/>
          <w:iCs w:val="0"/>
          <w:noProof w:val="0"/>
          <w:sz w:val="22"/>
          <w:szCs w:val="22"/>
          <w:lang w:val="en-US"/>
        </w:rPr>
        <w:t xml:space="preserve">Such manipulations </w:t>
      </w:r>
      <w:r w:rsidRPr="6F25036F" w:rsidR="76865E1F">
        <w:rPr>
          <w:rFonts w:ascii="Calibri" w:hAnsi="Calibri" w:eastAsia="Calibri" w:cs="Calibri"/>
          <w:b w:val="0"/>
          <w:bCs w:val="0"/>
          <w:i w:val="0"/>
          <w:iCs w:val="0"/>
          <w:noProof w:val="0"/>
          <w:sz w:val="22"/>
          <w:szCs w:val="22"/>
          <w:lang w:val="en-US"/>
        </w:rPr>
        <w:t>therefore use the values</w:t>
      </w:r>
      <w:r w:rsidRPr="6F25036F" w:rsidR="27165C84">
        <w:rPr>
          <w:rFonts w:ascii="Calibri" w:hAnsi="Calibri" w:eastAsia="Calibri" w:cs="Calibri"/>
          <w:b w:val="0"/>
          <w:bCs w:val="0"/>
          <w:i w:val="0"/>
          <w:iCs w:val="0"/>
          <w:noProof w:val="0"/>
          <w:sz w:val="22"/>
          <w:szCs w:val="22"/>
          <w:lang w:val="en-US"/>
        </w:rPr>
        <w:t xml:space="preserve"> (I.e., boundaries and inner coordinates)</w:t>
      </w:r>
      <w:r w:rsidRPr="6F25036F" w:rsidR="76865E1F">
        <w:rPr>
          <w:rFonts w:ascii="Calibri" w:hAnsi="Calibri" w:eastAsia="Calibri" w:cs="Calibri"/>
          <w:b w:val="0"/>
          <w:bCs w:val="0"/>
          <w:i w:val="0"/>
          <w:iCs w:val="0"/>
          <w:noProof w:val="0"/>
          <w:sz w:val="22"/>
          <w:szCs w:val="22"/>
          <w:lang w:val="en-US"/>
        </w:rPr>
        <w:t xml:space="preserve"> of the </w:t>
      </w:r>
      <w:r w:rsidRPr="6F25036F" w:rsidR="5B8BF8D8">
        <w:rPr>
          <w:rFonts w:ascii="Calibri" w:hAnsi="Calibri" w:eastAsia="Calibri" w:cs="Calibri"/>
          <w:b w:val="0"/>
          <w:bCs w:val="0"/>
          <w:i w:val="0"/>
          <w:iCs w:val="0"/>
          <w:noProof w:val="0"/>
          <w:sz w:val="22"/>
          <w:szCs w:val="22"/>
          <w:lang w:val="en-US"/>
        </w:rPr>
        <w:t xml:space="preserve">two </w:t>
      </w:r>
      <w:r w:rsidRPr="6F25036F" w:rsidR="76865E1F">
        <w:rPr>
          <w:rFonts w:ascii="Calibri" w:hAnsi="Calibri" w:eastAsia="Calibri" w:cs="Calibri"/>
          <w:b w:val="0"/>
          <w:bCs w:val="0"/>
          <w:i w:val="0"/>
          <w:iCs w:val="0"/>
          <w:noProof w:val="0"/>
          <w:sz w:val="22"/>
          <w:szCs w:val="22"/>
          <w:lang w:val="en-US"/>
        </w:rPr>
        <w:t xml:space="preserve">layers of polygons to compute </w:t>
      </w:r>
      <w:r w:rsidRPr="6F25036F" w:rsidR="4D1CE1C6">
        <w:rPr>
          <w:rFonts w:ascii="Calibri" w:hAnsi="Calibri" w:eastAsia="Calibri" w:cs="Calibri"/>
          <w:b w:val="0"/>
          <w:bCs w:val="0"/>
          <w:i w:val="0"/>
          <w:iCs w:val="0"/>
          <w:noProof w:val="0"/>
          <w:sz w:val="22"/>
          <w:szCs w:val="22"/>
          <w:lang w:val="en-US"/>
        </w:rPr>
        <w:t>a</w:t>
      </w:r>
      <w:r w:rsidRPr="6F25036F" w:rsidR="76865E1F">
        <w:rPr>
          <w:rFonts w:ascii="Calibri" w:hAnsi="Calibri" w:eastAsia="Calibri" w:cs="Calibri"/>
          <w:b w:val="0"/>
          <w:bCs w:val="0"/>
          <w:i w:val="0"/>
          <w:iCs w:val="0"/>
          <w:noProof w:val="0"/>
          <w:sz w:val="22"/>
          <w:szCs w:val="22"/>
          <w:lang w:val="en-US"/>
        </w:rPr>
        <w:t xml:space="preserve"> </w:t>
      </w:r>
      <w:r w:rsidRPr="6F25036F" w:rsidR="4D1CE1C6">
        <w:rPr>
          <w:rFonts w:ascii="Calibri" w:hAnsi="Calibri" w:eastAsia="Calibri" w:cs="Calibri"/>
          <w:b w:val="0"/>
          <w:bCs w:val="0"/>
          <w:i w:val="0"/>
          <w:iCs w:val="0"/>
          <w:noProof w:val="0"/>
          <w:sz w:val="22"/>
          <w:szCs w:val="22"/>
          <w:lang w:val="en-US"/>
        </w:rPr>
        <w:t xml:space="preserve">new </w:t>
      </w:r>
      <w:r w:rsidRPr="6F25036F" w:rsidR="76865E1F">
        <w:rPr>
          <w:rFonts w:ascii="Calibri" w:hAnsi="Calibri" w:eastAsia="Calibri" w:cs="Calibri"/>
          <w:b w:val="0"/>
          <w:bCs w:val="0"/>
          <w:i w:val="0"/>
          <w:iCs w:val="0"/>
          <w:noProof w:val="0"/>
          <w:sz w:val="22"/>
          <w:szCs w:val="22"/>
          <w:lang w:val="en-US"/>
        </w:rPr>
        <w:t>entit</w:t>
      </w:r>
      <w:r w:rsidRPr="6F25036F" w:rsidR="5F3148FF">
        <w:rPr>
          <w:rFonts w:ascii="Calibri" w:hAnsi="Calibri" w:eastAsia="Calibri" w:cs="Calibri"/>
          <w:b w:val="0"/>
          <w:bCs w:val="0"/>
          <w:i w:val="0"/>
          <w:iCs w:val="0"/>
          <w:noProof w:val="0"/>
          <w:sz w:val="22"/>
          <w:szCs w:val="22"/>
          <w:lang w:val="en-US"/>
        </w:rPr>
        <w:t>y</w:t>
      </w:r>
      <w:r w:rsidRPr="6F25036F" w:rsidR="76865E1F">
        <w:rPr>
          <w:rFonts w:ascii="Calibri" w:hAnsi="Calibri" w:eastAsia="Calibri" w:cs="Calibri"/>
          <w:b w:val="0"/>
          <w:bCs w:val="0"/>
          <w:i w:val="0"/>
          <w:iCs w:val="0"/>
          <w:noProof w:val="0"/>
          <w:sz w:val="22"/>
          <w:szCs w:val="22"/>
          <w:lang w:val="en-US"/>
        </w:rPr>
        <w:t>.</w:t>
      </w:r>
      <w:r w:rsidRPr="6F25036F" w:rsidR="5D9FA99A">
        <w:rPr>
          <w:rFonts w:ascii="Calibri" w:hAnsi="Calibri" w:eastAsia="Calibri" w:cs="Calibri"/>
          <w:b w:val="0"/>
          <w:bCs w:val="0"/>
          <w:i w:val="0"/>
          <w:iCs w:val="0"/>
          <w:noProof w:val="0"/>
          <w:sz w:val="22"/>
          <w:szCs w:val="22"/>
          <w:lang w:val="en-US"/>
        </w:rPr>
        <w:t xml:space="preserve"> </w:t>
      </w:r>
      <w:r w:rsidRPr="6F25036F" w:rsidR="1AE7AB2D">
        <w:rPr>
          <w:rFonts w:ascii="Calibri" w:hAnsi="Calibri" w:eastAsia="Calibri" w:cs="Calibri"/>
          <w:b w:val="1"/>
          <w:bCs w:val="1"/>
          <w:i w:val="0"/>
          <w:iCs w:val="0"/>
          <w:noProof w:val="0"/>
          <w:color w:val="FF0000"/>
          <w:sz w:val="22"/>
          <w:szCs w:val="22"/>
          <w:lang w:val="en-US"/>
        </w:rPr>
        <w:t>Spatial Join</w:t>
      </w:r>
      <w:r w:rsidRPr="6F25036F" w:rsidR="1AE7AB2D">
        <w:rPr>
          <w:rFonts w:ascii="Calibri" w:hAnsi="Calibri" w:eastAsia="Calibri" w:cs="Calibri"/>
          <w:b w:val="1"/>
          <w:bCs w:val="1"/>
          <w:i w:val="0"/>
          <w:iCs w:val="0"/>
          <w:noProof w:val="0"/>
          <w:sz w:val="22"/>
          <w:szCs w:val="22"/>
          <w:lang w:val="en-US"/>
        </w:rPr>
        <w:t xml:space="preserve"> </w:t>
      </w:r>
      <w:r w:rsidRPr="6F25036F" w:rsidR="1AE7AB2D">
        <w:rPr>
          <w:rFonts w:ascii="Calibri" w:hAnsi="Calibri" w:eastAsia="Calibri" w:cs="Calibri"/>
          <w:b w:val="0"/>
          <w:bCs w:val="0"/>
          <w:i w:val="0"/>
          <w:iCs w:val="0"/>
          <w:noProof w:val="0"/>
          <w:sz w:val="22"/>
          <w:szCs w:val="22"/>
          <w:lang w:val="en-US"/>
        </w:rPr>
        <w:t xml:space="preserve">joins attributes from one feature to another based on a spatial relationship. The target features and the joined attributes from the join features are written to the output feature class. </w:t>
      </w:r>
    </w:p>
    <w:p w:rsidR="1AE7AB2D" w:rsidP="6F25036F" w:rsidRDefault="1AE7AB2D" w14:paraId="2DECBD84" w14:textId="6CDA55DD">
      <w:pPr>
        <w:pStyle w:val="ListParagraph"/>
        <w:numPr>
          <w:ilvl w:val="2"/>
          <w:numId w:val="17"/>
        </w:numPr>
        <w:rPr>
          <w:rFonts w:ascii="Calibri" w:hAnsi="Calibri" w:eastAsia="Calibri" w:cs="Calibri" w:asciiTheme="minorAscii" w:hAnsiTheme="minorAscii" w:eastAsiaTheme="minorAscii" w:cstheme="minorAscii"/>
          <w:i w:val="0"/>
          <w:iCs w:val="0"/>
          <w:noProof w:val="0"/>
          <w:sz w:val="22"/>
          <w:szCs w:val="22"/>
          <w:lang w:val="en-US"/>
        </w:rPr>
      </w:pPr>
      <w:r w:rsidRPr="6F25036F" w:rsidR="1AE7AB2D">
        <w:rPr>
          <w:rFonts w:ascii="Calibri" w:hAnsi="Calibri" w:eastAsia="Calibri" w:cs="Calibri"/>
          <w:i w:val="0"/>
          <w:iCs w:val="0"/>
          <w:noProof w:val="0"/>
          <w:sz w:val="22"/>
          <w:szCs w:val="22"/>
          <w:lang w:val="en-US"/>
        </w:rPr>
        <w:t xml:space="preserve">In QGIS, a Spatial Join can be done by using the </w:t>
      </w:r>
      <w:r w:rsidRPr="6F25036F" w:rsidR="1AE7AB2D">
        <w:rPr>
          <w:rFonts w:ascii="Calibri" w:hAnsi="Calibri" w:eastAsia="Calibri" w:cs="Calibri"/>
          <w:b w:val="1"/>
          <w:bCs w:val="1"/>
          <w:i w:val="0"/>
          <w:iCs w:val="0"/>
          <w:noProof w:val="0"/>
          <w:sz w:val="22"/>
          <w:szCs w:val="22"/>
          <w:lang w:val="en-US"/>
        </w:rPr>
        <w:t>Join Attributes by Location.</w:t>
      </w:r>
    </w:p>
    <w:p w:rsidR="155207B3" w:rsidP="6F25036F" w:rsidRDefault="155207B3" w14:paraId="0B40178E" w14:textId="55378C41">
      <w:pPr>
        <w:pStyle w:val="Normal"/>
        <w:bidi w:val="0"/>
        <w:spacing w:before="0" w:beforeAutospacing="off" w:after="0" w:afterAutospacing="off" w:line="259" w:lineRule="auto"/>
        <w:ind w:left="720" w:right="0"/>
        <w:jc w:val="left"/>
      </w:pPr>
      <w:r w:rsidR="155207B3">
        <w:drawing>
          <wp:inline wp14:editId="346B4E6B" wp14:anchorId="6FC8CE88">
            <wp:extent cx="4572000" cy="2695575"/>
            <wp:effectExtent l="0" t="0" r="0" b="0"/>
            <wp:docPr id="968901032" name="" title=""/>
            <wp:cNvGraphicFramePr>
              <a:graphicFrameLocks noChangeAspect="1"/>
            </wp:cNvGraphicFramePr>
            <a:graphic>
              <a:graphicData uri="http://schemas.openxmlformats.org/drawingml/2006/picture">
                <pic:pic>
                  <pic:nvPicPr>
                    <pic:cNvPr id="0" name=""/>
                    <pic:cNvPicPr/>
                  </pic:nvPicPr>
                  <pic:blipFill>
                    <a:blip r:embed="R3ae1c67fc88c45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95575"/>
                    </a:xfrm>
                    <a:prstGeom prst="rect">
                      <a:avLst/>
                    </a:prstGeom>
                  </pic:spPr>
                </pic:pic>
              </a:graphicData>
            </a:graphic>
          </wp:inline>
        </w:drawing>
      </w:r>
    </w:p>
    <w:p w:rsidR="155207B3" w:rsidP="6F25036F" w:rsidRDefault="155207B3" w14:paraId="16F77EA3" w14:textId="048FDAA2">
      <w:pPr>
        <w:pStyle w:val="Normal"/>
        <w:bidi w:val="0"/>
        <w:spacing w:before="0" w:beforeAutospacing="off" w:after="0" w:afterAutospacing="off" w:line="259" w:lineRule="auto"/>
        <w:ind w:left="720" w:right="0"/>
        <w:jc w:val="left"/>
        <w:rPr>
          <w:rFonts w:ascii="Calibri" w:hAnsi="Calibri" w:eastAsia="Calibri" w:cs="Calibri"/>
          <w:b w:val="0"/>
          <w:bCs w:val="0"/>
          <w:i w:val="0"/>
          <w:iCs w:val="0"/>
          <w:noProof w:val="0"/>
          <w:sz w:val="22"/>
          <w:szCs w:val="22"/>
          <w:lang w:val="en-US"/>
        </w:rPr>
      </w:pPr>
      <w:r w:rsidRPr="6F25036F" w:rsidR="155207B3">
        <w:rPr>
          <w:rFonts w:ascii="Calibri" w:hAnsi="Calibri" w:eastAsia="Calibri" w:cs="Calibri"/>
          <w:b w:val="0"/>
          <w:bCs w:val="0"/>
          <w:i w:val="0"/>
          <w:iCs w:val="0"/>
          <w:noProof w:val="0"/>
          <w:sz w:val="22"/>
          <w:szCs w:val="22"/>
          <w:lang w:val="en-US"/>
        </w:rPr>
        <w:t>^ An example of the various computations that can be used to establish new relations that create new layers.</w:t>
      </w:r>
    </w:p>
    <w:p w:rsidR="6F25036F" w:rsidP="6F25036F" w:rsidRDefault="6F25036F" w14:paraId="7D7CC26D" w14:textId="4383C731">
      <w:pPr>
        <w:pStyle w:val="Normal"/>
        <w:bidi w:val="0"/>
        <w:spacing w:before="0" w:beforeAutospacing="off" w:after="0" w:afterAutospacing="off" w:line="259" w:lineRule="auto"/>
        <w:ind w:left="720" w:right="0"/>
        <w:jc w:val="left"/>
        <w:rPr>
          <w:rFonts w:ascii="Calibri" w:hAnsi="Calibri" w:eastAsia="Calibri" w:cs="Calibri"/>
          <w:b w:val="0"/>
          <w:bCs w:val="0"/>
          <w:i w:val="0"/>
          <w:iCs w:val="0"/>
          <w:noProof w:val="0"/>
          <w:sz w:val="22"/>
          <w:szCs w:val="22"/>
          <w:lang w:val="en-US"/>
        </w:rPr>
      </w:pPr>
    </w:p>
    <w:p w:rsidR="1AE7AB2D" w:rsidP="6F25036F" w:rsidRDefault="1AE7AB2D" w14:paraId="02F1BD88" w14:textId="254AE139">
      <w:pPr>
        <w:pStyle w:val="Normal"/>
        <w:ind w:left="720"/>
      </w:pPr>
      <w:r w:rsidR="1AE7AB2D">
        <w:drawing>
          <wp:inline wp14:editId="1AD8E164" wp14:anchorId="31392A52">
            <wp:extent cx="3407902" cy="1230654"/>
            <wp:effectExtent l="0" t="0" r="0" b="0"/>
            <wp:docPr id="1736436299" name="" title=""/>
            <wp:cNvGraphicFramePr>
              <a:graphicFrameLocks noChangeAspect="1"/>
            </wp:cNvGraphicFramePr>
            <a:graphic>
              <a:graphicData uri="http://schemas.openxmlformats.org/drawingml/2006/picture">
                <pic:pic>
                  <pic:nvPicPr>
                    <pic:cNvPr id="0" name=""/>
                    <pic:cNvPicPr/>
                  </pic:nvPicPr>
                  <pic:blipFill>
                    <a:blip r:embed="R1d8f6294c2ec4c6e">
                      <a:extLst xmlns:a="http://schemas.openxmlformats.org/drawingml/2006/main">
                        <a:ext xmlns:a="http://schemas.openxmlformats.org/drawingml/2006/main" uri="{28A0092B-C50C-407E-A947-70E740481C1C}">
                          <a14:useLocalDpi xmlns:a14="http://schemas.microsoft.com/office/drawing/2010/main" val="0"/>
                        </a:ext>
                      </a:extLst>
                    </a:blip>
                    <a:srcRect l="24305" t="50370" r="25694" b="20740"/>
                    <a:stretch>
                      <a:fillRect/>
                    </a:stretch>
                  </pic:blipFill>
                  <pic:spPr>
                    <a:xfrm rot="0" flipH="0" flipV="0">
                      <a:off x="0" y="0"/>
                      <a:ext cx="3407902" cy="1230654"/>
                    </a:xfrm>
                    <a:prstGeom prst="rect">
                      <a:avLst/>
                    </a:prstGeom>
                  </pic:spPr>
                </pic:pic>
              </a:graphicData>
            </a:graphic>
          </wp:inline>
        </w:drawing>
      </w:r>
    </w:p>
    <w:p w:rsidR="1B8E6684" w:rsidP="6F25036F" w:rsidRDefault="1B8E6684" w14:paraId="6167520B" w14:textId="157DE460">
      <w:pPr>
        <w:pStyle w:val="Normal"/>
        <w:bidi w:val="0"/>
        <w:spacing w:before="0" w:beforeAutospacing="off" w:after="0" w:afterAutospacing="off" w:line="259" w:lineRule="auto"/>
        <w:ind w:left="720" w:right="0"/>
        <w:jc w:val="left"/>
        <w:rPr>
          <w:rFonts w:ascii="Calibri" w:hAnsi="Calibri" w:eastAsia="Calibri" w:cs="Calibri"/>
          <w:i w:val="0"/>
          <w:iCs w:val="0"/>
          <w:noProof w:val="0"/>
          <w:sz w:val="22"/>
          <w:szCs w:val="22"/>
          <w:lang w:val="en-US"/>
        </w:rPr>
      </w:pPr>
      <w:r w:rsidRPr="6F25036F" w:rsidR="1B8E6684">
        <w:rPr>
          <w:rFonts w:ascii="Calibri" w:hAnsi="Calibri" w:eastAsia="Calibri" w:cs="Calibri"/>
          <w:i w:val="0"/>
          <w:iCs w:val="0"/>
          <w:noProof w:val="0"/>
          <w:sz w:val="22"/>
          <w:szCs w:val="22"/>
          <w:lang w:val="en-US"/>
        </w:rPr>
        <w:t xml:space="preserve">^ An example of </w:t>
      </w:r>
      <w:r w:rsidRPr="6F25036F" w:rsidR="1B8E6684">
        <w:rPr>
          <w:rFonts w:ascii="Calibri" w:hAnsi="Calibri" w:eastAsia="Calibri" w:cs="Calibri"/>
          <w:b w:val="1"/>
          <w:bCs w:val="1"/>
          <w:i w:val="0"/>
          <w:iCs w:val="0"/>
          <w:noProof w:val="0"/>
          <w:sz w:val="22"/>
          <w:szCs w:val="22"/>
          <w:lang w:val="en-US"/>
        </w:rPr>
        <w:t>spatial join</w:t>
      </w:r>
      <w:r w:rsidRPr="6F25036F" w:rsidR="1B8E6684">
        <w:rPr>
          <w:rFonts w:ascii="Calibri" w:hAnsi="Calibri" w:eastAsia="Calibri" w:cs="Calibri"/>
          <w:b w:val="0"/>
          <w:bCs w:val="0"/>
          <w:i w:val="0"/>
          <w:iCs w:val="0"/>
          <w:noProof w:val="0"/>
          <w:sz w:val="22"/>
          <w:szCs w:val="22"/>
          <w:lang w:val="en-US"/>
        </w:rPr>
        <w:t>, where two overlapping layers, one being a point layer, and the other being a field layer, are written to a new feature where the two layers are joint.</w:t>
      </w:r>
    </w:p>
    <w:p w:rsidR="6F25036F" w:rsidP="6F25036F" w:rsidRDefault="6F25036F" w14:paraId="1095CCB6" w14:textId="1925AA5C">
      <w:pPr>
        <w:pStyle w:val="Normal"/>
        <w:bidi w:val="0"/>
        <w:spacing w:before="0" w:beforeAutospacing="off" w:after="0" w:afterAutospacing="off" w:line="259" w:lineRule="auto"/>
        <w:ind w:left="720" w:right="0" w:firstLine="0"/>
        <w:jc w:val="left"/>
        <w:rPr>
          <w:rFonts w:ascii="Calibri" w:hAnsi="Calibri" w:eastAsia="Calibri" w:cs="Calibri"/>
          <w:b w:val="0"/>
          <w:bCs w:val="0"/>
          <w:i w:val="0"/>
          <w:iCs w:val="0"/>
          <w:noProof w:val="0"/>
          <w:sz w:val="22"/>
          <w:szCs w:val="22"/>
          <w:lang w:val="en-US"/>
        </w:rPr>
      </w:pPr>
    </w:p>
    <w:p w:rsidR="66D246DD" w:rsidP="6F25036F" w:rsidRDefault="66D246DD" w14:paraId="6FC6BF4A" w14:textId="0425ECF8">
      <w:pPr>
        <w:pStyle w:val="ListParagraph"/>
        <w:numPr>
          <w:ilvl w:val="1"/>
          <w:numId w:val="17"/>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6F25036F" w:rsidR="66D246DD">
        <w:rPr>
          <w:rFonts w:ascii="Calibri" w:hAnsi="Calibri" w:eastAsia="Calibri" w:cs="Calibri"/>
          <w:b w:val="1"/>
          <w:bCs w:val="1"/>
          <w:i w:val="0"/>
          <w:iCs w:val="0"/>
          <w:noProof w:val="0"/>
          <w:sz w:val="22"/>
          <w:szCs w:val="22"/>
          <w:lang w:val="en-US"/>
        </w:rPr>
        <w:t xml:space="preserve">Other </w:t>
      </w:r>
      <w:r w:rsidRPr="6F25036F" w:rsidR="66D246DD">
        <w:rPr>
          <w:rFonts w:ascii="Calibri" w:hAnsi="Calibri" w:eastAsia="Calibri" w:cs="Calibri"/>
          <w:b w:val="1"/>
          <w:bCs w:val="1"/>
          <w:i w:val="0"/>
          <w:iCs w:val="0"/>
          <w:noProof w:val="0"/>
          <w:color w:val="FF0000"/>
          <w:sz w:val="22"/>
          <w:szCs w:val="22"/>
          <w:lang w:val="en-US"/>
        </w:rPr>
        <w:t>overlay</w:t>
      </w:r>
      <w:r w:rsidRPr="6F25036F" w:rsidR="66D246DD">
        <w:rPr>
          <w:rFonts w:ascii="Calibri" w:hAnsi="Calibri" w:eastAsia="Calibri" w:cs="Calibri"/>
          <w:b w:val="1"/>
          <w:bCs w:val="1"/>
          <w:i w:val="0"/>
          <w:iCs w:val="0"/>
          <w:noProof w:val="0"/>
          <w:sz w:val="22"/>
          <w:szCs w:val="22"/>
          <w:lang w:val="en-US"/>
        </w:rPr>
        <w:t xml:space="preserve"> operations: </w:t>
      </w:r>
      <w:r w:rsidRPr="6F25036F" w:rsidR="66D246DD">
        <w:rPr>
          <w:rFonts w:ascii="Calibri" w:hAnsi="Calibri" w:eastAsia="Calibri" w:cs="Calibri"/>
          <w:b w:val="0"/>
          <w:bCs w:val="0"/>
          <w:i w:val="0"/>
          <w:iCs w:val="0"/>
          <w:noProof w:val="0"/>
          <w:sz w:val="22"/>
          <w:szCs w:val="22"/>
          <w:lang w:val="en-US"/>
        </w:rPr>
        <w:t xml:space="preserve">Additional operations can be applied to layers that either </w:t>
      </w:r>
      <w:r w:rsidRPr="6F25036F" w:rsidR="37B0C411">
        <w:rPr>
          <w:rFonts w:ascii="Calibri" w:hAnsi="Calibri" w:eastAsia="Calibri" w:cs="Calibri"/>
          <w:b w:val="0"/>
          <w:bCs w:val="0"/>
          <w:i w:val="0"/>
          <w:iCs w:val="0"/>
          <w:noProof w:val="0"/>
          <w:sz w:val="22"/>
          <w:szCs w:val="22"/>
          <w:lang w:val="en-US"/>
        </w:rPr>
        <w:t>dissolve</w:t>
      </w:r>
      <w:r w:rsidRPr="6F25036F" w:rsidR="13396A54">
        <w:rPr>
          <w:rFonts w:ascii="Calibri" w:hAnsi="Calibri" w:eastAsia="Calibri" w:cs="Calibri"/>
          <w:b w:val="0"/>
          <w:bCs w:val="0"/>
          <w:i w:val="0"/>
          <w:iCs w:val="0"/>
          <w:noProof w:val="0"/>
          <w:sz w:val="22"/>
          <w:szCs w:val="22"/>
          <w:lang w:val="en-US"/>
        </w:rPr>
        <w:t xml:space="preserve"> (or aggregate)</w:t>
      </w:r>
      <w:r w:rsidRPr="6F25036F" w:rsidR="37B0C411">
        <w:rPr>
          <w:rFonts w:ascii="Calibri" w:hAnsi="Calibri" w:eastAsia="Calibri" w:cs="Calibri"/>
          <w:b w:val="0"/>
          <w:bCs w:val="0"/>
          <w:i w:val="0"/>
          <w:iCs w:val="0"/>
          <w:noProof w:val="0"/>
          <w:sz w:val="22"/>
          <w:szCs w:val="22"/>
          <w:lang w:val="en-US"/>
        </w:rPr>
        <w:t>, merge, clip, intersect or union</w:t>
      </w:r>
      <w:r w:rsidRPr="6F25036F" w:rsidR="66D246DD">
        <w:rPr>
          <w:rFonts w:ascii="Calibri" w:hAnsi="Calibri" w:eastAsia="Calibri" w:cs="Calibri"/>
          <w:b w:val="0"/>
          <w:bCs w:val="0"/>
          <w:i w:val="0"/>
          <w:iCs w:val="0"/>
          <w:noProof w:val="0"/>
          <w:sz w:val="22"/>
          <w:szCs w:val="22"/>
          <w:lang w:val="en-US"/>
        </w:rPr>
        <w:t xml:space="preserve"> the layers. Here, the inputs cannot be points, but must be </w:t>
      </w:r>
      <w:r w:rsidRPr="6F25036F" w:rsidR="66D246DD">
        <w:rPr>
          <w:rFonts w:ascii="Calibri" w:hAnsi="Calibri" w:eastAsia="Calibri" w:cs="Calibri"/>
          <w:b w:val="1"/>
          <w:bCs w:val="1"/>
          <w:i w:val="0"/>
          <w:iCs w:val="0"/>
          <w:noProof w:val="0"/>
          <w:sz w:val="22"/>
          <w:szCs w:val="22"/>
          <w:lang w:val="en-US"/>
        </w:rPr>
        <w:t xml:space="preserve">lines </w:t>
      </w:r>
      <w:r w:rsidRPr="6F25036F" w:rsidR="66D246DD">
        <w:rPr>
          <w:rFonts w:ascii="Calibri" w:hAnsi="Calibri" w:eastAsia="Calibri" w:cs="Calibri"/>
          <w:b w:val="0"/>
          <w:bCs w:val="0"/>
          <w:i w:val="0"/>
          <w:iCs w:val="0"/>
          <w:noProof w:val="0"/>
          <w:sz w:val="22"/>
          <w:szCs w:val="22"/>
          <w:lang w:val="en-US"/>
        </w:rPr>
        <w:t xml:space="preserve">or </w:t>
      </w:r>
      <w:r w:rsidRPr="6F25036F" w:rsidR="66D246DD">
        <w:rPr>
          <w:rFonts w:ascii="Calibri" w:hAnsi="Calibri" w:eastAsia="Calibri" w:cs="Calibri"/>
          <w:b w:val="1"/>
          <w:bCs w:val="1"/>
          <w:i w:val="0"/>
          <w:iCs w:val="0"/>
          <w:noProof w:val="0"/>
          <w:sz w:val="22"/>
          <w:szCs w:val="22"/>
          <w:lang w:val="en-US"/>
        </w:rPr>
        <w:t>polygons</w:t>
      </w:r>
      <w:r w:rsidRPr="6F25036F" w:rsidR="66D246DD">
        <w:rPr>
          <w:rFonts w:ascii="Calibri" w:hAnsi="Calibri" w:eastAsia="Calibri" w:cs="Calibri"/>
          <w:b w:val="0"/>
          <w:bCs w:val="0"/>
          <w:i w:val="0"/>
          <w:iCs w:val="0"/>
          <w:noProof w:val="0"/>
          <w:sz w:val="22"/>
          <w:szCs w:val="22"/>
          <w:lang w:val="en-US"/>
        </w:rPr>
        <w:t xml:space="preserve">. </w:t>
      </w:r>
      <w:r w:rsidRPr="6F25036F" w:rsidR="55A81BDB">
        <w:rPr>
          <w:rFonts w:ascii="Calibri" w:hAnsi="Calibri" w:eastAsia="Calibri" w:cs="Calibri"/>
          <w:b w:val="0"/>
          <w:bCs w:val="0"/>
          <w:i w:val="0"/>
          <w:iCs w:val="0"/>
          <w:noProof w:val="0"/>
          <w:sz w:val="22"/>
          <w:szCs w:val="22"/>
          <w:lang w:val="en-US"/>
        </w:rPr>
        <w:t xml:space="preserve">From this, new lines or polygons are outputted. </w:t>
      </w:r>
    </w:p>
    <w:p w:rsidR="078E0D5F" w:rsidP="6F25036F" w:rsidRDefault="078E0D5F" w14:paraId="6E8BE522" w14:textId="65EA3239">
      <w:pPr>
        <w:pStyle w:val="ListParagraph"/>
        <w:numPr>
          <w:ilvl w:val="2"/>
          <w:numId w:val="17"/>
        </w:numPr>
        <w:bidi w:val="0"/>
        <w:spacing w:before="0" w:beforeAutospacing="off" w:after="0" w:afterAutospacing="off" w:line="259" w:lineRule="auto"/>
        <w:ind w:right="0"/>
        <w:jc w:val="left"/>
        <w:rPr>
          <w:b w:val="0"/>
          <w:bCs w:val="0"/>
          <w:i w:val="0"/>
          <w:iCs w:val="0"/>
          <w:noProof w:val="0"/>
          <w:sz w:val="22"/>
          <w:szCs w:val="22"/>
          <w:lang w:val="en-US"/>
        </w:rPr>
      </w:pPr>
      <w:r w:rsidRPr="6F25036F" w:rsidR="078E0D5F">
        <w:rPr>
          <w:rFonts w:ascii="Calibri" w:hAnsi="Calibri" w:eastAsia="Calibri" w:cs="Calibri"/>
          <w:b w:val="0"/>
          <w:bCs w:val="0"/>
          <w:i w:val="0"/>
          <w:iCs w:val="0"/>
          <w:noProof w:val="0"/>
          <w:sz w:val="22"/>
          <w:szCs w:val="22"/>
          <w:lang w:val="en-US"/>
        </w:rPr>
        <w:t>In QGIS, these operations can be used by selecting the appropriately named functions (</w:t>
      </w:r>
      <w:r w:rsidRPr="6F25036F" w:rsidR="078E0D5F">
        <w:rPr>
          <w:rFonts w:ascii="Calibri" w:hAnsi="Calibri" w:eastAsia="Calibri" w:cs="Calibri"/>
          <w:b w:val="0"/>
          <w:bCs w:val="0"/>
          <w:i w:val="0"/>
          <w:iCs w:val="0"/>
          <w:noProof w:val="0"/>
          <w:sz w:val="22"/>
          <w:szCs w:val="22"/>
          <w:lang w:val="en-US"/>
        </w:rPr>
        <w:t>I.e.,</w:t>
      </w:r>
      <w:r w:rsidRPr="6F25036F" w:rsidR="078E0D5F">
        <w:rPr>
          <w:rFonts w:ascii="Calibri" w:hAnsi="Calibri" w:eastAsia="Calibri" w:cs="Calibri"/>
          <w:b w:val="0"/>
          <w:bCs w:val="0"/>
          <w:i w:val="0"/>
          <w:iCs w:val="0"/>
          <w:noProof w:val="0"/>
          <w:sz w:val="22"/>
          <w:szCs w:val="22"/>
          <w:lang w:val="en-US"/>
        </w:rPr>
        <w:t xml:space="preserve"> </w:t>
      </w:r>
      <w:r w:rsidRPr="6F25036F" w:rsidR="078E0D5F">
        <w:rPr>
          <w:rFonts w:ascii="Calibri" w:hAnsi="Calibri" w:eastAsia="Calibri" w:cs="Calibri"/>
          <w:b w:val="1"/>
          <w:bCs w:val="1"/>
          <w:i w:val="0"/>
          <w:iCs w:val="0"/>
          <w:noProof w:val="0"/>
          <w:sz w:val="22"/>
          <w:szCs w:val="22"/>
          <w:lang w:val="en-US"/>
        </w:rPr>
        <w:t>Dissolve, Merge, Clip, Intersect and Union)</w:t>
      </w:r>
    </w:p>
    <w:p w:rsidR="55A81BDB" w:rsidP="6F25036F" w:rsidRDefault="55A81BDB" w14:paraId="482AF194" w14:textId="066E5A71">
      <w:pPr>
        <w:pStyle w:val="Normal"/>
        <w:bidi w:val="0"/>
        <w:spacing w:before="0" w:beforeAutospacing="off" w:after="0" w:afterAutospacing="off" w:line="259" w:lineRule="auto"/>
        <w:ind w:left="720" w:right="0"/>
        <w:jc w:val="left"/>
      </w:pPr>
      <w:r w:rsidR="55A81BDB">
        <w:drawing>
          <wp:inline wp14:editId="1F4671AF" wp14:anchorId="0783B06D">
            <wp:extent cx="4897558" cy="3295650"/>
            <wp:effectExtent l="0" t="0" r="0" b="0"/>
            <wp:docPr id="1829665131" name="" title=""/>
            <wp:cNvGraphicFramePr>
              <a:graphicFrameLocks noChangeAspect="1"/>
            </wp:cNvGraphicFramePr>
            <a:graphic>
              <a:graphicData uri="http://schemas.openxmlformats.org/drawingml/2006/picture">
                <pic:pic>
                  <pic:nvPicPr>
                    <pic:cNvPr id="0" name=""/>
                    <pic:cNvPicPr/>
                  </pic:nvPicPr>
                  <pic:blipFill>
                    <a:blip r:embed="Rd29f478ab2494b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97558" cy="3295650"/>
                    </a:xfrm>
                    <a:prstGeom prst="rect">
                      <a:avLst/>
                    </a:prstGeom>
                  </pic:spPr>
                </pic:pic>
              </a:graphicData>
            </a:graphic>
          </wp:inline>
        </w:drawing>
      </w:r>
    </w:p>
    <w:p w:rsidR="55A81BDB" w:rsidP="6F25036F" w:rsidRDefault="55A81BDB" w14:paraId="4FE90528" w14:textId="4A92FD51">
      <w:pPr>
        <w:pStyle w:val="Normal"/>
        <w:bidi w:val="0"/>
        <w:spacing w:before="0" w:beforeAutospacing="off" w:after="0" w:afterAutospacing="off" w:line="259" w:lineRule="auto"/>
        <w:ind w:left="720" w:right="0"/>
        <w:jc w:val="left"/>
        <w:rPr>
          <w:rFonts w:ascii="Calibri" w:hAnsi="Calibri" w:eastAsia="Calibri" w:cs="Calibri"/>
          <w:b w:val="0"/>
          <w:bCs w:val="0"/>
          <w:i w:val="0"/>
          <w:iCs w:val="0"/>
          <w:noProof w:val="0"/>
          <w:sz w:val="22"/>
          <w:szCs w:val="22"/>
          <w:lang w:val="en-US"/>
        </w:rPr>
      </w:pPr>
      <w:r w:rsidRPr="6F25036F" w:rsidR="55A81BDB">
        <w:rPr>
          <w:rFonts w:ascii="Calibri" w:hAnsi="Calibri" w:eastAsia="Calibri" w:cs="Calibri"/>
          <w:i w:val="0"/>
          <w:iCs w:val="0"/>
          <w:noProof w:val="0"/>
          <w:sz w:val="22"/>
          <w:szCs w:val="22"/>
          <w:lang w:val="en-US"/>
        </w:rPr>
        <w:t xml:space="preserve">^ Examples of the other </w:t>
      </w:r>
      <w:r w:rsidRPr="6F25036F" w:rsidR="55A81BDB">
        <w:rPr>
          <w:rFonts w:ascii="Calibri" w:hAnsi="Calibri" w:eastAsia="Calibri" w:cs="Calibri"/>
          <w:b w:val="1"/>
          <w:bCs w:val="1"/>
          <w:i w:val="0"/>
          <w:iCs w:val="0"/>
          <w:noProof w:val="0"/>
          <w:sz w:val="22"/>
          <w:szCs w:val="22"/>
          <w:lang w:val="en-US"/>
        </w:rPr>
        <w:t xml:space="preserve">overlay </w:t>
      </w:r>
      <w:r w:rsidRPr="6F25036F" w:rsidR="55A81BDB">
        <w:rPr>
          <w:rFonts w:ascii="Calibri" w:hAnsi="Calibri" w:eastAsia="Calibri" w:cs="Calibri"/>
          <w:b w:val="0"/>
          <w:bCs w:val="0"/>
          <w:i w:val="0"/>
          <w:iCs w:val="0"/>
          <w:noProof w:val="0"/>
          <w:sz w:val="22"/>
          <w:szCs w:val="22"/>
          <w:lang w:val="en-US"/>
        </w:rPr>
        <w:t xml:space="preserve">operations dissolve, merge, clip, intersect and union to define new layers. </w:t>
      </w:r>
    </w:p>
    <w:p w:rsidR="6F25036F" w:rsidP="6F25036F" w:rsidRDefault="6F25036F" w14:paraId="10B9A1EB" w14:textId="4B1EA472">
      <w:pPr>
        <w:pStyle w:val="Normal"/>
        <w:bidi w:val="0"/>
        <w:spacing w:before="0" w:beforeAutospacing="off" w:after="0" w:afterAutospacing="off" w:line="259" w:lineRule="auto"/>
        <w:ind w:left="720" w:right="0"/>
        <w:jc w:val="left"/>
        <w:rPr>
          <w:rFonts w:ascii="Calibri" w:hAnsi="Calibri" w:eastAsia="Calibri" w:cs="Calibri"/>
          <w:b w:val="0"/>
          <w:bCs w:val="0"/>
          <w:i w:val="0"/>
          <w:iCs w:val="0"/>
          <w:noProof w:val="0"/>
          <w:sz w:val="22"/>
          <w:szCs w:val="22"/>
          <w:lang w:val="en-US"/>
        </w:rPr>
      </w:pPr>
    </w:p>
    <w:p w:rsidR="2C597BAA" w:rsidP="4C20D1ED" w:rsidRDefault="2C597BAA" w14:paraId="070000E4" w14:textId="1F13E65C">
      <w:pPr>
        <w:pStyle w:val="ListParagraph"/>
        <w:numPr>
          <w:ilvl w:val="1"/>
          <w:numId w:val="17"/>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4C20D1ED" w:rsidR="2C597BAA">
        <w:rPr>
          <w:rFonts w:ascii="Calibri" w:hAnsi="Calibri" w:eastAsia="Calibri" w:cs="Calibri"/>
          <w:b w:val="1"/>
          <w:bCs w:val="1"/>
          <w:i w:val="0"/>
          <w:iCs w:val="0"/>
          <w:noProof w:val="0"/>
          <w:color w:val="auto"/>
          <w:sz w:val="22"/>
          <w:szCs w:val="22"/>
          <w:lang w:val="en-US"/>
        </w:rPr>
        <w:t>Areal Interpolation</w:t>
      </w:r>
      <w:r w:rsidRPr="4C20D1ED" w:rsidR="2C597BAA">
        <w:rPr>
          <w:rFonts w:ascii="Calibri" w:hAnsi="Calibri" w:eastAsia="Calibri" w:cs="Calibri"/>
          <w:b w:val="1"/>
          <w:bCs w:val="1"/>
          <w:i w:val="0"/>
          <w:iCs w:val="0"/>
          <w:noProof w:val="0"/>
          <w:color w:val="auto"/>
          <w:sz w:val="22"/>
          <w:szCs w:val="22"/>
          <w:lang w:val="en-US"/>
        </w:rPr>
        <w:t xml:space="preserve">: </w:t>
      </w:r>
      <w:r w:rsidRPr="4C20D1ED" w:rsidR="2C597BAA">
        <w:rPr>
          <w:rFonts w:ascii="Calibri" w:hAnsi="Calibri" w:eastAsia="Calibri" w:cs="Calibri"/>
          <w:b w:val="0"/>
          <w:bCs w:val="0"/>
          <w:i w:val="0"/>
          <w:iCs w:val="0"/>
          <w:noProof w:val="0"/>
          <w:sz w:val="22"/>
          <w:szCs w:val="22"/>
          <w:lang w:val="en-US"/>
        </w:rPr>
        <w:t>While this course uses a generally simplified approach of interpolation, it can be understood as a</w:t>
      </w:r>
      <w:r w:rsidRPr="4C20D1ED" w:rsidR="1673D213">
        <w:rPr>
          <w:rFonts w:ascii="Calibri" w:hAnsi="Calibri" w:eastAsia="Calibri" w:cs="Calibri"/>
          <w:b w:val="0"/>
          <w:bCs w:val="0"/>
          <w:i w:val="0"/>
          <w:iCs w:val="0"/>
          <w:noProof w:val="0"/>
          <w:sz w:val="22"/>
          <w:szCs w:val="22"/>
          <w:lang w:val="en-US"/>
        </w:rPr>
        <w:t>n area</w:t>
      </w:r>
      <w:r w:rsidRPr="4C20D1ED" w:rsidR="2C597BAA">
        <w:rPr>
          <w:rFonts w:ascii="Calibri" w:hAnsi="Calibri" w:eastAsia="Calibri" w:cs="Calibri"/>
          <w:b w:val="0"/>
          <w:bCs w:val="0"/>
          <w:i w:val="0"/>
          <w:iCs w:val="0"/>
          <w:noProof w:val="0"/>
          <w:sz w:val="22"/>
          <w:szCs w:val="22"/>
          <w:lang w:val="en-US"/>
        </w:rPr>
        <w:t xml:space="preserve"> weighted average</w:t>
      </w:r>
      <w:r w:rsidRPr="4C20D1ED" w:rsidR="22B01A0E">
        <w:rPr>
          <w:rFonts w:ascii="Calibri" w:hAnsi="Calibri" w:eastAsia="Calibri" w:cs="Calibri"/>
          <w:b w:val="0"/>
          <w:bCs w:val="0"/>
          <w:i w:val="0"/>
          <w:iCs w:val="0"/>
          <w:noProof w:val="0"/>
          <w:sz w:val="22"/>
          <w:szCs w:val="22"/>
          <w:lang w:val="en-US"/>
        </w:rPr>
        <w:t xml:space="preserve">. There are more sophisticated techniques to do so which will be discussed in the lecture on Distance-Based Analysis. </w:t>
      </w:r>
    </w:p>
    <w:p w:rsidR="6F25036F" w:rsidP="6F25036F" w:rsidRDefault="6F25036F" w14:paraId="17BC318F" w14:textId="518F9997">
      <w:pPr>
        <w:pStyle w:val="Normal"/>
        <w:bidi w:val="0"/>
        <w:spacing w:before="0" w:beforeAutospacing="off" w:after="0" w:afterAutospacing="off" w:line="259" w:lineRule="auto"/>
        <w:ind w:left="720" w:right="0"/>
        <w:jc w:val="left"/>
        <w:rPr>
          <w:rFonts w:ascii="Calibri" w:hAnsi="Calibri" w:eastAsia="Calibri" w:cs="Calibri"/>
          <w:b w:val="0"/>
          <w:bCs w:val="0"/>
          <w:i w:val="0"/>
          <w:iCs w:val="0"/>
          <w:noProof w:val="0"/>
          <w:sz w:val="22"/>
          <w:szCs w:val="22"/>
          <w:lang w:val="en-US"/>
        </w:rPr>
      </w:pPr>
    </w:p>
    <w:p w:rsidR="60426CF7" w:rsidP="4C20D1ED" w:rsidRDefault="60426CF7" w14:paraId="62347C1B" w14:textId="3607D683">
      <w:pPr>
        <w:pStyle w:val="ListParagraph"/>
        <w:numPr>
          <w:ilvl w:val="0"/>
          <w:numId w:val="17"/>
        </w:numPr>
        <w:rPr>
          <w:rFonts w:ascii="Calibri" w:hAnsi="Calibri" w:eastAsia="Calibri" w:cs="Calibri" w:asciiTheme="minorAscii" w:hAnsiTheme="minorAscii" w:eastAsiaTheme="minorAscii" w:cstheme="minorAscii"/>
          <w:i w:val="0"/>
          <w:iCs w:val="0"/>
          <w:noProof w:val="0"/>
          <w:sz w:val="22"/>
          <w:szCs w:val="22"/>
          <w:lang w:val="en-US"/>
        </w:rPr>
      </w:pPr>
      <w:r w:rsidRPr="4C20D1ED" w:rsidR="60426CF7">
        <w:rPr>
          <w:rFonts w:ascii="Calibri" w:hAnsi="Calibri" w:eastAsia="Calibri" w:cs="Calibri"/>
          <w:i w:val="0"/>
          <w:iCs w:val="0"/>
          <w:noProof w:val="0"/>
          <w:sz w:val="22"/>
          <w:szCs w:val="22"/>
          <w:lang w:val="en-US"/>
        </w:rPr>
        <w:t>Raster overlay</w:t>
      </w:r>
      <w:r w:rsidRPr="4C20D1ED" w:rsidR="0CD1C9F6">
        <w:rPr>
          <w:rFonts w:ascii="Calibri" w:hAnsi="Calibri" w:eastAsia="Calibri" w:cs="Calibri"/>
          <w:i w:val="0"/>
          <w:iCs w:val="0"/>
          <w:noProof w:val="0"/>
          <w:sz w:val="22"/>
          <w:szCs w:val="22"/>
          <w:lang w:val="en-US"/>
        </w:rPr>
        <w:t>:</w:t>
      </w:r>
      <w:r w:rsidRPr="4C20D1ED" w:rsidR="75D62A02">
        <w:rPr>
          <w:rFonts w:ascii="Calibri" w:hAnsi="Calibri" w:eastAsia="Calibri" w:cs="Calibri"/>
          <w:i w:val="0"/>
          <w:iCs w:val="0"/>
          <w:noProof w:val="0"/>
          <w:sz w:val="22"/>
          <w:szCs w:val="22"/>
          <w:lang w:val="en-US"/>
        </w:rPr>
        <w:t xml:space="preserve"> (</w:t>
      </w:r>
      <w:hyperlink r:id="Rc34c6187b4d64df1">
        <w:r w:rsidRPr="4C20D1ED" w:rsidR="75D62A02">
          <w:rPr>
            <w:rStyle w:val="Hyperlink"/>
            <w:rFonts w:ascii="Calibri" w:hAnsi="Calibri" w:eastAsia="Calibri" w:cs="Calibri"/>
            <w:i w:val="0"/>
            <w:iCs w:val="0"/>
            <w:noProof w:val="0"/>
            <w:sz w:val="22"/>
            <w:szCs w:val="22"/>
            <w:lang w:val="en-US"/>
          </w:rPr>
          <w:t>https://gisgeography.com/map-algebra-global-zonal-focal-local/</w:t>
        </w:r>
      </w:hyperlink>
      <w:r w:rsidRPr="4C20D1ED" w:rsidR="75D62A02">
        <w:rPr>
          <w:rFonts w:ascii="Calibri" w:hAnsi="Calibri" w:eastAsia="Calibri" w:cs="Calibri"/>
          <w:i w:val="0"/>
          <w:iCs w:val="0"/>
          <w:noProof w:val="0"/>
          <w:sz w:val="22"/>
          <w:szCs w:val="22"/>
          <w:lang w:val="en-US"/>
        </w:rPr>
        <w:t xml:space="preserve">) </w:t>
      </w:r>
    </w:p>
    <w:p w:rsidR="0CD1C9F6" w:rsidP="4C20D1ED" w:rsidRDefault="0CD1C9F6" w14:paraId="244780D5" w14:textId="7B1EEE44">
      <w:pPr>
        <w:pStyle w:val="ListParagraph"/>
        <w:numPr>
          <w:ilvl w:val="1"/>
          <w:numId w:val="17"/>
        </w:numPr>
        <w:rPr>
          <w:i w:val="0"/>
          <w:iCs w:val="0"/>
          <w:noProof w:val="0"/>
          <w:sz w:val="22"/>
          <w:szCs w:val="22"/>
          <w:lang w:val="en-US"/>
        </w:rPr>
      </w:pPr>
      <w:r w:rsidRPr="4C20D1ED" w:rsidR="0CD1C9F6">
        <w:rPr>
          <w:rFonts w:ascii="Calibri" w:hAnsi="Calibri" w:eastAsia="Calibri" w:cs="Calibri"/>
          <w:b w:val="1"/>
          <w:bCs w:val="1"/>
          <w:i w:val="0"/>
          <w:iCs w:val="0"/>
          <w:noProof w:val="0"/>
          <w:sz w:val="22"/>
          <w:szCs w:val="22"/>
          <w:lang w:val="en-US"/>
        </w:rPr>
        <w:t>Map algebra</w:t>
      </w:r>
      <w:r w:rsidRPr="4C20D1ED" w:rsidR="0CD1C9F6">
        <w:rPr>
          <w:rFonts w:ascii="Calibri" w:hAnsi="Calibri" w:eastAsia="Calibri" w:cs="Calibri"/>
          <w:i w:val="0"/>
          <w:iCs w:val="0"/>
          <w:noProof w:val="0"/>
          <w:sz w:val="22"/>
          <w:szCs w:val="22"/>
          <w:lang w:val="en-US"/>
        </w:rPr>
        <w:t xml:space="preserve">: A </w:t>
      </w:r>
      <w:r w:rsidRPr="4C20D1ED" w:rsidR="0CD1C9F6">
        <w:rPr>
          <w:rFonts w:ascii="Calibri" w:hAnsi="Calibri" w:eastAsia="Calibri" w:cs="Calibri"/>
          <w:b w:val="1"/>
          <w:bCs w:val="1"/>
          <w:i w:val="0"/>
          <w:iCs w:val="0"/>
          <w:noProof w:val="0"/>
          <w:sz w:val="22"/>
          <w:szCs w:val="22"/>
          <w:lang w:val="en-US"/>
        </w:rPr>
        <w:t xml:space="preserve">cell-by-cell </w:t>
      </w:r>
      <w:r w:rsidRPr="4C20D1ED" w:rsidR="0CD1C9F6">
        <w:rPr>
          <w:rFonts w:ascii="Calibri" w:hAnsi="Calibri" w:eastAsia="Calibri" w:cs="Calibri"/>
          <w:i w:val="0"/>
          <w:iCs w:val="0"/>
          <w:noProof w:val="0"/>
          <w:sz w:val="22"/>
          <w:szCs w:val="22"/>
          <w:lang w:val="en-US"/>
        </w:rPr>
        <w:t>combination of raster data layers using algebraic operations. These are simple operations that are performed on</w:t>
      </w:r>
      <w:r w:rsidRPr="4C20D1ED" w:rsidR="181990B6">
        <w:rPr>
          <w:rFonts w:ascii="Calibri" w:hAnsi="Calibri" w:eastAsia="Calibri" w:cs="Calibri"/>
          <w:i w:val="0"/>
          <w:iCs w:val="0"/>
          <w:noProof w:val="0"/>
          <w:sz w:val="22"/>
          <w:szCs w:val="22"/>
          <w:lang w:val="en-US"/>
        </w:rPr>
        <w:t xml:space="preserve"> the numbers that are stored as values within the raster cell locations. The basic elements of map algebra are: </w:t>
      </w:r>
    </w:p>
    <w:p w:rsidR="181990B6" w:rsidP="6F25036F" w:rsidRDefault="181990B6" w14:paraId="36673EB0" w14:textId="6EC72CD2">
      <w:pPr>
        <w:pStyle w:val="ListParagraph"/>
        <w:numPr>
          <w:ilvl w:val="2"/>
          <w:numId w:val="17"/>
        </w:numPr>
        <w:rPr>
          <w:i w:val="0"/>
          <w:iCs w:val="0"/>
          <w:noProof w:val="0"/>
          <w:sz w:val="22"/>
          <w:szCs w:val="22"/>
          <w:lang w:val="en-US"/>
        </w:rPr>
      </w:pPr>
      <w:r w:rsidRPr="6F25036F" w:rsidR="181990B6">
        <w:rPr>
          <w:rFonts w:ascii="Calibri" w:hAnsi="Calibri" w:eastAsia="Calibri" w:cs="Calibri"/>
          <w:b w:val="1"/>
          <w:bCs w:val="1"/>
          <w:i w:val="0"/>
          <w:iCs w:val="0"/>
          <w:noProof w:val="0"/>
          <w:sz w:val="22"/>
          <w:szCs w:val="22"/>
          <w:lang w:val="en-US"/>
        </w:rPr>
        <w:t xml:space="preserve">Objects </w:t>
      </w:r>
      <w:r w:rsidRPr="6F25036F" w:rsidR="181990B6">
        <w:rPr>
          <w:rFonts w:ascii="Calibri" w:hAnsi="Calibri" w:eastAsia="Calibri" w:cs="Calibri"/>
          <w:i w:val="0"/>
          <w:iCs w:val="0"/>
          <w:noProof w:val="0"/>
          <w:sz w:val="22"/>
          <w:szCs w:val="22"/>
          <w:lang w:val="en-US"/>
        </w:rPr>
        <w:t>(I.e., datasets, layers, and values (as input or storage)</w:t>
      </w:r>
    </w:p>
    <w:p w:rsidR="181990B6" w:rsidP="6F25036F" w:rsidRDefault="181990B6" w14:paraId="1751FDD9" w14:textId="79DA8C34">
      <w:pPr>
        <w:pStyle w:val="ListParagraph"/>
        <w:numPr>
          <w:ilvl w:val="2"/>
          <w:numId w:val="17"/>
        </w:numPr>
        <w:rPr>
          <w:i w:val="0"/>
          <w:iCs w:val="0"/>
          <w:noProof w:val="0"/>
          <w:sz w:val="22"/>
          <w:szCs w:val="22"/>
          <w:lang w:val="en-US"/>
        </w:rPr>
      </w:pPr>
      <w:r w:rsidRPr="6F25036F" w:rsidR="181990B6">
        <w:rPr>
          <w:rFonts w:ascii="Calibri" w:hAnsi="Calibri" w:eastAsia="Calibri" w:cs="Calibri"/>
          <w:b w:val="1"/>
          <w:bCs w:val="1"/>
          <w:i w:val="0"/>
          <w:iCs w:val="0"/>
          <w:noProof w:val="0"/>
          <w:sz w:val="22"/>
          <w:szCs w:val="22"/>
          <w:lang w:val="en-US"/>
        </w:rPr>
        <w:t xml:space="preserve">Operators </w:t>
      </w:r>
      <w:r w:rsidRPr="6F25036F" w:rsidR="181990B6">
        <w:rPr>
          <w:rFonts w:ascii="Calibri" w:hAnsi="Calibri" w:eastAsia="Calibri" w:cs="Calibri"/>
          <w:i w:val="0"/>
          <w:iCs w:val="0"/>
          <w:noProof w:val="0"/>
          <w:sz w:val="22"/>
          <w:szCs w:val="22"/>
          <w:lang w:val="en-US"/>
        </w:rPr>
        <w:t xml:space="preserve">(I.e., addition, </w:t>
      </w:r>
      <w:r w:rsidRPr="6F25036F" w:rsidR="71A3323D">
        <w:rPr>
          <w:rFonts w:ascii="Calibri" w:hAnsi="Calibri" w:eastAsia="Calibri" w:cs="Calibri"/>
          <w:i w:val="0"/>
          <w:iCs w:val="0"/>
          <w:noProof w:val="0"/>
          <w:sz w:val="22"/>
          <w:szCs w:val="22"/>
          <w:lang w:val="en-US"/>
        </w:rPr>
        <w:t>subtraction</w:t>
      </w:r>
      <w:r w:rsidRPr="6F25036F" w:rsidR="181990B6">
        <w:rPr>
          <w:rFonts w:ascii="Calibri" w:hAnsi="Calibri" w:eastAsia="Calibri" w:cs="Calibri"/>
          <w:i w:val="0"/>
          <w:iCs w:val="0"/>
          <w:noProof w:val="0"/>
          <w:sz w:val="22"/>
          <w:szCs w:val="22"/>
          <w:lang w:val="en-US"/>
        </w:rPr>
        <w:t>, multiplication, etc.)</w:t>
      </w:r>
    </w:p>
    <w:p w:rsidR="181990B6" w:rsidP="6F25036F" w:rsidRDefault="181990B6" w14:paraId="447E7C1A" w14:textId="02B71998">
      <w:pPr>
        <w:pStyle w:val="ListParagraph"/>
        <w:numPr>
          <w:ilvl w:val="2"/>
          <w:numId w:val="17"/>
        </w:numPr>
        <w:rPr>
          <w:i w:val="0"/>
          <w:iCs w:val="0"/>
          <w:noProof w:val="0"/>
          <w:sz w:val="22"/>
          <w:szCs w:val="22"/>
          <w:lang w:val="en-US"/>
        </w:rPr>
      </w:pPr>
      <w:r w:rsidRPr="6F25036F" w:rsidR="181990B6">
        <w:rPr>
          <w:rFonts w:ascii="Calibri" w:hAnsi="Calibri" w:eastAsia="Calibri" w:cs="Calibri"/>
          <w:b w:val="1"/>
          <w:bCs w:val="1"/>
          <w:i w:val="0"/>
          <w:iCs w:val="0"/>
          <w:noProof w:val="0"/>
          <w:sz w:val="22"/>
          <w:szCs w:val="22"/>
          <w:lang w:val="en-US"/>
        </w:rPr>
        <w:t xml:space="preserve">Functions </w:t>
      </w:r>
      <w:r w:rsidRPr="6F25036F" w:rsidR="181990B6">
        <w:rPr>
          <w:rFonts w:ascii="Calibri" w:hAnsi="Calibri" w:eastAsia="Calibri" w:cs="Calibri"/>
          <w:i w:val="0"/>
          <w:iCs w:val="0"/>
          <w:noProof w:val="0"/>
          <w:sz w:val="22"/>
          <w:szCs w:val="22"/>
          <w:lang w:val="en-US"/>
        </w:rPr>
        <w:t xml:space="preserve">(I.e., loc, </w:t>
      </w:r>
      <w:proofErr w:type="spellStart"/>
      <w:r w:rsidRPr="6F25036F" w:rsidR="181990B6">
        <w:rPr>
          <w:rFonts w:ascii="Calibri" w:hAnsi="Calibri" w:eastAsia="Calibri" w:cs="Calibri"/>
          <w:i w:val="0"/>
          <w:iCs w:val="0"/>
          <w:noProof w:val="0"/>
          <w:sz w:val="22"/>
          <w:szCs w:val="22"/>
          <w:lang w:val="en-US"/>
        </w:rPr>
        <w:t>foc</w:t>
      </w:r>
      <w:proofErr w:type="spellEnd"/>
      <w:r w:rsidRPr="6F25036F" w:rsidR="181990B6">
        <w:rPr>
          <w:rFonts w:ascii="Calibri" w:hAnsi="Calibri" w:eastAsia="Calibri" w:cs="Calibri"/>
          <w:i w:val="0"/>
          <w:iCs w:val="0"/>
          <w:noProof w:val="0"/>
          <w:sz w:val="22"/>
          <w:szCs w:val="22"/>
          <w:lang w:val="en-US"/>
        </w:rPr>
        <w:t xml:space="preserve">, </w:t>
      </w:r>
      <w:proofErr w:type="spellStart"/>
      <w:r w:rsidRPr="6F25036F" w:rsidR="181990B6">
        <w:rPr>
          <w:rFonts w:ascii="Calibri" w:hAnsi="Calibri" w:eastAsia="Calibri" w:cs="Calibri"/>
          <w:i w:val="0"/>
          <w:iCs w:val="0"/>
          <w:noProof w:val="0"/>
          <w:sz w:val="22"/>
          <w:szCs w:val="22"/>
          <w:lang w:val="en-US"/>
        </w:rPr>
        <w:t>zon</w:t>
      </w:r>
      <w:proofErr w:type="spellEnd"/>
      <w:r w:rsidRPr="6F25036F" w:rsidR="181990B6">
        <w:rPr>
          <w:rFonts w:ascii="Calibri" w:hAnsi="Calibri" w:eastAsia="Calibri" w:cs="Calibri"/>
          <w:i w:val="0"/>
          <w:iCs w:val="0"/>
          <w:noProof w:val="0"/>
          <w:sz w:val="22"/>
          <w:szCs w:val="22"/>
          <w:lang w:val="en-US"/>
        </w:rPr>
        <w:t xml:space="preserve">, </w:t>
      </w:r>
      <w:proofErr w:type="gramStart"/>
      <w:r w:rsidRPr="6F25036F" w:rsidR="181990B6">
        <w:rPr>
          <w:rFonts w:ascii="Calibri" w:hAnsi="Calibri" w:eastAsia="Calibri" w:cs="Calibri"/>
          <w:i w:val="0"/>
          <w:iCs w:val="0"/>
          <w:noProof w:val="0"/>
          <w:sz w:val="22"/>
          <w:szCs w:val="22"/>
          <w:lang w:val="en-US"/>
        </w:rPr>
        <w:t>glob</w:t>
      </w:r>
      <w:proofErr w:type="gramEnd"/>
      <w:r w:rsidRPr="6F25036F" w:rsidR="181990B6">
        <w:rPr>
          <w:rFonts w:ascii="Calibri" w:hAnsi="Calibri" w:eastAsia="Calibri" w:cs="Calibri"/>
          <w:i w:val="0"/>
          <w:iCs w:val="0"/>
          <w:noProof w:val="0"/>
          <w:sz w:val="22"/>
          <w:szCs w:val="22"/>
          <w:lang w:val="en-US"/>
        </w:rPr>
        <w:t>)</w:t>
      </w:r>
    </w:p>
    <w:p w:rsidR="181990B6" w:rsidP="6F25036F" w:rsidRDefault="181990B6" w14:paraId="45A4A6F4" w14:textId="3EAC2802">
      <w:pPr>
        <w:pStyle w:val="ListParagraph"/>
        <w:numPr>
          <w:ilvl w:val="2"/>
          <w:numId w:val="17"/>
        </w:numPr>
        <w:rPr>
          <w:i w:val="0"/>
          <w:iCs w:val="0"/>
          <w:noProof w:val="0"/>
          <w:sz w:val="22"/>
          <w:szCs w:val="22"/>
          <w:lang w:val="en-US"/>
        </w:rPr>
      </w:pPr>
      <w:r w:rsidRPr="6F25036F" w:rsidR="181990B6">
        <w:rPr>
          <w:rFonts w:ascii="Calibri" w:hAnsi="Calibri" w:eastAsia="Calibri" w:cs="Calibri"/>
          <w:b w:val="1"/>
          <w:bCs w:val="1"/>
          <w:i w:val="0"/>
          <w:iCs w:val="0"/>
          <w:noProof w:val="0"/>
          <w:sz w:val="22"/>
          <w:szCs w:val="22"/>
          <w:lang w:val="en-US"/>
        </w:rPr>
        <w:t xml:space="preserve">Actions </w:t>
      </w:r>
      <w:r w:rsidRPr="6F25036F" w:rsidR="181990B6">
        <w:rPr>
          <w:rFonts w:ascii="Calibri" w:hAnsi="Calibri" w:eastAsia="Calibri" w:cs="Calibri"/>
          <w:i w:val="0"/>
          <w:iCs w:val="0"/>
          <w:noProof w:val="0"/>
          <w:sz w:val="22"/>
          <w:szCs w:val="22"/>
          <w:lang w:val="en-US"/>
        </w:rPr>
        <w:t>(I.e., the results of applying such functions)</w:t>
      </w:r>
    </w:p>
    <w:p w:rsidR="181990B6" w:rsidP="6F25036F" w:rsidRDefault="181990B6" w14:paraId="34026A2E" w14:textId="36F502A6">
      <w:pPr>
        <w:pStyle w:val="ListParagraph"/>
        <w:numPr>
          <w:ilvl w:val="3"/>
          <w:numId w:val="17"/>
        </w:numPr>
        <w:rPr>
          <w:i w:val="0"/>
          <w:iCs w:val="0"/>
          <w:noProof w:val="0"/>
          <w:sz w:val="22"/>
          <w:szCs w:val="22"/>
          <w:lang w:val="en-US"/>
        </w:rPr>
      </w:pPr>
      <w:r w:rsidRPr="6F25036F" w:rsidR="181990B6">
        <w:rPr>
          <w:rFonts w:ascii="Calibri" w:hAnsi="Calibri" w:eastAsia="Calibri" w:cs="Calibri"/>
          <w:b w:val="1"/>
          <w:bCs w:val="1"/>
          <w:i w:val="0"/>
          <w:iCs w:val="0"/>
          <w:noProof w:val="0"/>
          <w:sz w:val="22"/>
          <w:szCs w:val="22"/>
          <w:lang w:val="en-US"/>
        </w:rPr>
        <w:t xml:space="preserve">Qualifiers </w:t>
      </w:r>
      <w:r w:rsidRPr="6F25036F" w:rsidR="181990B6">
        <w:rPr>
          <w:rFonts w:ascii="Calibri" w:hAnsi="Calibri" w:eastAsia="Calibri" w:cs="Calibri"/>
          <w:i w:val="0"/>
          <w:iCs w:val="0"/>
          <w:noProof w:val="0"/>
          <w:sz w:val="22"/>
          <w:szCs w:val="22"/>
          <w:lang w:val="en-US"/>
        </w:rPr>
        <w:t>on the actions decide the functionality of the action.</w:t>
      </w:r>
    </w:p>
    <w:p w:rsidR="5E180717" w:rsidP="4C20D1ED" w:rsidRDefault="5E180717" w14:paraId="27707814" w14:textId="4F04A475">
      <w:pPr>
        <w:pStyle w:val="Normal"/>
        <w:ind w:left="1440"/>
        <w:rPr>
          <w:rFonts w:ascii="Calibri" w:hAnsi="Calibri" w:eastAsia="Calibri" w:cs="Calibri"/>
          <w:i w:val="0"/>
          <w:iCs w:val="0"/>
          <w:noProof w:val="0"/>
          <w:sz w:val="22"/>
          <w:szCs w:val="22"/>
          <w:lang w:val="en-US"/>
        </w:rPr>
      </w:pPr>
      <w:r w:rsidRPr="4C20D1ED" w:rsidR="5E180717">
        <w:rPr>
          <w:rFonts w:ascii="Calibri" w:hAnsi="Calibri" w:eastAsia="Calibri" w:cs="Calibri"/>
          <w:i w:val="0"/>
          <w:iCs w:val="0"/>
          <w:noProof w:val="0"/>
          <w:sz w:val="22"/>
          <w:szCs w:val="22"/>
          <w:lang w:val="en-US"/>
        </w:rPr>
        <w:t xml:space="preserve">Such functions are said to be </w:t>
      </w:r>
      <w:r w:rsidRPr="4C20D1ED" w:rsidR="5E180717">
        <w:rPr>
          <w:rFonts w:ascii="Calibri" w:hAnsi="Calibri" w:eastAsia="Calibri" w:cs="Calibri"/>
          <w:b w:val="1"/>
          <w:bCs w:val="1"/>
          <w:i w:val="0"/>
          <w:iCs w:val="0"/>
          <w:noProof w:val="0"/>
          <w:sz w:val="22"/>
          <w:szCs w:val="22"/>
          <w:lang w:val="en-US"/>
        </w:rPr>
        <w:t>higher-order functions</w:t>
      </w:r>
      <w:r w:rsidRPr="4C20D1ED" w:rsidR="5E180717">
        <w:rPr>
          <w:rFonts w:ascii="Calibri" w:hAnsi="Calibri" w:eastAsia="Calibri" w:cs="Calibri"/>
          <w:i w:val="0"/>
          <w:iCs w:val="0"/>
          <w:noProof w:val="0"/>
          <w:sz w:val="22"/>
          <w:szCs w:val="22"/>
          <w:lang w:val="en-US"/>
        </w:rPr>
        <w:t xml:space="preserve"> as they take an algebraic function and apply it to a set of cells</w:t>
      </w:r>
      <w:r w:rsidRPr="4C20D1ED" w:rsidR="523DD51B">
        <w:rPr>
          <w:rFonts w:ascii="Calibri" w:hAnsi="Calibri" w:eastAsia="Calibri" w:cs="Calibri"/>
          <w:i w:val="0"/>
          <w:iCs w:val="0"/>
          <w:noProof w:val="0"/>
          <w:sz w:val="22"/>
          <w:szCs w:val="22"/>
          <w:lang w:val="en-US"/>
        </w:rPr>
        <w:t xml:space="preserve">. This set of cells can be </w:t>
      </w:r>
      <w:r w:rsidRPr="4C20D1ED" w:rsidR="523DD51B">
        <w:rPr>
          <w:rFonts w:ascii="Calibri" w:hAnsi="Calibri" w:eastAsia="Calibri" w:cs="Calibri"/>
          <w:b w:val="1"/>
          <w:bCs w:val="1"/>
          <w:i w:val="0"/>
          <w:iCs w:val="0"/>
          <w:noProof w:val="0"/>
          <w:sz w:val="22"/>
          <w:szCs w:val="22"/>
          <w:lang w:val="en-US"/>
        </w:rPr>
        <w:t xml:space="preserve">local </w:t>
      </w:r>
      <w:r w:rsidRPr="4C20D1ED" w:rsidR="523DD51B">
        <w:rPr>
          <w:rFonts w:ascii="Calibri" w:hAnsi="Calibri" w:eastAsia="Calibri" w:cs="Calibri"/>
          <w:i w:val="0"/>
          <w:iCs w:val="0"/>
          <w:noProof w:val="0"/>
          <w:sz w:val="22"/>
          <w:szCs w:val="22"/>
          <w:lang w:val="en-US"/>
        </w:rPr>
        <w:t>(I.e.</w:t>
      </w:r>
      <w:r w:rsidRPr="4C20D1ED" w:rsidR="275CC3DB">
        <w:rPr>
          <w:rFonts w:ascii="Calibri" w:hAnsi="Calibri" w:eastAsia="Calibri" w:cs="Calibri"/>
          <w:i w:val="0"/>
          <w:iCs w:val="0"/>
          <w:noProof w:val="0"/>
          <w:sz w:val="22"/>
          <w:szCs w:val="22"/>
          <w:lang w:val="en-US"/>
        </w:rPr>
        <w:t>,</w:t>
      </w:r>
      <w:r w:rsidRPr="4C20D1ED" w:rsidR="523DD51B">
        <w:rPr>
          <w:rFonts w:ascii="Calibri" w:hAnsi="Calibri" w:eastAsia="Calibri" w:cs="Calibri"/>
          <w:i w:val="0"/>
          <w:iCs w:val="0"/>
          <w:noProof w:val="0"/>
          <w:sz w:val="22"/>
          <w:szCs w:val="22"/>
          <w:lang w:val="en-US"/>
        </w:rPr>
        <w:t xml:space="preserve"> cell-by-cell), </w:t>
      </w:r>
      <w:r w:rsidRPr="4C20D1ED" w:rsidR="523DD51B">
        <w:rPr>
          <w:rFonts w:ascii="Calibri" w:hAnsi="Calibri" w:eastAsia="Calibri" w:cs="Calibri"/>
          <w:b w:val="1"/>
          <w:bCs w:val="1"/>
          <w:i w:val="0"/>
          <w:iCs w:val="0"/>
          <w:noProof w:val="0"/>
          <w:sz w:val="22"/>
          <w:szCs w:val="22"/>
          <w:lang w:val="en-US"/>
        </w:rPr>
        <w:t>neighborhood</w:t>
      </w:r>
      <w:r w:rsidRPr="4C20D1ED" w:rsidR="523DD51B">
        <w:rPr>
          <w:rFonts w:ascii="Calibri" w:hAnsi="Calibri" w:eastAsia="Calibri" w:cs="Calibri"/>
          <w:i w:val="0"/>
          <w:iCs w:val="0"/>
          <w:noProof w:val="0"/>
          <w:sz w:val="22"/>
          <w:szCs w:val="22"/>
          <w:lang w:val="en-US"/>
        </w:rPr>
        <w:t>/</w:t>
      </w:r>
      <w:r w:rsidRPr="4C20D1ED" w:rsidR="523DD51B">
        <w:rPr>
          <w:rFonts w:ascii="Calibri" w:hAnsi="Calibri" w:eastAsia="Calibri" w:cs="Calibri"/>
          <w:b w:val="1"/>
          <w:bCs w:val="1"/>
          <w:i w:val="0"/>
          <w:iCs w:val="0"/>
          <w:noProof w:val="0"/>
          <w:sz w:val="22"/>
          <w:szCs w:val="22"/>
          <w:lang w:val="en-US"/>
        </w:rPr>
        <w:t xml:space="preserve">focal </w:t>
      </w:r>
      <w:r w:rsidRPr="4C20D1ED" w:rsidR="523DD51B">
        <w:rPr>
          <w:rFonts w:ascii="Calibri" w:hAnsi="Calibri" w:eastAsia="Calibri" w:cs="Calibri"/>
          <w:i w:val="0"/>
          <w:iCs w:val="0"/>
          <w:noProof w:val="0"/>
          <w:sz w:val="22"/>
          <w:szCs w:val="22"/>
          <w:lang w:val="en-US"/>
        </w:rPr>
        <w:t>(I.e.</w:t>
      </w:r>
      <w:r w:rsidRPr="4C20D1ED" w:rsidR="7A161E88">
        <w:rPr>
          <w:rFonts w:ascii="Calibri" w:hAnsi="Calibri" w:eastAsia="Calibri" w:cs="Calibri"/>
          <w:i w:val="0"/>
          <w:iCs w:val="0"/>
          <w:noProof w:val="0"/>
          <w:sz w:val="22"/>
          <w:szCs w:val="22"/>
          <w:lang w:val="en-US"/>
        </w:rPr>
        <w:t>,</w:t>
      </w:r>
      <w:r w:rsidRPr="4C20D1ED" w:rsidR="523DD51B">
        <w:rPr>
          <w:rFonts w:ascii="Calibri" w:hAnsi="Calibri" w:eastAsia="Calibri" w:cs="Calibri"/>
          <w:i w:val="0"/>
          <w:iCs w:val="0"/>
          <w:noProof w:val="0"/>
          <w:sz w:val="22"/>
          <w:szCs w:val="22"/>
          <w:lang w:val="en-US"/>
        </w:rPr>
        <w:t xml:space="preserve"> moving </w:t>
      </w:r>
      <w:r w:rsidRPr="4C20D1ED" w:rsidR="650EAE40">
        <w:rPr>
          <w:rFonts w:ascii="Calibri" w:hAnsi="Calibri" w:eastAsia="Calibri" w:cs="Calibri"/>
          <w:i w:val="0"/>
          <w:iCs w:val="0"/>
          <w:noProof w:val="0"/>
          <w:sz w:val="22"/>
          <w:szCs w:val="22"/>
          <w:lang w:val="en-US"/>
        </w:rPr>
        <w:t>neighborhood</w:t>
      </w:r>
      <w:r w:rsidRPr="4C20D1ED" w:rsidR="523DD51B">
        <w:rPr>
          <w:rFonts w:ascii="Calibri" w:hAnsi="Calibri" w:eastAsia="Calibri" w:cs="Calibri"/>
          <w:i w:val="0"/>
          <w:iCs w:val="0"/>
          <w:noProof w:val="0"/>
          <w:sz w:val="22"/>
          <w:szCs w:val="22"/>
          <w:lang w:val="en-US"/>
        </w:rPr>
        <w:t xml:space="preserve">), </w:t>
      </w:r>
      <w:r w:rsidRPr="4C20D1ED" w:rsidR="523DD51B">
        <w:rPr>
          <w:rFonts w:ascii="Calibri" w:hAnsi="Calibri" w:eastAsia="Calibri" w:cs="Calibri"/>
          <w:b w:val="1"/>
          <w:bCs w:val="1"/>
          <w:i w:val="0"/>
          <w:iCs w:val="0"/>
          <w:noProof w:val="0"/>
          <w:sz w:val="22"/>
          <w:szCs w:val="22"/>
          <w:lang w:val="en-US"/>
        </w:rPr>
        <w:t xml:space="preserve">zonal </w:t>
      </w:r>
      <w:r w:rsidRPr="4C20D1ED" w:rsidR="523DD51B">
        <w:rPr>
          <w:rFonts w:ascii="Calibri" w:hAnsi="Calibri" w:eastAsia="Calibri" w:cs="Calibri"/>
          <w:i w:val="0"/>
          <w:iCs w:val="0"/>
          <w:noProof w:val="0"/>
          <w:sz w:val="22"/>
          <w:szCs w:val="22"/>
          <w:lang w:val="en-US"/>
        </w:rPr>
        <w:t>(I.e.</w:t>
      </w:r>
      <w:r w:rsidRPr="4C20D1ED" w:rsidR="322ED6C6">
        <w:rPr>
          <w:rFonts w:ascii="Calibri" w:hAnsi="Calibri" w:eastAsia="Calibri" w:cs="Calibri"/>
          <w:i w:val="0"/>
          <w:iCs w:val="0"/>
          <w:noProof w:val="0"/>
          <w:sz w:val="22"/>
          <w:szCs w:val="22"/>
          <w:lang w:val="en-US"/>
        </w:rPr>
        <w:t>,</w:t>
      </w:r>
      <w:r w:rsidRPr="4C20D1ED" w:rsidR="523DD51B">
        <w:rPr>
          <w:rFonts w:ascii="Calibri" w:hAnsi="Calibri" w:eastAsia="Calibri" w:cs="Calibri"/>
          <w:i w:val="0"/>
          <w:iCs w:val="0"/>
          <w:noProof w:val="0"/>
          <w:sz w:val="22"/>
          <w:szCs w:val="22"/>
          <w:lang w:val="en-US"/>
        </w:rPr>
        <w:t xml:space="preserve"> within a homogenous zone), </w:t>
      </w:r>
      <w:r w:rsidRPr="4C20D1ED" w:rsidR="523DD51B">
        <w:rPr>
          <w:rFonts w:ascii="Calibri" w:hAnsi="Calibri" w:eastAsia="Calibri" w:cs="Calibri"/>
          <w:b w:val="1"/>
          <w:bCs w:val="1"/>
          <w:i w:val="0"/>
          <w:iCs w:val="0"/>
          <w:noProof w:val="0"/>
          <w:sz w:val="22"/>
          <w:szCs w:val="22"/>
          <w:lang w:val="en-US"/>
        </w:rPr>
        <w:t xml:space="preserve">global </w:t>
      </w:r>
      <w:r w:rsidRPr="4C20D1ED" w:rsidR="523DD51B">
        <w:rPr>
          <w:rFonts w:ascii="Calibri" w:hAnsi="Calibri" w:eastAsia="Calibri" w:cs="Calibri"/>
          <w:i w:val="0"/>
          <w:iCs w:val="0"/>
          <w:noProof w:val="0"/>
          <w:sz w:val="22"/>
          <w:szCs w:val="22"/>
          <w:lang w:val="en-US"/>
        </w:rPr>
        <w:t>(I.e.</w:t>
      </w:r>
      <w:r w:rsidRPr="4C20D1ED" w:rsidR="359515BB">
        <w:rPr>
          <w:rFonts w:ascii="Calibri" w:hAnsi="Calibri" w:eastAsia="Calibri" w:cs="Calibri"/>
          <w:i w:val="0"/>
          <w:iCs w:val="0"/>
          <w:noProof w:val="0"/>
          <w:sz w:val="22"/>
          <w:szCs w:val="22"/>
          <w:lang w:val="en-US"/>
        </w:rPr>
        <w:t>,</w:t>
      </w:r>
      <w:r w:rsidRPr="4C20D1ED" w:rsidR="523DD51B">
        <w:rPr>
          <w:rFonts w:ascii="Calibri" w:hAnsi="Calibri" w:eastAsia="Calibri" w:cs="Calibri"/>
          <w:i w:val="0"/>
          <w:iCs w:val="0"/>
          <w:noProof w:val="0"/>
          <w:sz w:val="22"/>
          <w:szCs w:val="22"/>
          <w:lang w:val="en-US"/>
        </w:rPr>
        <w:t xml:space="preserve"> the full dataset).</w:t>
      </w:r>
    </w:p>
    <w:p w:rsidR="4B1A4950" w:rsidP="6F25036F" w:rsidRDefault="4B1A4950" w14:paraId="5E74784E" w14:textId="25DDD6F9">
      <w:pPr>
        <w:pStyle w:val="ListParagraph"/>
        <w:numPr>
          <w:ilvl w:val="2"/>
          <w:numId w:val="19"/>
        </w:numPr>
        <w:bidi w:val="0"/>
        <w:spacing w:before="0" w:beforeAutospacing="off" w:after="160" w:afterAutospacing="off" w:line="259" w:lineRule="auto"/>
        <w:ind w:left="2160" w:right="0" w:hanging="36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6F25036F" w:rsidR="4B1A4950">
        <w:rPr>
          <w:rFonts w:ascii="Calibri" w:hAnsi="Calibri" w:eastAsia="Calibri" w:cs="Calibri"/>
          <w:i w:val="0"/>
          <w:iCs w:val="0"/>
          <w:noProof w:val="0"/>
          <w:sz w:val="22"/>
          <w:szCs w:val="22"/>
          <w:lang w:val="en-US"/>
        </w:rPr>
        <w:t>In QGIS, use the</w:t>
      </w:r>
      <w:r w:rsidRPr="6F25036F" w:rsidR="4B1A4950">
        <w:rPr>
          <w:rFonts w:ascii="Calibri" w:hAnsi="Calibri" w:eastAsia="Calibri" w:cs="Calibri"/>
          <w:i w:val="0"/>
          <w:iCs w:val="0"/>
          <w:noProof w:val="0"/>
          <w:color w:val="auto"/>
          <w:sz w:val="22"/>
          <w:szCs w:val="22"/>
          <w:lang w:val="en-US"/>
        </w:rPr>
        <w:t xml:space="preserve"> </w:t>
      </w:r>
      <w:r w:rsidRPr="6F25036F" w:rsidR="4B1A4950">
        <w:rPr>
          <w:rFonts w:ascii="Calibri" w:hAnsi="Calibri" w:eastAsia="Calibri" w:cs="Calibri"/>
          <w:b w:val="1"/>
          <w:bCs w:val="1"/>
          <w:i w:val="0"/>
          <w:iCs w:val="0"/>
          <w:noProof w:val="0"/>
          <w:color w:val="auto"/>
          <w:sz w:val="22"/>
          <w:szCs w:val="22"/>
          <w:lang w:val="en-US"/>
        </w:rPr>
        <w:t>Rasterize (vector to raster)</w:t>
      </w:r>
      <w:r w:rsidRPr="6F25036F" w:rsidR="4B1A4950">
        <w:rPr>
          <w:rFonts w:ascii="Calibri" w:hAnsi="Calibri" w:eastAsia="Calibri" w:cs="Calibri"/>
          <w:b w:val="1"/>
          <w:bCs w:val="1"/>
          <w:i w:val="0"/>
          <w:iCs w:val="0"/>
          <w:noProof w:val="0"/>
          <w:sz w:val="22"/>
          <w:szCs w:val="22"/>
          <w:lang w:val="en-US"/>
        </w:rPr>
        <w:t xml:space="preserve"> </w:t>
      </w:r>
      <w:r w:rsidRPr="6F25036F" w:rsidR="40629013">
        <w:rPr>
          <w:rFonts w:ascii="Calibri" w:hAnsi="Calibri" w:eastAsia="Calibri" w:cs="Calibri"/>
          <w:b w:val="1"/>
          <w:bCs w:val="1"/>
          <w:i w:val="0"/>
          <w:iCs w:val="0"/>
          <w:noProof w:val="0"/>
          <w:color w:val="FF0000"/>
          <w:sz w:val="22"/>
          <w:szCs w:val="22"/>
          <w:lang w:val="en-US"/>
        </w:rPr>
        <w:t>(</w:t>
      </w:r>
      <w:proofErr w:type="gramStart"/>
      <w:r w:rsidRPr="6F25036F" w:rsidR="40629013">
        <w:rPr>
          <w:rFonts w:ascii="Calibri" w:hAnsi="Calibri" w:eastAsia="Calibri" w:cs="Calibri"/>
          <w:b w:val="1"/>
          <w:bCs w:val="1"/>
          <w:i w:val="0"/>
          <w:iCs w:val="0"/>
          <w:noProof w:val="0"/>
          <w:color w:val="FF0000"/>
          <w:sz w:val="22"/>
          <w:szCs w:val="22"/>
          <w:lang w:val="en-US"/>
        </w:rPr>
        <w:t>I.e.</w:t>
      </w:r>
      <w:proofErr w:type="gramEnd"/>
      <w:r w:rsidRPr="6F25036F" w:rsidR="40629013">
        <w:rPr>
          <w:rFonts w:ascii="Calibri" w:hAnsi="Calibri" w:eastAsia="Calibri" w:cs="Calibri"/>
          <w:b w:val="1"/>
          <w:bCs w:val="1"/>
          <w:i w:val="0"/>
          <w:iCs w:val="0"/>
          <w:noProof w:val="0"/>
          <w:color w:val="FF0000"/>
          <w:sz w:val="22"/>
          <w:szCs w:val="22"/>
          <w:lang w:val="en-US"/>
        </w:rPr>
        <w:t xml:space="preserve"> Polygon to Raster)</w:t>
      </w:r>
      <w:r w:rsidRPr="6F25036F" w:rsidR="40629013">
        <w:rPr>
          <w:rFonts w:ascii="Calibri" w:hAnsi="Calibri" w:eastAsia="Calibri" w:cs="Calibri"/>
          <w:b w:val="1"/>
          <w:bCs w:val="1"/>
          <w:i w:val="0"/>
          <w:iCs w:val="0"/>
          <w:noProof w:val="0"/>
          <w:sz w:val="22"/>
          <w:szCs w:val="22"/>
          <w:lang w:val="en-US"/>
        </w:rPr>
        <w:t xml:space="preserve"> </w:t>
      </w:r>
      <w:r w:rsidRPr="6F25036F" w:rsidR="4B1A4950">
        <w:rPr>
          <w:rFonts w:ascii="Calibri" w:hAnsi="Calibri" w:eastAsia="Calibri" w:cs="Calibri"/>
          <w:b w:val="0"/>
          <w:bCs w:val="0"/>
          <w:i w:val="0"/>
          <w:iCs w:val="0"/>
          <w:noProof w:val="0"/>
          <w:sz w:val="22"/>
          <w:szCs w:val="22"/>
          <w:lang w:val="en-US"/>
        </w:rPr>
        <w:t xml:space="preserve">function to perform convert vectors to </w:t>
      </w:r>
      <w:proofErr w:type="spellStart"/>
      <w:r w:rsidRPr="6F25036F" w:rsidR="4B1A4950">
        <w:rPr>
          <w:rFonts w:ascii="Calibri" w:hAnsi="Calibri" w:eastAsia="Calibri" w:cs="Calibri"/>
          <w:b w:val="0"/>
          <w:bCs w:val="0"/>
          <w:i w:val="0"/>
          <w:iCs w:val="0"/>
          <w:noProof w:val="0"/>
          <w:sz w:val="22"/>
          <w:szCs w:val="22"/>
          <w:lang w:val="en-US"/>
        </w:rPr>
        <w:t>rasters</w:t>
      </w:r>
      <w:proofErr w:type="spellEnd"/>
      <w:r w:rsidRPr="6F25036F" w:rsidR="4B1A4950">
        <w:rPr>
          <w:rFonts w:ascii="Calibri" w:hAnsi="Calibri" w:eastAsia="Calibri" w:cs="Calibri"/>
          <w:b w:val="0"/>
          <w:bCs w:val="0"/>
          <w:i w:val="0"/>
          <w:iCs w:val="0"/>
          <w:noProof w:val="0"/>
          <w:sz w:val="22"/>
          <w:szCs w:val="22"/>
          <w:lang w:val="en-US"/>
        </w:rPr>
        <w:t xml:space="preserve">. </w:t>
      </w:r>
      <w:r w:rsidRPr="6F25036F" w:rsidR="36B5B68F">
        <w:rPr>
          <w:rFonts w:ascii="Calibri" w:hAnsi="Calibri" w:eastAsia="Calibri" w:cs="Calibri"/>
          <w:b w:val="0"/>
          <w:bCs w:val="0"/>
          <w:i w:val="0"/>
          <w:iCs w:val="0"/>
          <w:noProof w:val="0"/>
          <w:sz w:val="22"/>
          <w:szCs w:val="22"/>
          <w:lang w:val="en-US"/>
        </w:rPr>
        <w:t>You select the attribute in the input vector that should be written into the cell values of the raster.</w:t>
      </w:r>
    </w:p>
    <w:p w:rsidR="36B5B68F" w:rsidP="6F25036F" w:rsidRDefault="36B5B68F" w14:paraId="3953EF0C" w14:textId="2D436BD6">
      <w:pPr>
        <w:pStyle w:val="ListParagraph"/>
        <w:numPr>
          <w:ilvl w:val="2"/>
          <w:numId w:val="19"/>
        </w:numPr>
        <w:bidi w:val="0"/>
        <w:spacing w:before="0" w:beforeAutospacing="off" w:after="160" w:afterAutospacing="off" w:line="259" w:lineRule="auto"/>
        <w:ind w:left="2160" w:right="0" w:hanging="360"/>
        <w:jc w:val="left"/>
        <w:rPr>
          <w:b w:val="0"/>
          <w:bCs w:val="0"/>
          <w:i w:val="0"/>
          <w:iCs w:val="0"/>
          <w:noProof w:val="0"/>
          <w:sz w:val="22"/>
          <w:szCs w:val="22"/>
          <w:lang w:val="en-US"/>
        </w:rPr>
      </w:pPr>
      <w:r w:rsidRPr="6F25036F" w:rsidR="36B5B68F">
        <w:rPr>
          <w:rFonts w:ascii="Calibri" w:hAnsi="Calibri" w:eastAsia="Calibri" w:cs="Calibri"/>
          <w:b w:val="0"/>
          <w:bCs w:val="0"/>
          <w:i w:val="0"/>
          <w:iCs w:val="0"/>
          <w:noProof w:val="0"/>
          <w:sz w:val="22"/>
          <w:szCs w:val="22"/>
          <w:lang w:val="en-US"/>
        </w:rPr>
        <w:t xml:space="preserve">In QGIS, use the </w:t>
      </w:r>
      <w:r w:rsidRPr="6F25036F" w:rsidR="36B5B68F">
        <w:rPr>
          <w:rFonts w:ascii="Calibri" w:hAnsi="Calibri" w:eastAsia="Calibri" w:cs="Calibri"/>
          <w:b w:val="1"/>
          <w:bCs w:val="1"/>
          <w:i w:val="0"/>
          <w:iCs w:val="0"/>
          <w:noProof w:val="0"/>
          <w:color w:val="auto"/>
          <w:sz w:val="22"/>
          <w:szCs w:val="22"/>
          <w:lang w:val="en-US"/>
        </w:rPr>
        <w:t>Reclassify by table</w:t>
      </w:r>
      <w:r w:rsidRPr="6F25036F" w:rsidR="6F924BF9">
        <w:rPr>
          <w:rFonts w:ascii="Calibri" w:hAnsi="Calibri" w:eastAsia="Calibri" w:cs="Calibri"/>
          <w:b w:val="1"/>
          <w:bCs w:val="1"/>
          <w:i w:val="0"/>
          <w:iCs w:val="0"/>
          <w:noProof w:val="0"/>
          <w:color w:val="FF0000"/>
          <w:sz w:val="22"/>
          <w:szCs w:val="22"/>
          <w:lang w:val="en-US"/>
        </w:rPr>
        <w:t xml:space="preserve"> (</w:t>
      </w:r>
      <w:proofErr w:type="gramStart"/>
      <w:r w:rsidRPr="6F25036F" w:rsidR="6F924BF9">
        <w:rPr>
          <w:rFonts w:ascii="Calibri" w:hAnsi="Calibri" w:eastAsia="Calibri" w:cs="Calibri"/>
          <w:b w:val="1"/>
          <w:bCs w:val="1"/>
          <w:i w:val="0"/>
          <w:iCs w:val="0"/>
          <w:noProof w:val="0"/>
          <w:color w:val="FF0000"/>
          <w:sz w:val="22"/>
          <w:szCs w:val="22"/>
          <w:lang w:val="en-US"/>
        </w:rPr>
        <w:t>I.e.</w:t>
      </w:r>
      <w:proofErr w:type="gramEnd"/>
      <w:r w:rsidRPr="6F25036F" w:rsidR="6F924BF9">
        <w:rPr>
          <w:rFonts w:ascii="Calibri" w:hAnsi="Calibri" w:eastAsia="Calibri" w:cs="Calibri"/>
          <w:b w:val="1"/>
          <w:bCs w:val="1"/>
          <w:i w:val="0"/>
          <w:iCs w:val="0"/>
          <w:noProof w:val="0"/>
          <w:color w:val="FF0000"/>
          <w:sz w:val="22"/>
          <w:szCs w:val="22"/>
          <w:lang w:val="en-US"/>
        </w:rPr>
        <w:t xml:space="preserve"> Boolean reclassify)</w:t>
      </w:r>
      <w:r w:rsidRPr="6F25036F" w:rsidR="36B5B68F">
        <w:rPr>
          <w:rFonts w:ascii="Calibri" w:hAnsi="Calibri" w:eastAsia="Calibri" w:cs="Calibri"/>
          <w:b w:val="0"/>
          <w:bCs w:val="0"/>
          <w:i w:val="0"/>
          <w:iCs w:val="0"/>
          <w:noProof w:val="0"/>
          <w:sz w:val="22"/>
          <w:szCs w:val="22"/>
          <w:lang w:val="en-US"/>
        </w:rPr>
        <w:t xml:space="preserve"> function to turn a raster in a new raster where each cell value is changed to a new value based on values from another table</w:t>
      </w:r>
      <w:r w:rsidRPr="6F25036F" w:rsidR="36B5B68F">
        <w:rPr>
          <w:rFonts w:ascii="Calibri" w:hAnsi="Calibri" w:eastAsia="Calibri" w:cs="Calibri"/>
          <w:b w:val="0"/>
          <w:bCs w:val="0"/>
          <w:i w:val="0"/>
          <w:iCs w:val="0"/>
          <w:noProof w:val="0"/>
          <w:sz w:val="22"/>
          <w:szCs w:val="22"/>
          <w:lang w:val="en-US"/>
        </w:rPr>
        <w:t>.</w:t>
      </w:r>
    </w:p>
    <w:p w:rsidR="044B92EA" w:rsidP="6F25036F" w:rsidRDefault="044B92EA" w14:paraId="370AE653" w14:textId="6D078BAB">
      <w:pPr>
        <w:pStyle w:val="ListParagraph"/>
        <w:numPr>
          <w:ilvl w:val="2"/>
          <w:numId w:val="19"/>
        </w:numPr>
        <w:bidi w:val="0"/>
        <w:spacing w:before="0" w:beforeAutospacing="off" w:after="160" w:afterAutospacing="off" w:line="259" w:lineRule="auto"/>
        <w:ind w:left="2160" w:right="0" w:hanging="360"/>
        <w:jc w:val="left"/>
        <w:rPr>
          <w:b w:val="0"/>
          <w:bCs w:val="0"/>
          <w:i w:val="0"/>
          <w:iCs w:val="0"/>
          <w:noProof w:val="0"/>
          <w:sz w:val="22"/>
          <w:szCs w:val="22"/>
          <w:lang w:val="en-US"/>
        </w:rPr>
      </w:pPr>
      <w:r w:rsidRPr="6F25036F" w:rsidR="044B92EA">
        <w:rPr>
          <w:rFonts w:ascii="Calibri" w:hAnsi="Calibri" w:eastAsia="Calibri" w:cs="Calibri"/>
          <w:b w:val="0"/>
          <w:bCs w:val="0"/>
          <w:i w:val="0"/>
          <w:iCs w:val="0"/>
          <w:noProof w:val="0"/>
          <w:sz w:val="22"/>
          <w:szCs w:val="22"/>
          <w:lang w:val="en-US"/>
        </w:rPr>
        <w:t xml:space="preserve">In QGIS, use the </w:t>
      </w:r>
      <w:r w:rsidRPr="6F25036F" w:rsidR="044B92EA">
        <w:rPr>
          <w:rFonts w:ascii="Calibri" w:hAnsi="Calibri" w:eastAsia="Calibri" w:cs="Calibri"/>
          <w:b w:val="1"/>
          <w:bCs w:val="1"/>
          <w:i w:val="0"/>
          <w:iCs w:val="0"/>
          <w:noProof w:val="0"/>
          <w:sz w:val="22"/>
          <w:szCs w:val="22"/>
          <w:lang w:val="en-US"/>
        </w:rPr>
        <w:t xml:space="preserve">Raster Calculator </w:t>
      </w:r>
      <w:r w:rsidRPr="6F25036F" w:rsidR="044B92EA">
        <w:rPr>
          <w:rFonts w:ascii="Calibri" w:hAnsi="Calibri" w:eastAsia="Calibri" w:cs="Calibri"/>
          <w:b w:val="0"/>
          <w:bCs w:val="0"/>
          <w:i w:val="0"/>
          <w:iCs w:val="0"/>
          <w:noProof w:val="0"/>
          <w:sz w:val="22"/>
          <w:szCs w:val="22"/>
          <w:lang w:val="en-US"/>
        </w:rPr>
        <w:t xml:space="preserve">to write down map algebra, where you can perform the above-named operations. </w:t>
      </w:r>
    </w:p>
    <w:p w:rsidR="6F25036F" w:rsidP="4C20D1ED" w:rsidRDefault="6F25036F" w14:paraId="2CCC3C43" w14:textId="4B596564">
      <w:pPr>
        <w:pStyle w:val="ListParagraph"/>
        <w:numPr>
          <w:ilvl w:val="2"/>
          <w:numId w:val="19"/>
        </w:numPr>
        <w:spacing w:before="0" w:beforeAutospacing="off" w:after="160" w:afterAutospacing="off" w:line="259" w:lineRule="auto"/>
        <w:ind w:left="2160" w:right="0" w:hanging="36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4C20D1ED" w:rsidR="044B92EA">
        <w:rPr>
          <w:rFonts w:ascii="Calibri" w:hAnsi="Calibri" w:eastAsia="Calibri" w:cs="Calibri"/>
          <w:b w:val="0"/>
          <w:bCs w:val="0"/>
          <w:i w:val="0"/>
          <w:iCs w:val="0"/>
          <w:noProof w:val="0"/>
          <w:sz w:val="22"/>
          <w:szCs w:val="22"/>
          <w:lang w:val="en-US"/>
        </w:rPr>
        <w:t xml:space="preserve">In QGIS, use the </w:t>
      </w:r>
      <w:r w:rsidRPr="4C20D1ED" w:rsidR="044B92EA">
        <w:rPr>
          <w:rFonts w:ascii="Calibri" w:hAnsi="Calibri" w:eastAsia="Calibri" w:cs="Calibri"/>
          <w:b w:val="1"/>
          <w:bCs w:val="1"/>
          <w:i w:val="0"/>
          <w:iCs w:val="0"/>
          <w:noProof w:val="0"/>
          <w:color w:val="FF0000"/>
          <w:sz w:val="22"/>
          <w:szCs w:val="22"/>
          <w:lang w:val="en-US"/>
        </w:rPr>
        <w:t>Zonal Statistics</w:t>
      </w:r>
      <w:r w:rsidRPr="4C20D1ED" w:rsidR="044B92EA">
        <w:rPr>
          <w:rFonts w:ascii="Calibri" w:hAnsi="Calibri" w:eastAsia="Calibri" w:cs="Calibri"/>
          <w:b w:val="0"/>
          <w:bCs w:val="0"/>
          <w:i w:val="0"/>
          <w:iCs w:val="0"/>
          <w:noProof w:val="0"/>
          <w:sz w:val="22"/>
          <w:szCs w:val="22"/>
          <w:lang w:val="en-US"/>
        </w:rPr>
        <w:t xml:space="preserve"> to </w:t>
      </w:r>
      <w:r w:rsidRPr="4C20D1ED" w:rsidR="226D6511">
        <w:rPr>
          <w:rFonts w:ascii="Calibri" w:hAnsi="Calibri" w:eastAsia="Calibri" w:cs="Calibri"/>
          <w:b w:val="0"/>
          <w:bCs w:val="0"/>
          <w:i w:val="0"/>
          <w:iCs w:val="0"/>
          <w:noProof w:val="0"/>
          <w:sz w:val="22"/>
          <w:szCs w:val="22"/>
          <w:lang w:val="en-US"/>
        </w:rPr>
        <w:t xml:space="preserve">take the </w:t>
      </w:r>
      <w:r w:rsidRPr="4C20D1ED" w:rsidR="044B92EA">
        <w:rPr>
          <w:rFonts w:ascii="Calibri" w:hAnsi="Calibri" w:eastAsia="Calibri" w:cs="Calibri"/>
          <w:b w:val="0"/>
          <w:bCs w:val="0"/>
          <w:i w:val="0"/>
          <w:iCs w:val="0"/>
          <w:noProof w:val="0"/>
          <w:sz w:val="22"/>
          <w:szCs w:val="22"/>
          <w:lang w:val="en-US"/>
        </w:rPr>
        <w:t>vector polygon layers that define</w:t>
      </w:r>
      <w:r w:rsidRPr="4C20D1ED" w:rsidR="5D3E9F7C">
        <w:rPr>
          <w:rFonts w:ascii="Calibri" w:hAnsi="Calibri" w:eastAsia="Calibri" w:cs="Calibri"/>
          <w:b w:val="0"/>
          <w:bCs w:val="0"/>
          <w:i w:val="0"/>
          <w:iCs w:val="0"/>
          <w:noProof w:val="0"/>
          <w:sz w:val="22"/>
          <w:szCs w:val="22"/>
          <w:lang w:val="en-US"/>
        </w:rPr>
        <w:t>s</w:t>
      </w:r>
      <w:r w:rsidRPr="4C20D1ED" w:rsidR="044B92EA">
        <w:rPr>
          <w:rFonts w:ascii="Calibri" w:hAnsi="Calibri" w:eastAsia="Calibri" w:cs="Calibri"/>
          <w:b w:val="0"/>
          <w:bCs w:val="0"/>
          <w:i w:val="0"/>
          <w:iCs w:val="0"/>
          <w:noProof w:val="0"/>
          <w:sz w:val="22"/>
          <w:szCs w:val="22"/>
          <w:lang w:val="en-US"/>
        </w:rPr>
        <w:t xml:space="preserve"> </w:t>
      </w:r>
      <w:r w:rsidRPr="4C20D1ED" w:rsidR="10BE2C4F">
        <w:rPr>
          <w:rFonts w:ascii="Calibri" w:hAnsi="Calibri" w:eastAsia="Calibri" w:cs="Calibri"/>
          <w:b w:val="0"/>
          <w:bCs w:val="0"/>
          <w:i w:val="0"/>
          <w:iCs w:val="0"/>
          <w:noProof w:val="0"/>
          <w:sz w:val="22"/>
          <w:szCs w:val="22"/>
          <w:lang w:val="en-US"/>
        </w:rPr>
        <w:t xml:space="preserve">the zone, </w:t>
      </w:r>
      <w:r w:rsidRPr="4C20D1ED" w:rsidR="5247C15A">
        <w:rPr>
          <w:rFonts w:ascii="Calibri" w:hAnsi="Calibri" w:eastAsia="Calibri" w:cs="Calibri"/>
          <w:b w:val="0"/>
          <w:bCs w:val="0"/>
          <w:i w:val="0"/>
          <w:iCs w:val="0"/>
          <w:noProof w:val="0"/>
          <w:sz w:val="22"/>
          <w:szCs w:val="22"/>
          <w:lang w:val="en-US"/>
        </w:rPr>
        <w:t>and</w:t>
      </w:r>
      <w:r w:rsidRPr="4C20D1ED" w:rsidR="3A85DDBF">
        <w:rPr>
          <w:rFonts w:ascii="Calibri" w:hAnsi="Calibri" w:eastAsia="Calibri" w:cs="Calibri"/>
          <w:b w:val="0"/>
          <w:bCs w:val="0"/>
          <w:i w:val="0"/>
          <w:iCs w:val="0"/>
          <w:noProof w:val="0"/>
          <w:sz w:val="22"/>
          <w:szCs w:val="22"/>
          <w:lang w:val="en-US"/>
        </w:rPr>
        <w:t xml:space="preserve"> the</w:t>
      </w:r>
      <w:r w:rsidRPr="4C20D1ED" w:rsidR="044B92EA">
        <w:rPr>
          <w:rFonts w:ascii="Calibri" w:hAnsi="Calibri" w:eastAsia="Calibri" w:cs="Calibri"/>
          <w:b w:val="0"/>
          <w:bCs w:val="0"/>
          <w:i w:val="0"/>
          <w:iCs w:val="0"/>
          <w:noProof w:val="0"/>
          <w:sz w:val="22"/>
          <w:szCs w:val="22"/>
          <w:lang w:val="en-US"/>
        </w:rPr>
        <w:t xml:space="preserve"> raster layer,</w:t>
      </w:r>
      <w:r w:rsidRPr="4C20D1ED" w:rsidR="1D67A31C">
        <w:rPr>
          <w:rFonts w:ascii="Calibri" w:hAnsi="Calibri" w:eastAsia="Calibri" w:cs="Calibri"/>
          <w:b w:val="0"/>
          <w:bCs w:val="0"/>
          <w:i w:val="0"/>
          <w:iCs w:val="0"/>
          <w:noProof w:val="0"/>
          <w:sz w:val="22"/>
          <w:szCs w:val="22"/>
          <w:lang w:val="en-US"/>
        </w:rPr>
        <w:t xml:space="preserve"> to compute a new raster layer</w:t>
      </w:r>
      <w:r w:rsidRPr="4C20D1ED" w:rsidR="3B7D2FBC">
        <w:rPr>
          <w:rFonts w:ascii="Calibri" w:hAnsi="Calibri" w:eastAsia="Calibri" w:cs="Calibri"/>
          <w:b w:val="0"/>
          <w:bCs w:val="0"/>
          <w:i w:val="0"/>
          <w:iCs w:val="0"/>
          <w:noProof w:val="0"/>
          <w:sz w:val="22"/>
          <w:szCs w:val="22"/>
          <w:lang w:val="en-US"/>
        </w:rPr>
        <w:t xml:space="preserve"> that uses the zone of the vector polygon layer to calculate new values for the cells that lie in those zones.</w:t>
      </w:r>
      <w:r w:rsidRPr="4C20D1ED" w:rsidR="1D67A31C">
        <w:rPr>
          <w:rFonts w:ascii="Calibri" w:hAnsi="Calibri" w:eastAsia="Calibri" w:cs="Calibri"/>
          <w:b w:val="0"/>
          <w:bCs w:val="0"/>
          <w:i w:val="0"/>
          <w:iCs w:val="0"/>
          <w:noProof w:val="0"/>
          <w:sz w:val="22"/>
          <w:szCs w:val="22"/>
          <w:lang w:val="en-US"/>
        </w:rPr>
        <w:t xml:space="preserve"> </w:t>
      </w:r>
      <w:r w:rsidRPr="4C20D1ED" w:rsidR="1D67A31C">
        <w:rPr>
          <w:rFonts w:ascii="Calibri" w:hAnsi="Calibri" w:eastAsia="Calibri" w:cs="Calibri"/>
          <w:b w:val="0"/>
          <w:bCs w:val="0"/>
          <w:i w:val="0"/>
          <w:iCs w:val="0"/>
          <w:noProof w:val="0"/>
          <w:sz w:val="22"/>
          <w:szCs w:val="22"/>
          <w:lang w:val="en-US"/>
        </w:rPr>
        <w:t xml:space="preserve">In QGIS, use the </w:t>
      </w:r>
      <w:r w:rsidRPr="4C20D1ED" w:rsidR="1D67A31C">
        <w:rPr>
          <w:rFonts w:ascii="Calibri" w:hAnsi="Calibri" w:eastAsia="Calibri" w:cs="Calibri"/>
          <w:b w:val="1"/>
          <w:bCs w:val="1"/>
          <w:i w:val="0"/>
          <w:iCs w:val="0"/>
          <w:noProof w:val="0"/>
          <w:sz w:val="22"/>
          <w:szCs w:val="22"/>
          <w:lang w:val="en-US"/>
        </w:rPr>
        <w:t>Processing Modeler</w:t>
      </w:r>
      <w:r w:rsidRPr="4C20D1ED" w:rsidR="044B92EA">
        <w:rPr>
          <w:rFonts w:ascii="Calibri" w:hAnsi="Calibri" w:eastAsia="Calibri" w:cs="Calibri"/>
          <w:b w:val="0"/>
          <w:bCs w:val="0"/>
          <w:i w:val="0"/>
          <w:iCs w:val="0"/>
          <w:noProof w:val="0"/>
          <w:sz w:val="22"/>
          <w:szCs w:val="22"/>
          <w:lang w:val="en-US"/>
        </w:rPr>
        <w:t xml:space="preserve"> </w:t>
      </w:r>
      <w:r w:rsidRPr="4C20D1ED" w:rsidR="5922381B">
        <w:rPr>
          <w:rFonts w:ascii="Calibri" w:hAnsi="Calibri" w:eastAsia="Calibri" w:cs="Calibri"/>
          <w:b w:val="0"/>
          <w:bCs w:val="0"/>
          <w:i w:val="0"/>
          <w:iCs w:val="0"/>
          <w:noProof w:val="0"/>
          <w:sz w:val="22"/>
          <w:szCs w:val="22"/>
          <w:lang w:val="en-US"/>
        </w:rPr>
        <w:t>to save/ rerun processing workflows for raster and export them into Python.</w:t>
      </w:r>
    </w:p>
    <w:p w:rsidR="33BFD3EC" w:rsidP="6F25036F" w:rsidRDefault="33BFD3EC" w14:paraId="37CEB82B" w14:textId="32178324">
      <w:pPr>
        <w:pStyle w:val="Normal"/>
        <w:ind w:left="0"/>
      </w:pPr>
      <w:r w:rsidR="66D6F9BF">
        <w:drawing>
          <wp:inline wp14:editId="6DC48D68" wp14:anchorId="3F521CAD">
            <wp:extent cx="2857500" cy="2076450"/>
            <wp:effectExtent l="0" t="0" r="0" b="0"/>
            <wp:docPr id="1333718788" name="" title=""/>
            <wp:cNvGraphicFramePr>
              <a:graphicFrameLocks noChangeAspect="1"/>
            </wp:cNvGraphicFramePr>
            <a:graphic>
              <a:graphicData uri="http://schemas.openxmlformats.org/drawingml/2006/picture">
                <pic:pic>
                  <pic:nvPicPr>
                    <pic:cNvPr id="0" name=""/>
                    <pic:cNvPicPr/>
                  </pic:nvPicPr>
                  <pic:blipFill>
                    <a:blip r:embed="Rae6658ed03524893">
                      <a:extLst>
                        <a:ext xmlns:a="http://schemas.openxmlformats.org/drawingml/2006/main" uri="{28A0092B-C50C-407E-A947-70E740481C1C}">
                          <a14:useLocalDpi val="0"/>
                        </a:ext>
                      </a:extLst>
                    </a:blip>
                    <a:stretch>
                      <a:fillRect/>
                    </a:stretch>
                  </pic:blipFill>
                  <pic:spPr>
                    <a:xfrm>
                      <a:off x="0" y="0"/>
                      <a:ext cx="2857500" cy="2076450"/>
                    </a:xfrm>
                    <a:prstGeom prst="rect">
                      <a:avLst/>
                    </a:prstGeom>
                  </pic:spPr>
                </pic:pic>
              </a:graphicData>
            </a:graphic>
          </wp:inline>
        </w:drawing>
      </w:r>
      <w:r w:rsidR="7412EF31">
        <w:drawing>
          <wp:inline wp14:editId="63F54CD6" wp14:anchorId="0706D16A">
            <wp:extent cx="2497311" cy="619125"/>
            <wp:effectExtent l="0" t="0" r="0" b="0"/>
            <wp:docPr id="2030774705" name="" title=""/>
            <wp:cNvGraphicFramePr>
              <a:graphicFrameLocks noChangeAspect="1"/>
            </wp:cNvGraphicFramePr>
            <a:graphic>
              <a:graphicData uri="http://schemas.openxmlformats.org/drawingml/2006/picture">
                <pic:pic>
                  <pic:nvPicPr>
                    <pic:cNvPr id="0" name=""/>
                    <pic:cNvPicPr/>
                  </pic:nvPicPr>
                  <pic:blipFill>
                    <a:blip r:embed="R07e1d5d19f834a4d">
                      <a:extLst>
                        <a:ext xmlns:a="http://schemas.openxmlformats.org/drawingml/2006/main" uri="{28A0092B-C50C-407E-A947-70E740481C1C}">
                          <a14:useLocalDpi val="0"/>
                        </a:ext>
                      </a:extLst>
                    </a:blip>
                    <a:stretch>
                      <a:fillRect/>
                    </a:stretch>
                  </pic:blipFill>
                  <pic:spPr>
                    <a:xfrm>
                      <a:off x="0" y="0"/>
                      <a:ext cx="2497311" cy="619125"/>
                    </a:xfrm>
                    <a:prstGeom prst="rect">
                      <a:avLst/>
                    </a:prstGeom>
                  </pic:spPr>
                </pic:pic>
              </a:graphicData>
            </a:graphic>
          </wp:inline>
        </w:drawing>
      </w:r>
    </w:p>
    <w:p w:rsidR="33BFD3EC" w:rsidP="6F25036F" w:rsidRDefault="33BFD3EC" w14:paraId="113A34E7" w14:textId="53225469">
      <w:pPr>
        <w:pStyle w:val="Normal"/>
        <w:ind w:left="0"/>
      </w:pPr>
      <w:r w:rsidRPr="4C20D1ED" w:rsidR="372A3C15">
        <w:rPr>
          <w:rFonts w:ascii="Calibri" w:hAnsi="Calibri" w:eastAsia="Calibri" w:cs="Calibri"/>
          <w:i w:val="0"/>
          <w:iCs w:val="0"/>
          <w:noProof w:val="0"/>
          <w:sz w:val="22"/>
          <w:szCs w:val="22"/>
          <w:lang w:val="en-US"/>
        </w:rPr>
        <w:t>^ An example showing local map algebra.</w:t>
      </w:r>
    </w:p>
    <w:p w:rsidR="33BFD3EC" w:rsidP="6F25036F" w:rsidRDefault="33BFD3EC" w14:paraId="514B4154" w14:textId="5400B8D6">
      <w:pPr>
        <w:pStyle w:val="Normal"/>
        <w:ind w:left="0"/>
      </w:pPr>
      <w:r w:rsidR="1AA2E0DB">
        <w:drawing>
          <wp:inline wp14:editId="79445228" wp14:anchorId="6EABF158">
            <wp:extent cx="2857500" cy="1924050"/>
            <wp:effectExtent l="0" t="0" r="0" b="0"/>
            <wp:docPr id="1341719249" name="" title=""/>
            <wp:cNvGraphicFramePr>
              <a:graphicFrameLocks noChangeAspect="1"/>
            </wp:cNvGraphicFramePr>
            <a:graphic>
              <a:graphicData uri="http://schemas.openxmlformats.org/drawingml/2006/picture">
                <pic:pic>
                  <pic:nvPicPr>
                    <pic:cNvPr id="0" name=""/>
                    <pic:cNvPicPr/>
                  </pic:nvPicPr>
                  <pic:blipFill>
                    <a:blip r:embed="R67cf697e407c4bfc">
                      <a:extLst>
                        <a:ext xmlns:a="http://schemas.openxmlformats.org/drawingml/2006/main" uri="{28A0092B-C50C-407E-A947-70E740481C1C}">
                          <a14:useLocalDpi val="0"/>
                        </a:ext>
                      </a:extLst>
                    </a:blip>
                    <a:stretch>
                      <a:fillRect/>
                    </a:stretch>
                  </pic:blipFill>
                  <pic:spPr>
                    <a:xfrm>
                      <a:off x="0" y="0"/>
                      <a:ext cx="2857500" cy="1924050"/>
                    </a:xfrm>
                    <a:prstGeom prst="rect">
                      <a:avLst/>
                    </a:prstGeom>
                  </pic:spPr>
                </pic:pic>
              </a:graphicData>
            </a:graphic>
          </wp:inline>
        </w:drawing>
      </w:r>
    </w:p>
    <w:p w:rsidR="3155CD51" w:rsidP="4C20D1ED" w:rsidRDefault="3155CD51" w14:paraId="3732A2DD" w14:textId="1DF7D70F">
      <w:pPr>
        <w:pStyle w:val="Normal"/>
        <w:ind w:left="0"/>
        <w:rPr>
          <w:rFonts w:ascii="Calibri" w:hAnsi="Calibri" w:eastAsia="Calibri" w:cs="Calibri"/>
          <w:i w:val="0"/>
          <w:iCs w:val="0"/>
          <w:noProof w:val="0"/>
          <w:sz w:val="22"/>
          <w:szCs w:val="22"/>
          <w:lang w:val="en-US"/>
        </w:rPr>
      </w:pPr>
      <w:r w:rsidRPr="4C20D1ED" w:rsidR="3155CD51">
        <w:rPr>
          <w:rFonts w:ascii="Calibri" w:hAnsi="Calibri" w:eastAsia="Calibri" w:cs="Calibri"/>
          <w:i w:val="0"/>
          <w:iCs w:val="0"/>
          <w:noProof w:val="0"/>
          <w:sz w:val="22"/>
          <w:szCs w:val="22"/>
          <w:lang w:val="en-US"/>
        </w:rPr>
        <w:t xml:space="preserve">^ An example showing </w:t>
      </w:r>
      <w:r w:rsidRPr="4C20D1ED" w:rsidR="14437AD5">
        <w:rPr>
          <w:rFonts w:ascii="Calibri" w:hAnsi="Calibri" w:eastAsia="Calibri" w:cs="Calibri"/>
          <w:i w:val="0"/>
          <w:iCs w:val="0"/>
          <w:noProof w:val="0"/>
          <w:sz w:val="22"/>
          <w:szCs w:val="22"/>
          <w:lang w:val="en-US"/>
        </w:rPr>
        <w:t xml:space="preserve">zonal </w:t>
      </w:r>
      <w:r w:rsidRPr="4C20D1ED" w:rsidR="445DF718">
        <w:rPr>
          <w:rFonts w:ascii="Calibri" w:hAnsi="Calibri" w:eastAsia="Calibri" w:cs="Calibri"/>
          <w:i w:val="0"/>
          <w:iCs w:val="0"/>
          <w:noProof w:val="0"/>
          <w:sz w:val="22"/>
          <w:szCs w:val="22"/>
          <w:lang w:val="en-US"/>
        </w:rPr>
        <w:t>map algebra</w:t>
      </w:r>
      <w:r w:rsidRPr="4C20D1ED" w:rsidR="3155CD51">
        <w:rPr>
          <w:rFonts w:ascii="Calibri" w:hAnsi="Calibri" w:eastAsia="Calibri" w:cs="Calibri"/>
          <w:i w:val="0"/>
          <w:iCs w:val="0"/>
          <w:noProof w:val="0"/>
          <w:sz w:val="22"/>
          <w:szCs w:val="22"/>
          <w:lang w:val="en-US"/>
        </w:rPr>
        <w:t>.</w:t>
      </w:r>
      <w:r w:rsidRPr="4C20D1ED" w:rsidR="6F5AF309">
        <w:rPr>
          <w:rFonts w:ascii="Calibri" w:hAnsi="Calibri" w:eastAsia="Calibri" w:cs="Calibri"/>
          <w:i w:val="0"/>
          <w:iCs w:val="0"/>
          <w:noProof w:val="0"/>
          <w:sz w:val="22"/>
          <w:szCs w:val="22"/>
          <w:lang w:val="en-US"/>
        </w:rPr>
        <w:t xml:space="preserve"> (Neighborhood</w:t>
      </w:r>
      <w:r w:rsidRPr="4C20D1ED" w:rsidR="2C74D0DB">
        <w:rPr>
          <w:rFonts w:ascii="Calibri" w:hAnsi="Calibri" w:eastAsia="Calibri" w:cs="Calibri"/>
          <w:i w:val="0"/>
          <w:iCs w:val="0"/>
          <w:noProof w:val="0"/>
          <w:sz w:val="22"/>
          <w:szCs w:val="22"/>
          <w:lang w:val="en-US"/>
        </w:rPr>
        <w:t xml:space="preserve"> &amp; global next lecture)</w:t>
      </w:r>
    </w:p>
    <w:p w:rsidR="4C20D1ED" w:rsidP="4C20D1ED" w:rsidRDefault="4C20D1ED" w14:paraId="145C6330" w14:textId="76FE33E2">
      <w:pPr>
        <w:pStyle w:val="Normal"/>
        <w:ind w:left="0"/>
        <w:rPr>
          <w:rFonts w:ascii="Calibri" w:hAnsi="Calibri" w:eastAsia="Calibri" w:cs="Calibri"/>
          <w:i w:val="0"/>
          <w:iCs w:val="0"/>
          <w:noProof w:val="0"/>
          <w:sz w:val="22"/>
          <w:szCs w:val="22"/>
          <w:lang w:val="en-US"/>
        </w:rPr>
      </w:pPr>
    </w:p>
    <w:p w:rsidR="14FA2ED4" w:rsidP="6F25036F" w:rsidRDefault="14FA2ED4" w14:paraId="498D7CC2" w14:textId="0E96F599">
      <w:pPr>
        <w:pStyle w:val="Normal"/>
        <w:ind w:left="0"/>
      </w:pPr>
      <w:r w:rsidR="14FA2ED4">
        <w:drawing>
          <wp:inline wp14:editId="0818F5AE" wp14:anchorId="4D511D38">
            <wp:extent cx="5875802" cy="3219450"/>
            <wp:effectExtent l="0" t="0" r="0" b="0"/>
            <wp:docPr id="331443516" name="" title=""/>
            <wp:cNvGraphicFramePr>
              <a:graphicFrameLocks noChangeAspect="1"/>
            </wp:cNvGraphicFramePr>
            <a:graphic>
              <a:graphicData uri="http://schemas.openxmlformats.org/drawingml/2006/picture">
                <pic:pic>
                  <pic:nvPicPr>
                    <pic:cNvPr id="0" name=""/>
                    <pic:cNvPicPr/>
                  </pic:nvPicPr>
                  <pic:blipFill>
                    <a:blip r:embed="R2f14b6a6cfbc4b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75802" cy="3219450"/>
                    </a:xfrm>
                    <a:prstGeom prst="rect">
                      <a:avLst/>
                    </a:prstGeom>
                  </pic:spPr>
                </pic:pic>
              </a:graphicData>
            </a:graphic>
          </wp:inline>
        </w:drawing>
      </w:r>
    </w:p>
    <w:p w:rsidR="14FA2ED4" w:rsidP="6F25036F" w:rsidRDefault="14FA2ED4" w14:paraId="7E6DE696" w14:textId="5F712AD7">
      <w:pPr>
        <w:pStyle w:val="Normal"/>
        <w:ind w:left="0"/>
        <w:rPr>
          <w:rFonts w:ascii="Calibri" w:hAnsi="Calibri" w:eastAsia="Calibri" w:cs="Calibri"/>
          <w:i w:val="0"/>
          <w:iCs w:val="0"/>
          <w:noProof w:val="0"/>
          <w:sz w:val="22"/>
          <w:szCs w:val="22"/>
          <w:lang w:val="en-US"/>
        </w:rPr>
      </w:pPr>
      <w:r w:rsidRPr="6F25036F" w:rsidR="14FA2ED4">
        <w:rPr>
          <w:rFonts w:ascii="Calibri" w:hAnsi="Calibri" w:eastAsia="Calibri" w:cs="Calibri"/>
          <w:i w:val="0"/>
          <w:iCs w:val="0"/>
          <w:noProof w:val="0"/>
          <w:sz w:val="22"/>
          <w:szCs w:val="22"/>
          <w:lang w:val="en-US"/>
        </w:rPr>
        <w:t xml:space="preserve">^ </w:t>
      </w:r>
      <w:r w:rsidRPr="6F25036F" w:rsidR="1FBC5DEE">
        <w:rPr>
          <w:rFonts w:ascii="Calibri" w:hAnsi="Calibri" w:eastAsia="Calibri" w:cs="Calibri"/>
          <w:i w:val="0"/>
          <w:iCs w:val="0"/>
          <w:noProof w:val="0"/>
          <w:sz w:val="22"/>
          <w:szCs w:val="22"/>
          <w:lang w:val="en-US"/>
        </w:rPr>
        <w:t xml:space="preserve">These are the manipulations that we have performed in this lecture. </w:t>
      </w:r>
      <w:r w:rsidRPr="6F25036F" w:rsidR="12790D3A">
        <w:rPr>
          <w:rFonts w:ascii="Calibri" w:hAnsi="Calibri" w:eastAsia="Calibri" w:cs="Calibri"/>
          <w:i w:val="0"/>
          <w:iCs w:val="0"/>
          <w:noProof w:val="0"/>
          <w:sz w:val="22"/>
          <w:szCs w:val="22"/>
          <w:lang w:val="en-US"/>
        </w:rPr>
        <w:t xml:space="preserve">The manipulations are highlighted as </w:t>
      </w:r>
      <w:r w:rsidRPr="6F25036F" w:rsidR="12790D3A">
        <w:rPr>
          <w:rFonts w:ascii="Calibri" w:hAnsi="Calibri" w:eastAsia="Calibri" w:cs="Calibri"/>
          <w:i w:val="0"/>
          <w:iCs w:val="0"/>
          <w:noProof w:val="0"/>
          <w:color w:val="FF0000"/>
          <w:sz w:val="22"/>
          <w:szCs w:val="22"/>
          <w:lang w:val="en-US"/>
        </w:rPr>
        <w:t>red</w:t>
      </w:r>
      <w:r w:rsidRPr="6F25036F" w:rsidR="12790D3A">
        <w:rPr>
          <w:rFonts w:ascii="Calibri" w:hAnsi="Calibri" w:eastAsia="Calibri" w:cs="Calibri"/>
          <w:i w:val="0"/>
          <w:iCs w:val="0"/>
          <w:noProof w:val="0"/>
          <w:color w:val="auto"/>
          <w:sz w:val="22"/>
          <w:szCs w:val="22"/>
          <w:lang w:val="en-US"/>
        </w:rPr>
        <w:t xml:space="preserve"> in the summary above</w:t>
      </w:r>
      <w:r w:rsidRPr="6F25036F" w:rsidR="672D233D">
        <w:rPr>
          <w:rFonts w:ascii="Calibri" w:hAnsi="Calibri" w:eastAsia="Calibri" w:cs="Calibri"/>
          <w:i w:val="0"/>
          <w:iCs w:val="0"/>
          <w:noProof w:val="0"/>
          <w:color w:val="auto"/>
          <w:sz w:val="22"/>
          <w:szCs w:val="22"/>
          <w:lang w:val="en-US"/>
        </w:rPr>
        <w:t>.</w:t>
      </w:r>
    </w:p>
    <w:p w:rsidR="6F25036F" w:rsidRDefault="6F25036F" w14:paraId="6EF42C67" w14:textId="7BF1EC12">
      <w:r>
        <w:br w:type="page"/>
      </w:r>
    </w:p>
    <w:p w:rsidR="040B1DFB" w:rsidP="6F25036F" w:rsidRDefault="040B1DFB" w14:paraId="40739E13" w14:textId="64032638">
      <w:pPr>
        <w:rPr>
          <w:rFonts w:ascii="Calibri" w:hAnsi="Calibri" w:eastAsia="Calibri" w:cs="Calibri"/>
          <w:i w:val="1"/>
          <w:iCs w:val="1"/>
          <w:noProof w:val="0"/>
          <w:sz w:val="22"/>
          <w:szCs w:val="22"/>
          <w:lang w:val="en-US"/>
        </w:rPr>
      </w:pPr>
      <w:r w:rsidRPr="6F25036F" w:rsidR="040B1DFB">
        <w:rPr>
          <w:rFonts w:ascii="Calibri" w:hAnsi="Calibri" w:eastAsia="Calibri" w:cs="Calibri"/>
          <w:i w:val="1"/>
          <w:iCs w:val="1"/>
          <w:noProof w:val="0"/>
          <w:sz w:val="22"/>
          <w:szCs w:val="22"/>
          <w:lang w:val="en-US"/>
        </w:rPr>
        <w:t>Lecture 3.b: Distance-Based Analysis</w:t>
      </w:r>
    </w:p>
    <w:p w:rsidR="664D3263" w:rsidP="6F25036F" w:rsidRDefault="664D3263" w14:paraId="13F7EA30" w14:textId="47FF5A10">
      <w:pPr>
        <w:pStyle w:val="ListParagraph"/>
        <w:numPr>
          <w:ilvl w:val="0"/>
          <w:numId w:val="20"/>
        </w:numPr>
        <w:rPr>
          <w:rFonts w:ascii="Calibri" w:hAnsi="Calibri" w:eastAsia="Calibri" w:cs="Calibri" w:asciiTheme="minorAscii" w:hAnsiTheme="minorAscii" w:eastAsiaTheme="minorAscii" w:cstheme="minorAscii"/>
          <w:i w:val="1"/>
          <w:iCs w:val="1"/>
          <w:noProof w:val="0"/>
          <w:sz w:val="22"/>
          <w:szCs w:val="22"/>
          <w:lang w:val="en-US"/>
        </w:rPr>
      </w:pPr>
      <w:r w:rsidRPr="6F25036F" w:rsidR="664D3263">
        <w:rPr>
          <w:rFonts w:ascii="Calibri" w:hAnsi="Calibri" w:eastAsia="Calibri" w:cs="Calibri"/>
          <w:i w:val="0"/>
          <w:iCs w:val="0"/>
          <w:noProof w:val="0"/>
          <w:sz w:val="22"/>
          <w:szCs w:val="22"/>
          <w:lang w:val="en-US"/>
        </w:rPr>
        <w:t>Vector Distance-Based Analysis</w:t>
      </w:r>
    </w:p>
    <w:p w:rsidR="0820BCE8" w:rsidP="4C20D1ED" w:rsidRDefault="0820BCE8" w14:paraId="1E858980" w14:textId="2CA86771">
      <w:pPr>
        <w:pStyle w:val="ListParagraph"/>
        <w:numPr>
          <w:ilvl w:val="1"/>
          <w:numId w:val="20"/>
        </w:numPr>
        <w:rPr>
          <w:rFonts w:ascii="Calibri" w:hAnsi="Calibri" w:eastAsia="Calibri" w:cs="Calibri" w:asciiTheme="minorAscii" w:hAnsiTheme="minorAscii" w:eastAsiaTheme="minorAscii" w:cstheme="minorAscii"/>
          <w:b w:val="1"/>
          <w:bCs w:val="1"/>
          <w:i w:val="0"/>
          <w:iCs w:val="0"/>
          <w:noProof w:val="0"/>
          <w:sz w:val="22"/>
          <w:szCs w:val="22"/>
          <w:lang w:val="en-US"/>
        </w:rPr>
      </w:pPr>
      <w:r w:rsidRPr="4C20D1ED" w:rsidR="0820BCE8">
        <w:rPr>
          <w:rFonts w:ascii="Calibri" w:hAnsi="Calibri" w:eastAsia="Calibri" w:cs="Calibri"/>
          <w:b w:val="1"/>
          <w:bCs w:val="1"/>
          <w:i w:val="0"/>
          <w:iCs w:val="0"/>
          <w:noProof w:val="0"/>
          <w:sz w:val="22"/>
          <w:szCs w:val="22"/>
          <w:lang w:val="en-US"/>
        </w:rPr>
        <w:t xml:space="preserve">Planar </w:t>
      </w:r>
      <w:r w:rsidRPr="4C20D1ED" w:rsidR="0820BCE8">
        <w:rPr>
          <w:rFonts w:ascii="Calibri" w:hAnsi="Calibri" w:eastAsia="Calibri" w:cs="Calibri"/>
          <w:i w:val="0"/>
          <w:iCs w:val="0"/>
          <w:noProof w:val="0"/>
          <w:sz w:val="22"/>
          <w:szCs w:val="22"/>
          <w:lang w:val="en-US"/>
        </w:rPr>
        <w:t>distances are measured in a</w:t>
      </w:r>
      <w:r w:rsidRPr="4C20D1ED" w:rsidR="0820BCE8">
        <w:rPr>
          <w:rFonts w:ascii="Calibri" w:hAnsi="Calibri" w:eastAsia="Calibri" w:cs="Calibri"/>
          <w:b w:val="1"/>
          <w:bCs w:val="1"/>
          <w:i w:val="0"/>
          <w:iCs w:val="0"/>
          <w:noProof w:val="0"/>
          <w:sz w:val="22"/>
          <w:szCs w:val="22"/>
          <w:lang w:val="en-US"/>
        </w:rPr>
        <w:t xml:space="preserve"> projected coordinate system (CRS)</w:t>
      </w:r>
      <w:r w:rsidRPr="4C20D1ED" w:rsidR="0820BCE8">
        <w:rPr>
          <w:rFonts w:ascii="Calibri" w:hAnsi="Calibri" w:eastAsia="Calibri" w:cs="Calibri"/>
          <w:i w:val="0"/>
          <w:iCs w:val="0"/>
          <w:noProof w:val="0"/>
          <w:sz w:val="22"/>
          <w:szCs w:val="22"/>
          <w:lang w:val="en-US"/>
        </w:rPr>
        <w:t xml:space="preserve">. </w:t>
      </w:r>
      <w:r w:rsidRPr="4C20D1ED" w:rsidR="6CD891FE">
        <w:rPr>
          <w:rFonts w:ascii="Calibri" w:hAnsi="Calibri" w:eastAsia="Calibri" w:cs="Calibri"/>
          <w:i w:val="0"/>
          <w:iCs w:val="0"/>
          <w:noProof w:val="0"/>
          <w:sz w:val="22"/>
          <w:szCs w:val="22"/>
          <w:lang w:val="en-US"/>
        </w:rPr>
        <w:t>T</w:t>
      </w:r>
      <w:r w:rsidRPr="4C20D1ED" w:rsidR="7012F9BD">
        <w:rPr>
          <w:rFonts w:ascii="Calibri" w:hAnsi="Calibri" w:eastAsia="Calibri" w:cs="Calibri"/>
          <w:i w:val="0"/>
          <w:iCs w:val="0"/>
          <w:noProof w:val="0"/>
          <w:sz w:val="22"/>
          <w:szCs w:val="22"/>
          <w:lang w:val="en-US"/>
        </w:rPr>
        <w:t>hese</w:t>
      </w:r>
      <w:r w:rsidRPr="4C20D1ED" w:rsidR="7012F9BD">
        <w:rPr>
          <w:rFonts w:ascii="Calibri" w:hAnsi="Calibri" w:eastAsia="Calibri" w:cs="Calibri"/>
          <w:i w:val="0"/>
          <w:iCs w:val="0"/>
          <w:noProof w:val="0"/>
          <w:sz w:val="22"/>
          <w:szCs w:val="22"/>
          <w:lang w:val="en-US"/>
        </w:rPr>
        <w:t xml:space="preserve"> distances</w:t>
      </w:r>
      <w:r w:rsidRPr="4C20D1ED" w:rsidR="443DD056">
        <w:rPr>
          <w:rFonts w:ascii="Calibri" w:hAnsi="Calibri" w:eastAsia="Calibri" w:cs="Calibri"/>
          <w:i w:val="0"/>
          <w:iCs w:val="0"/>
          <w:noProof w:val="0"/>
          <w:sz w:val="22"/>
          <w:szCs w:val="22"/>
          <w:lang w:val="en-US"/>
        </w:rPr>
        <w:t>, however,</w:t>
      </w:r>
      <w:r w:rsidRPr="4C20D1ED" w:rsidR="7012F9BD">
        <w:rPr>
          <w:rFonts w:ascii="Calibri" w:hAnsi="Calibri" w:eastAsia="Calibri" w:cs="Calibri"/>
          <w:i w:val="0"/>
          <w:iCs w:val="0"/>
          <w:noProof w:val="0"/>
          <w:sz w:val="22"/>
          <w:szCs w:val="22"/>
          <w:lang w:val="en-US"/>
        </w:rPr>
        <w:t xml:space="preserve"> </w:t>
      </w:r>
      <w:r w:rsidRPr="4C20D1ED" w:rsidR="0820BCE8">
        <w:rPr>
          <w:rFonts w:ascii="Calibri" w:hAnsi="Calibri" w:eastAsia="Calibri" w:cs="Calibri"/>
          <w:i w:val="0"/>
          <w:iCs w:val="0"/>
          <w:noProof w:val="0"/>
          <w:sz w:val="22"/>
          <w:szCs w:val="22"/>
          <w:lang w:val="en-US"/>
        </w:rPr>
        <w:t xml:space="preserve">are </w:t>
      </w:r>
      <w:r w:rsidRPr="4C20D1ED" w:rsidR="0820BCE8">
        <w:rPr>
          <w:rFonts w:ascii="Calibri" w:hAnsi="Calibri" w:eastAsia="Calibri" w:cs="Calibri"/>
          <w:b w:val="1"/>
          <w:bCs w:val="1"/>
          <w:i w:val="0"/>
          <w:iCs w:val="0"/>
          <w:noProof w:val="0"/>
          <w:sz w:val="22"/>
          <w:szCs w:val="22"/>
          <w:lang w:val="en-US"/>
        </w:rPr>
        <w:t xml:space="preserve">distorted </w:t>
      </w:r>
      <w:r w:rsidRPr="4C20D1ED" w:rsidR="0820BCE8">
        <w:rPr>
          <w:rFonts w:ascii="Calibri" w:hAnsi="Calibri" w:eastAsia="Calibri" w:cs="Calibri"/>
          <w:i w:val="0"/>
          <w:iCs w:val="0"/>
          <w:noProof w:val="0"/>
          <w:sz w:val="22"/>
          <w:szCs w:val="22"/>
          <w:lang w:val="en-US"/>
        </w:rPr>
        <w:t xml:space="preserve">on the spherical earth surface, or in other words, the </w:t>
      </w:r>
      <w:r w:rsidRPr="4C20D1ED" w:rsidR="0820BCE8">
        <w:rPr>
          <w:rFonts w:ascii="Calibri" w:hAnsi="Calibri" w:eastAsia="Calibri" w:cs="Calibri"/>
          <w:b w:val="1"/>
          <w:bCs w:val="1"/>
          <w:i w:val="0"/>
          <w:iCs w:val="0"/>
          <w:noProof w:val="0"/>
          <w:sz w:val="22"/>
          <w:szCs w:val="22"/>
          <w:lang w:val="en-US"/>
        </w:rPr>
        <w:t xml:space="preserve">geodesic </w:t>
      </w:r>
      <w:r w:rsidRPr="4C20D1ED" w:rsidR="0820BCE8">
        <w:rPr>
          <w:rFonts w:ascii="Calibri" w:hAnsi="Calibri" w:eastAsia="Calibri" w:cs="Calibri"/>
          <w:i w:val="0"/>
          <w:iCs w:val="0"/>
          <w:noProof w:val="0"/>
          <w:sz w:val="22"/>
          <w:szCs w:val="22"/>
          <w:lang w:val="en-US"/>
        </w:rPr>
        <w:t>distance. Therefore, one needs</w:t>
      </w:r>
      <w:r w:rsidRPr="4C20D1ED" w:rsidR="12F9BAFE">
        <w:rPr>
          <w:rFonts w:ascii="Calibri" w:hAnsi="Calibri" w:eastAsia="Calibri" w:cs="Calibri"/>
          <w:i w:val="0"/>
          <w:iCs w:val="0"/>
          <w:noProof w:val="0"/>
          <w:sz w:val="22"/>
          <w:szCs w:val="22"/>
          <w:lang w:val="en-US"/>
        </w:rPr>
        <w:t xml:space="preserve"> to account for varying distance measurements over </w:t>
      </w:r>
      <w:r w:rsidRPr="4C20D1ED" w:rsidR="3EC074D5">
        <w:rPr>
          <w:rFonts w:ascii="Calibri" w:hAnsi="Calibri" w:eastAsia="Calibri" w:cs="Calibri"/>
          <w:i w:val="0"/>
          <w:iCs w:val="0"/>
          <w:noProof w:val="0"/>
          <w:sz w:val="22"/>
          <w:szCs w:val="22"/>
          <w:lang w:val="en-US"/>
        </w:rPr>
        <w:t xml:space="preserve">the different planar and spheroid </w:t>
      </w:r>
      <w:r w:rsidRPr="4C20D1ED" w:rsidR="12F9BAFE">
        <w:rPr>
          <w:rFonts w:ascii="Calibri" w:hAnsi="Calibri" w:eastAsia="Calibri" w:cs="Calibri"/>
          <w:i w:val="0"/>
          <w:iCs w:val="0"/>
          <w:noProof w:val="0"/>
          <w:sz w:val="22"/>
          <w:szCs w:val="22"/>
          <w:lang w:val="en-US"/>
        </w:rPr>
        <w:t xml:space="preserve">models. </w:t>
      </w:r>
      <w:r w:rsidRPr="4C20D1ED" w:rsidR="72BAF640">
        <w:rPr>
          <w:rFonts w:ascii="Calibri" w:hAnsi="Calibri" w:eastAsia="Calibri" w:cs="Calibri"/>
          <w:i w:val="0"/>
          <w:iCs w:val="0"/>
          <w:noProof w:val="0"/>
          <w:sz w:val="22"/>
          <w:szCs w:val="22"/>
          <w:lang w:val="en-US"/>
        </w:rPr>
        <w:t>As QGIS does not support measurement on spheroid models of the Earth, but only Cartesian models</w:t>
      </w:r>
      <w:r w:rsidRPr="4C20D1ED" w:rsidR="315FDB72">
        <w:rPr>
          <w:rFonts w:ascii="Calibri" w:hAnsi="Calibri" w:eastAsia="Calibri" w:cs="Calibri"/>
          <w:i w:val="0"/>
          <w:iCs w:val="0"/>
          <w:noProof w:val="0"/>
          <w:sz w:val="22"/>
          <w:szCs w:val="22"/>
          <w:lang w:val="en-US"/>
        </w:rPr>
        <w:t xml:space="preserve"> instead</w:t>
      </w:r>
      <w:r w:rsidRPr="4C20D1ED" w:rsidR="72BAF640">
        <w:rPr>
          <w:rFonts w:ascii="Calibri" w:hAnsi="Calibri" w:eastAsia="Calibri" w:cs="Calibri"/>
          <w:i w:val="0"/>
          <w:iCs w:val="0"/>
          <w:noProof w:val="0"/>
          <w:sz w:val="22"/>
          <w:szCs w:val="22"/>
          <w:lang w:val="en-US"/>
        </w:rPr>
        <w:t>, you need to</w:t>
      </w:r>
      <w:r w:rsidRPr="4C20D1ED" w:rsidR="57BC42FC">
        <w:rPr>
          <w:rFonts w:ascii="Calibri" w:hAnsi="Calibri" w:eastAsia="Calibri" w:cs="Calibri"/>
          <w:i w:val="0"/>
          <w:iCs w:val="0"/>
          <w:noProof w:val="0"/>
          <w:sz w:val="22"/>
          <w:szCs w:val="22"/>
          <w:lang w:val="en-US"/>
        </w:rPr>
        <w:t xml:space="preserve"> take this into account when calculating</w:t>
      </w:r>
      <w:r w:rsidRPr="4C20D1ED" w:rsidR="72BAF640">
        <w:rPr>
          <w:rFonts w:ascii="Calibri" w:hAnsi="Calibri" w:eastAsia="Calibri" w:cs="Calibri"/>
          <w:i w:val="0"/>
          <w:iCs w:val="0"/>
          <w:noProof w:val="0"/>
          <w:sz w:val="22"/>
          <w:szCs w:val="22"/>
          <w:lang w:val="en-US"/>
        </w:rPr>
        <w:t xml:space="preserve"> </w:t>
      </w:r>
      <w:r w:rsidRPr="4C20D1ED" w:rsidR="72BAF640">
        <w:rPr>
          <w:rFonts w:ascii="Calibri" w:hAnsi="Calibri" w:eastAsia="Calibri" w:cs="Calibri"/>
          <w:i w:val="0"/>
          <w:iCs w:val="0"/>
          <w:noProof w:val="0"/>
          <w:sz w:val="22"/>
          <w:szCs w:val="22"/>
          <w:lang w:val="en-US"/>
        </w:rPr>
        <w:t xml:space="preserve">these </w:t>
      </w:r>
      <w:r w:rsidRPr="4C20D1ED" w:rsidR="5FAE2B8F">
        <w:rPr>
          <w:rFonts w:ascii="Calibri" w:hAnsi="Calibri" w:eastAsia="Calibri" w:cs="Calibri"/>
          <w:i w:val="0"/>
          <w:iCs w:val="0"/>
          <w:noProof w:val="0"/>
          <w:sz w:val="22"/>
          <w:szCs w:val="22"/>
          <w:lang w:val="en-US"/>
        </w:rPr>
        <w:t>distances</w:t>
      </w:r>
      <w:r w:rsidRPr="4C20D1ED" w:rsidR="72BAF640">
        <w:rPr>
          <w:rFonts w:ascii="Calibri" w:hAnsi="Calibri" w:eastAsia="Calibri" w:cs="Calibri"/>
          <w:i w:val="0"/>
          <w:iCs w:val="0"/>
          <w:noProof w:val="0"/>
          <w:sz w:val="22"/>
          <w:szCs w:val="22"/>
          <w:lang w:val="en-US"/>
        </w:rPr>
        <w:t>.</w:t>
      </w:r>
      <w:r w:rsidRPr="4C20D1ED" w:rsidR="08775112">
        <w:rPr>
          <w:rFonts w:ascii="Calibri" w:hAnsi="Calibri" w:eastAsia="Calibri" w:cs="Calibri"/>
          <w:i w:val="0"/>
          <w:iCs w:val="0"/>
          <w:noProof w:val="0"/>
          <w:sz w:val="22"/>
          <w:szCs w:val="22"/>
          <w:lang w:val="en-US"/>
        </w:rPr>
        <w:t xml:space="preserve"> </w:t>
      </w:r>
      <w:r w:rsidRPr="4C20D1ED" w:rsidR="7BF7D43F">
        <w:rPr>
          <w:rFonts w:ascii="Calibri" w:hAnsi="Calibri" w:eastAsia="Calibri" w:cs="Calibri"/>
          <w:i w:val="0"/>
          <w:iCs w:val="0"/>
          <w:noProof w:val="0"/>
          <w:sz w:val="22"/>
          <w:szCs w:val="22"/>
          <w:lang w:val="en-US"/>
        </w:rPr>
        <w:t xml:space="preserve"> </w:t>
      </w:r>
    </w:p>
    <w:p w:rsidR="7BF7D43F" w:rsidP="4C20D1ED" w:rsidRDefault="7BF7D43F" w14:paraId="40B55F01" w14:textId="1E9DE3D8">
      <w:pPr>
        <w:pStyle w:val="ListParagraph"/>
        <w:numPr>
          <w:ilvl w:val="1"/>
          <w:numId w:val="20"/>
        </w:numPr>
        <w:rPr>
          <w:b w:val="1"/>
          <w:bCs w:val="1"/>
          <w:i w:val="0"/>
          <w:iCs w:val="0"/>
          <w:noProof w:val="0"/>
          <w:sz w:val="22"/>
          <w:szCs w:val="22"/>
          <w:lang w:val="en-US"/>
        </w:rPr>
      </w:pPr>
      <w:r w:rsidRPr="4C20D1ED" w:rsidR="7BF7D43F">
        <w:rPr>
          <w:rFonts w:ascii="Calibri" w:hAnsi="Calibri" w:eastAsia="Calibri" w:cs="Calibri"/>
          <w:i w:val="0"/>
          <w:iCs w:val="0"/>
          <w:noProof w:val="0"/>
          <w:sz w:val="22"/>
          <w:szCs w:val="22"/>
          <w:lang w:val="en-US"/>
        </w:rPr>
        <w:t>T</w:t>
      </w:r>
      <w:r w:rsidRPr="4C20D1ED" w:rsidR="12CBA88C">
        <w:rPr>
          <w:rFonts w:ascii="Calibri" w:hAnsi="Calibri" w:eastAsia="Calibri" w:cs="Calibri"/>
          <w:i w:val="0"/>
          <w:iCs w:val="0"/>
          <w:noProof w:val="0"/>
          <w:sz w:val="22"/>
          <w:szCs w:val="22"/>
          <w:lang w:val="en-US"/>
        </w:rPr>
        <w:t xml:space="preserve">hree </w:t>
      </w:r>
      <w:r w:rsidRPr="4C20D1ED" w:rsidR="7BF7D43F">
        <w:rPr>
          <w:rFonts w:ascii="Calibri" w:hAnsi="Calibri" w:eastAsia="Calibri" w:cs="Calibri"/>
          <w:i w:val="0"/>
          <w:iCs w:val="0"/>
          <w:noProof w:val="0"/>
          <w:sz w:val="22"/>
          <w:szCs w:val="22"/>
          <w:lang w:val="en-US"/>
        </w:rPr>
        <w:t>distance-based methods</w:t>
      </w:r>
      <w:r w:rsidRPr="4C20D1ED" w:rsidR="14B2129E">
        <w:rPr>
          <w:rFonts w:ascii="Calibri" w:hAnsi="Calibri" w:eastAsia="Calibri" w:cs="Calibri"/>
          <w:i w:val="0"/>
          <w:iCs w:val="0"/>
          <w:noProof w:val="0"/>
          <w:sz w:val="22"/>
          <w:szCs w:val="22"/>
          <w:lang w:val="en-US"/>
        </w:rPr>
        <w:t>/ proximity analyses</w:t>
      </w:r>
      <w:r w:rsidRPr="4C20D1ED" w:rsidR="7BF7D43F">
        <w:rPr>
          <w:rFonts w:ascii="Calibri" w:hAnsi="Calibri" w:eastAsia="Calibri" w:cs="Calibri"/>
          <w:i w:val="0"/>
          <w:iCs w:val="0"/>
          <w:noProof w:val="0"/>
          <w:sz w:val="22"/>
          <w:szCs w:val="22"/>
          <w:lang w:val="en-US"/>
        </w:rPr>
        <w:t xml:space="preserve"> include: </w:t>
      </w:r>
    </w:p>
    <w:p w:rsidR="67F404E6" w:rsidP="4C20D1ED" w:rsidRDefault="67F404E6" w14:paraId="6FEBBFB5" w14:textId="586DF05B">
      <w:pPr>
        <w:pStyle w:val="ListParagraph"/>
        <w:numPr>
          <w:ilvl w:val="2"/>
          <w:numId w:val="25"/>
        </w:numPr>
        <w:rPr>
          <w:rFonts w:ascii="Calibri" w:hAnsi="Calibri" w:eastAsia="Calibri" w:cs="Calibri" w:asciiTheme="minorAscii" w:hAnsiTheme="minorAscii" w:eastAsiaTheme="minorAscii" w:cstheme="minorAscii"/>
          <w:b w:val="1"/>
          <w:bCs w:val="1"/>
          <w:i w:val="0"/>
          <w:iCs w:val="0"/>
          <w:noProof w:val="0"/>
          <w:sz w:val="22"/>
          <w:szCs w:val="22"/>
          <w:lang w:val="en-US"/>
        </w:rPr>
      </w:pPr>
      <w:r w:rsidRPr="4C20D1ED" w:rsidR="664D3263">
        <w:rPr>
          <w:rFonts w:ascii="Calibri" w:hAnsi="Calibri" w:eastAsia="Calibri" w:cs="Calibri"/>
          <w:b w:val="1"/>
          <w:bCs w:val="1"/>
          <w:i w:val="0"/>
          <w:iCs w:val="0"/>
          <w:noProof w:val="0"/>
          <w:sz w:val="22"/>
          <w:szCs w:val="22"/>
          <w:lang w:val="en-US"/>
        </w:rPr>
        <w:t>Buffers</w:t>
      </w:r>
      <w:r w:rsidRPr="4C20D1ED" w:rsidR="4881D42E">
        <w:rPr>
          <w:rFonts w:ascii="Calibri" w:hAnsi="Calibri" w:eastAsia="Calibri" w:cs="Calibri"/>
          <w:i w:val="0"/>
          <w:iCs w:val="0"/>
          <w:noProof w:val="0"/>
          <w:sz w:val="22"/>
          <w:szCs w:val="22"/>
          <w:lang w:val="en-US"/>
        </w:rPr>
        <w:t xml:space="preserve">: </w:t>
      </w:r>
      <w:r w:rsidRPr="4C20D1ED" w:rsidR="7F5A8510">
        <w:rPr>
          <w:rFonts w:ascii="Calibri" w:hAnsi="Calibri" w:eastAsia="Calibri" w:cs="Calibri"/>
          <w:i w:val="0"/>
          <w:iCs w:val="0"/>
          <w:noProof w:val="0"/>
          <w:sz w:val="22"/>
          <w:szCs w:val="22"/>
          <w:lang w:val="en-US"/>
        </w:rPr>
        <w:t xml:space="preserve">A buffer creates two areas: one area that is within a specified distance to the selected real-world features, and one area that is beyond the selected real-world features. The area within the specified distance is called the </w:t>
      </w:r>
      <w:r w:rsidRPr="4C20D1ED" w:rsidR="7F5A8510">
        <w:rPr>
          <w:rFonts w:ascii="Calibri" w:hAnsi="Calibri" w:eastAsia="Calibri" w:cs="Calibri"/>
          <w:b w:val="1"/>
          <w:bCs w:val="1"/>
          <w:i w:val="0"/>
          <w:iCs w:val="0"/>
          <w:noProof w:val="0"/>
          <w:sz w:val="22"/>
          <w:szCs w:val="22"/>
          <w:lang w:val="en-US"/>
        </w:rPr>
        <w:t>buffer zone</w:t>
      </w:r>
      <w:r w:rsidRPr="4C20D1ED" w:rsidR="7F5A8510">
        <w:rPr>
          <w:rFonts w:ascii="Calibri" w:hAnsi="Calibri" w:eastAsia="Calibri" w:cs="Calibri"/>
          <w:i w:val="0"/>
          <w:iCs w:val="0"/>
          <w:noProof w:val="0"/>
          <w:sz w:val="22"/>
          <w:szCs w:val="22"/>
          <w:lang w:val="en-US"/>
        </w:rPr>
        <w:t xml:space="preserve">. A </w:t>
      </w:r>
      <w:r w:rsidRPr="4C20D1ED" w:rsidR="7F5A8510">
        <w:rPr>
          <w:rFonts w:ascii="Calibri" w:hAnsi="Calibri" w:eastAsia="Calibri" w:cs="Calibri"/>
          <w:i w:val="1"/>
          <w:iCs w:val="1"/>
          <w:noProof w:val="0"/>
          <w:sz w:val="22"/>
          <w:szCs w:val="22"/>
          <w:lang w:val="en-US"/>
        </w:rPr>
        <w:t>buffer zone</w:t>
      </w:r>
      <w:r w:rsidRPr="4C20D1ED" w:rsidR="7F5A8510">
        <w:rPr>
          <w:rFonts w:ascii="Calibri" w:hAnsi="Calibri" w:eastAsia="Calibri" w:cs="Calibri"/>
          <w:i w:val="0"/>
          <w:iCs w:val="0"/>
          <w:noProof w:val="0"/>
          <w:sz w:val="22"/>
          <w:szCs w:val="22"/>
          <w:lang w:val="en-US"/>
        </w:rPr>
        <w:t xml:space="preserve"> is any area that serves the purpose of keeping real world features distant from each other (</w:t>
      </w:r>
      <w:r w:rsidRPr="4C20D1ED" w:rsidR="5FAB1AD4">
        <w:rPr>
          <w:rFonts w:ascii="Calibri" w:hAnsi="Calibri" w:eastAsia="Calibri" w:cs="Calibri"/>
          <w:i w:val="0"/>
          <w:iCs w:val="0"/>
          <w:noProof w:val="0"/>
          <w:sz w:val="22"/>
          <w:szCs w:val="22"/>
          <w:lang w:val="en-US"/>
        </w:rPr>
        <w:t>e.g.,</w:t>
      </w:r>
      <w:r w:rsidRPr="4C20D1ED" w:rsidR="7F5A8510">
        <w:rPr>
          <w:rFonts w:ascii="Calibri" w:hAnsi="Calibri" w:eastAsia="Calibri" w:cs="Calibri"/>
          <w:i w:val="0"/>
          <w:iCs w:val="0"/>
          <w:noProof w:val="0"/>
          <w:sz w:val="22"/>
          <w:szCs w:val="22"/>
          <w:lang w:val="en-US"/>
        </w:rPr>
        <w:t xml:space="preserve"> greenbelts between residential and c</w:t>
      </w:r>
      <w:r w:rsidRPr="4C20D1ED" w:rsidR="0CEE6FCB">
        <w:rPr>
          <w:rFonts w:ascii="Calibri" w:hAnsi="Calibri" w:eastAsia="Calibri" w:cs="Calibri"/>
          <w:i w:val="0"/>
          <w:iCs w:val="0"/>
          <w:noProof w:val="0"/>
          <w:sz w:val="22"/>
          <w:szCs w:val="22"/>
          <w:lang w:val="en-US"/>
        </w:rPr>
        <w:t>ommercial areas, border zones between countries).</w:t>
      </w:r>
      <w:r w:rsidRPr="4C20D1ED" w:rsidR="792C6902">
        <w:rPr>
          <w:rFonts w:ascii="Calibri" w:hAnsi="Calibri" w:eastAsia="Calibri" w:cs="Calibri"/>
          <w:i w:val="0"/>
          <w:iCs w:val="0"/>
          <w:noProof w:val="0"/>
          <w:sz w:val="22"/>
          <w:szCs w:val="22"/>
          <w:lang w:val="en-US"/>
        </w:rPr>
        <w:t xml:space="preserve"> These </w:t>
      </w:r>
      <w:r w:rsidRPr="4C20D1ED" w:rsidR="792C6902">
        <w:rPr>
          <w:rFonts w:ascii="Calibri" w:hAnsi="Calibri" w:eastAsia="Calibri" w:cs="Calibri"/>
          <w:i w:val="1"/>
          <w:iCs w:val="1"/>
          <w:noProof w:val="0"/>
          <w:sz w:val="22"/>
          <w:szCs w:val="22"/>
          <w:lang w:val="en-US"/>
        </w:rPr>
        <w:t>buffer zones</w:t>
      </w:r>
      <w:r w:rsidRPr="4C20D1ED" w:rsidR="792C6902">
        <w:rPr>
          <w:rFonts w:ascii="Calibri" w:hAnsi="Calibri" w:eastAsia="Calibri" w:cs="Calibri"/>
          <w:i w:val="0"/>
          <w:iCs w:val="0"/>
          <w:noProof w:val="0"/>
          <w:sz w:val="22"/>
          <w:szCs w:val="22"/>
          <w:lang w:val="en-US"/>
        </w:rPr>
        <w:t xml:space="preserve"> are vector polygons that enclose the </w:t>
      </w:r>
      <w:r w:rsidRPr="4C20D1ED" w:rsidR="792C6902">
        <w:rPr>
          <w:rFonts w:ascii="Calibri" w:hAnsi="Calibri" w:eastAsia="Calibri" w:cs="Calibri"/>
          <w:i w:val="1"/>
          <w:iCs w:val="1"/>
          <w:noProof w:val="0"/>
          <w:sz w:val="22"/>
          <w:szCs w:val="22"/>
          <w:lang w:val="en-US"/>
        </w:rPr>
        <w:t>buffer points, lines, or polygons</w:t>
      </w:r>
      <w:r w:rsidRPr="4C20D1ED" w:rsidR="792C6902">
        <w:rPr>
          <w:rFonts w:ascii="Calibri" w:hAnsi="Calibri" w:eastAsia="Calibri" w:cs="Calibri"/>
          <w:i w:val="0"/>
          <w:iCs w:val="0"/>
          <w:noProof w:val="0"/>
          <w:sz w:val="22"/>
          <w:szCs w:val="22"/>
          <w:lang w:val="en-US"/>
        </w:rPr>
        <w:t xml:space="preserve">. </w:t>
      </w:r>
      <w:r w:rsidRPr="4C20D1ED" w:rsidR="2DC18767">
        <w:rPr>
          <w:noProof w:val="0"/>
          <w:color w:val="auto"/>
          <w:sz w:val="22"/>
          <w:szCs w:val="22"/>
          <w:lang w:val="en-US"/>
        </w:rPr>
        <w:t xml:space="preserve">The </w:t>
      </w:r>
      <w:r w:rsidRPr="4C20D1ED" w:rsidR="2DC18767">
        <w:rPr>
          <w:b w:val="1"/>
          <w:bCs w:val="1"/>
          <w:noProof w:val="0"/>
          <w:color w:val="auto"/>
          <w:sz w:val="22"/>
          <w:szCs w:val="22"/>
          <w:lang w:val="en-US"/>
        </w:rPr>
        <w:t>buffer distance</w:t>
      </w:r>
      <w:r w:rsidRPr="4C20D1ED" w:rsidR="2DC18767">
        <w:rPr>
          <w:noProof w:val="0"/>
          <w:color w:val="auto"/>
          <w:sz w:val="22"/>
          <w:szCs w:val="22"/>
          <w:lang w:val="en-US"/>
        </w:rPr>
        <w:t xml:space="preserve"> or buffer size </w:t>
      </w:r>
      <w:r w:rsidRPr="4C20D1ED" w:rsidR="2DC18767">
        <w:rPr>
          <w:b w:val="1"/>
          <w:bCs w:val="1"/>
          <w:noProof w:val="0"/>
          <w:color w:val="auto"/>
          <w:sz w:val="22"/>
          <w:szCs w:val="22"/>
          <w:lang w:val="en-US"/>
        </w:rPr>
        <w:t>can vary</w:t>
      </w:r>
      <w:r w:rsidRPr="4C20D1ED" w:rsidR="2DC18767">
        <w:rPr>
          <w:noProof w:val="0"/>
          <w:color w:val="auto"/>
          <w:sz w:val="22"/>
          <w:szCs w:val="22"/>
          <w:lang w:val="en-US"/>
        </w:rPr>
        <w:t xml:space="preserve"> according to numerical values provided in the vector layer attribute table for each feature. The numerical values </w:t>
      </w:r>
      <w:r w:rsidRPr="4C20D1ED" w:rsidR="2DC18767">
        <w:rPr>
          <w:noProof w:val="0"/>
          <w:color w:val="auto"/>
          <w:sz w:val="22"/>
          <w:szCs w:val="22"/>
          <w:lang w:val="en-US"/>
        </w:rPr>
        <w:t>must</w:t>
      </w:r>
      <w:r w:rsidRPr="4C20D1ED" w:rsidR="2DC18767">
        <w:rPr>
          <w:noProof w:val="0"/>
          <w:color w:val="auto"/>
          <w:sz w:val="22"/>
          <w:szCs w:val="22"/>
          <w:lang w:val="en-US"/>
        </w:rPr>
        <w:t xml:space="preserve"> be defined in map units according to the Coordinate Reference System (CRS) used with the data. For example, the width of a buffer zone along the banks of a river can vary depending on the intensity of the adjacent land use. For intensive cultivation the buffer distance may be bigger than for organic farming</w:t>
      </w:r>
      <w:r w:rsidRPr="4C20D1ED" w:rsidR="67F404E6">
        <w:rPr>
          <w:noProof w:val="0"/>
          <w:color w:val="auto"/>
          <w:sz w:val="22"/>
          <w:szCs w:val="22"/>
          <w:lang w:val="en-US"/>
        </w:rPr>
        <w:t>.</w:t>
      </w:r>
      <w:r w:rsidRPr="4C20D1ED" w:rsidR="67F404E6">
        <w:rPr>
          <w:b w:val="0"/>
          <w:bCs w:val="0"/>
          <w:noProof w:val="0"/>
          <w:color w:val="auto"/>
          <w:sz w:val="22"/>
          <w:szCs w:val="22"/>
          <w:lang w:val="en-US"/>
        </w:rPr>
        <w:t xml:space="preserve">Buffers can be </w:t>
      </w:r>
      <w:r w:rsidRPr="4C20D1ED" w:rsidR="67F404E6">
        <w:rPr>
          <w:b w:val="1"/>
          <w:bCs w:val="1"/>
          <w:noProof w:val="0"/>
          <w:color w:val="auto"/>
          <w:sz w:val="22"/>
          <w:szCs w:val="22"/>
          <w:lang w:val="en-US"/>
        </w:rPr>
        <w:t xml:space="preserve">merged/ dissolved </w:t>
      </w:r>
      <w:r w:rsidRPr="4C20D1ED" w:rsidR="67F404E6">
        <w:rPr>
          <w:b w:val="0"/>
          <w:bCs w:val="0"/>
          <w:noProof w:val="0"/>
          <w:color w:val="auto"/>
          <w:sz w:val="22"/>
          <w:szCs w:val="22"/>
          <w:lang w:val="en-US"/>
        </w:rPr>
        <w:t xml:space="preserve">into a single geometric object to avoid overlapping areas, which is recommended to minimize the number of geometric objects. </w:t>
      </w:r>
    </w:p>
    <w:p w:rsidR="67F404E6" w:rsidP="4C20D1ED" w:rsidRDefault="67F404E6" w14:paraId="686706C2" w14:textId="133933D1">
      <w:pPr>
        <w:pStyle w:val="ListParagraph"/>
        <w:numPr>
          <w:ilvl w:val="2"/>
          <w:numId w:val="26"/>
        </w:numPr>
        <w:rPr>
          <w:rFonts w:ascii="Calibri" w:hAnsi="Calibri" w:eastAsia="Calibri" w:cs="Calibri" w:asciiTheme="minorAscii" w:hAnsiTheme="minorAscii" w:eastAsiaTheme="minorAscii" w:cstheme="minorAscii"/>
          <w:b w:val="0"/>
          <w:bCs w:val="0"/>
          <w:noProof w:val="0"/>
          <w:color w:val="auto"/>
          <w:sz w:val="22"/>
          <w:szCs w:val="22"/>
          <w:lang w:val="en-US"/>
        </w:rPr>
      </w:pPr>
      <w:r w:rsidRPr="4C20D1ED" w:rsidR="67F404E6">
        <w:rPr>
          <w:b w:val="0"/>
          <w:bCs w:val="0"/>
          <w:noProof w:val="0"/>
          <w:color w:val="auto"/>
          <w:sz w:val="22"/>
          <w:szCs w:val="22"/>
          <w:lang w:val="en-US"/>
        </w:rPr>
        <w:t xml:space="preserve">In QGIS, use the </w:t>
      </w:r>
      <w:r w:rsidRPr="4C20D1ED" w:rsidR="67F404E6">
        <w:rPr>
          <w:b w:val="1"/>
          <w:bCs w:val="1"/>
          <w:noProof w:val="0"/>
          <w:color w:val="auto"/>
          <w:sz w:val="22"/>
          <w:szCs w:val="22"/>
          <w:lang w:val="en-US"/>
        </w:rPr>
        <w:t xml:space="preserve">Buffer </w:t>
      </w:r>
      <w:r w:rsidRPr="4C20D1ED" w:rsidR="67F404E6">
        <w:rPr>
          <w:b w:val="0"/>
          <w:bCs w:val="0"/>
          <w:noProof w:val="0"/>
          <w:color w:val="auto"/>
          <w:sz w:val="22"/>
          <w:szCs w:val="22"/>
          <w:lang w:val="en-US"/>
        </w:rPr>
        <w:t>function to perform Buffer operations onto the data.</w:t>
      </w:r>
    </w:p>
    <w:p w:rsidR="67F404E6" w:rsidP="4C20D1ED" w:rsidRDefault="67F404E6" w14:paraId="0B47012E" w14:textId="74545E2D">
      <w:pPr>
        <w:pStyle w:val="Normal"/>
        <w:ind w:left="0"/>
      </w:pPr>
      <w:r w:rsidR="778AAE00">
        <w:drawing>
          <wp:inline wp14:editId="1BE57884" wp14:anchorId="22FAF281">
            <wp:extent cx="1953491" cy="1790700"/>
            <wp:effectExtent l="0" t="0" r="0" b="0"/>
            <wp:docPr id="77871129" name="" title=""/>
            <wp:cNvGraphicFramePr>
              <a:graphicFrameLocks noChangeAspect="1"/>
            </wp:cNvGraphicFramePr>
            <a:graphic>
              <a:graphicData uri="http://schemas.openxmlformats.org/drawingml/2006/picture">
                <pic:pic>
                  <pic:nvPicPr>
                    <pic:cNvPr id="0" name=""/>
                    <pic:cNvPicPr/>
                  </pic:nvPicPr>
                  <pic:blipFill>
                    <a:blip r:embed="Rd25ea8ccff5a47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953491" cy="1790700"/>
                    </a:xfrm>
                    <a:prstGeom xmlns:a="http://schemas.openxmlformats.org/drawingml/2006/main" prst="rect">
                      <a:avLst/>
                    </a:prstGeom>
                  </pic:spPr>
                </pic:pic>
              </a:graphicData>
            </a:graphic>
          </wp:inline>
        </w:drawing>
      </w:r>
      <w:r w:rsidR="778AAE00">
        <w:drawing>
          <wp:inline wp14:editId="3FCA299B" wp14:anchorId="599C5FC8">
            <wp:extent cx="1800225" cy="1650206"/>
            <wp:effectExtent l="0" t="0" r="0" b="0"/>
            <wp:docPr id="229125267" name="" title=""/>
            <wp:cNvGraphicFramePr>
              <a:graphicFrameLocks noChangeAspect="1"/>
            </wp:cNvGraphicFramePr>
            <a:graphic>
              <a:graphicData uri="http://schemas.openxmlformats.org/drawingml/2006/picture">
                <pic:pic>
                  <pic:nvPicPr>
                    <pic:cNvPr id="0" name=""/>
                    <pic:cNvPicPr/>
                  </pic:nvPicPr>
                  <pic:blipFill>
                    <a:blip r:embed="R7283c31f96104a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800225" cy="1650206"/>
                    </a:xfrm>
                    <a:prstGeom xmlns:a="http://schemas.openxmlformats.org/drawingml/2006/main" prst="rect">
                      <a:avLst/>
                    </a:prstGeom>
                  </pic:spPr>
                </pic:pic>
              </a:graphicData>
            </a:graphic>
          </wp:inline>
        </w:drawing>
      </w:r>
      <w:r w:rsidR="778AAE00">
        <w:drawing>
          <wp:inline wp14:editId="7FC340AC" wp14:anchorId="19215963">
            <wp:extent cx="1870364" cy="1714500"/>
            <wp:effectExtent l="0" t="0" r="0" b="0"/>
            <wp:docPr id="2099188441" name="" title=""/>
            <wp:cNvGraphicFramePr>
              <a:graphicFrameLocks noChangeAspect="1"/>
            </wp:cNvGraphicFramePr>
            <a:graphic>
              <a:graphicData uri="http://schemas.openxmlformats.org/drawingml/2006/picture">
                <pic:pic>
                  <pic:nvPicPr>
                    <pic:cNvPr id="0" name=""/>
                    <pic:cNvPicPr/>
                  </pic:nvPicPr>
                  <pic:blipFill>
                    <a:blip r:embed="Rdf90aaf798c04b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870364" cy="1714500"/>
                    </a:xfrm>
                    <a:prstGeom xmlns:a="http://schemas.openxmlformats.org/drawingml/2006/main" prst="rect">
                      <a:avLst/>
                    </a:prstGeom>
                  </pic:spPr>
                </pic:pic>
              </a:graphicData>
            </a:graphic>
          </wp:inline>
        </w:drawing>
      </w:r>
    </w:p>
    <w:p w:rsidR="4C20D1ED" w:rsidP="4C20D1ED" w:rsidRDefault="4C20D1ED" w14:paraId="72D5FBA3" w14:textId="53B2A1FF">
      <w:pPr>
        <w:pStyle w:val="Normal"/>
        <w:ind w:left="0"/>
      </w:pPr>
    </w:p>
    <w:p w:rsidR="6F25036F" w:rsidP="4C20D1ED" w:rsidRDefault="6F25036F" w14:paraId="2C3C1B29" w14:textId="4268DDB1">
      <w:pPr>
        <w:pStyle w:val="ListParagraph"/>
        <w:numPr>
          <w:ilvl w:val="2"/>
          <w:numId w:val="25"/>
        </w:numPr>
        <w:rPr>
          <w:rFonts w:ascii="Calibri" w:hAnsi="Calibri" w:eastAsia="Calibri" w:cs="Calibri" w:asciiTheme="minorAscii" w:hAnsiTheme="minorAscii" w:eastAsiaTheme="minorAscii" w:cstheme="minorAscii"/>
          <w:b w:val="1"/>
          <w:bCs w:val="1"/>
          <w:i w:val="0"/>
          <w:iCs w:val="0"/>
          <w:noProof w:val="0"/>
          <w:color w:val="auto"/>
          <w:sz w:val="22"/>
          <w:szCs w:val="22"/>
          <w:lang w:val="en-US"/>
        </w:rPr>
      </w:pPr>
      <w:r w:rsidRPr="4C20D1ED" w:rsidR="664D3263">
        <w:rPr>
          <w:rFonts w:ascii="Calibri" w:hAnsi="Calibri" w:eastAsia="Calibri" w:cs="Calibri"/>
          <w:b w:val="1"/>
          <w:bCs w:val="1"/>
          <w:i w:val="0"/>
          <w:iCs w:val="0"/>
          <w:noProof w:val="0"/>
          <w:color w:val="auto"/>
          <w:sz w:val="22"/>
          <w:szCs w:val="22"/>
          <w:lang w:val="en-US"/>
        </w:rPr>
        <w:t>Nearest objects</w:t>
      </w:r>
      <w:r w:rsidRPr="4C20D1ED" w:rsidR="7151CD24">
        <w:rPr>
          <w:rFonts w:ascii="Calibri" w:hAnsi="Calibri" w:eastAsia="Calibri" w:cs="Calibri"/>
          <w:b w:val="1"/>
          <w:bCs w:val="1"/>
          <w:i w:val="0"/>
          <w:iCs w:val="0"/>
          <w:noProof w:val="0"/>
          <w:color w:val="auto"/>
          <w:sz w:val="22"/>
          <w:szCs w:val="22"/>
          <w:lang w:val="en-US"/>
        </w:rPr>
        <w:t>:</w:t>
      </w:r>
      <w:r w:rsidRPr="4C20D1ED" w:rsidR="5531B9B8">
        <w:rPr>
          <w:rFonts w:ascii="Calibri" w:hAnsi="Calibri" w:eastAsia="Calibri" w:cs="Calibri"/>
          <w:b w:val="1"/>
          <w:bCs w:val="1"/>
          <w:i w:val="0"/>
          <w:iCs w:val="0"/>
          <w:noProof w:val="0"/>
          <w:color w:val="auto"/>
          <w:sz w:val="22"/>
          <w:szCs w:val="22"/>
          <w:lang w:val="en-US"/>
        </w:rPr>
        <w:t xml:space="preserve"> </w:t>
      </w:r>
      <w:r w:rsidRPr="4C20D1ED" w:rsidR="5531B9B8">
        <w:rPr>
          <w:rFonts w:ascii="Calibri" w:hAnsi="Calibri" w:eastAsia="Calibri" w:cs="Calibri"/>
          <w:b w:val="0"/>
          <w:bCs w:val="0"/>
          <w:i w:val="0"/>
          <w:iCs w:val="0"/>
          <w:noProof w:val="0"/>
          <w:color w:val="auto"/>
          <w:sz w:val="22"/>
          <w:szCs w:val="22"/>
          <w:lang w:val="en-US"/>
        </w:rPr>
        <w:t xml:space="preserve">The ‘distance to nearest’, </w:t>
      </w:r>
      <w:r w:rsidRPr="4C20D1ED" w:rsidR="3662F18B">
        <w:rPr>
          <w:rFonts w:ascii="Calibri" w:hAnsi="Calibri" w:eastAsia="Calibri" w:cs="Calibri"/>
          <w:b w:val="0"/>
          <w:bCs w:val="0"/>
          <w:i w:val="0"/>
          <w:iCs w:val="0"/>
          <w:noProof w:val="0"/>
          <w:color w:val="auto"/>
          <w:sz w:val="22"/>
          <w:szCs w:val="22"/>
          <w:lang w:val="en-US"/>
        </w:rPr>
        <w:t>‘nearest</w:t>
      </w:r>
      <w:r w:rsidRPr="4C20D1ED" w:rsidR="5531B9B8">
        <w:rPr>
          <w:rFonts w:ascii="Calibri" w:hAnsi="Calibri" w:eastAsia="Calibri" w:cs="Calibri"/>
          <w:b w:val="0"/>
          <w:bCs w:val="0"/>
          <w:i w:val="0"/>
          <w:iCs w:val="0"/>
          <w:noProof w:val="0"/>
          <w:color w:val="auto"/>
          <w:sz w:val="22"/>
          <w:szCs w:val="22"/>
          <w:lang w:val="en-US"/>
        </w:rPr>
        <w:t xml:space="preserve"> object’, or ‘</w:t>
      </w:r>
      <w:r w:rsidRPr="4C20D1ED" w:rsidR="5531B9B8">
        <w:rPr>
          <w:rFonts w:ascii="Calibri" w:hAnsi="Calibri" w:eastAsia="Calibri" w:cs="Calibri"/>
          <w:b w:val="0"/>
          <w:bCs w:val="0"/>
          <w:i w:val="0"/>
          <w:iCs w:val="0"/>
          <w:noProof w:val="0"/>
          <w:color w:val="FF0000"/>
          <w:sz w:val="22"/>
          <w:szCs w:val="22"/>
          <w:lang w:val="en-US"/>
        </w:rPr>
        <w:t>least cost/ distance path</w:t>
      </w:r>
      <w:r w:rsidRPr="4C20D1ED" w:rsidR="5531B9B8">
        <w:rPr>
          <w:rFonts w:ascii="Calibri" w:hAnsi="Calibri" w:eastAsia="Calibri" w:cs="Calibri"/>
          <w:b w:val="0"/>
          <w:bCs w:val="0"/>
          <w:i w:val="0"/>
          <w:iCs w:val="0"/>
          <w:noProof w:val="0"/>
          <w:color w:val="auto"/>
          <w:sz w:val="22"/>
          <w:szCs w:val="22"/>
          <w:lang w:val="en-US"/>
        </w:rPr>
        <w:t xml:space="preserve">’ calculates the distance and additional proximity between the source/ input </w:t>
      </w:r>
      <w:r w:rsidRPr="4C20D1ED" w:rsidR="569D1F8E">
        <w:rPr>
          <w:rFonts w:ascii="Calibri" w:hAnsi="Calibri" w:eastAsia="Calibri" w:cs="Calibri"/>
          <w:b w:val="0"/>
          <w:bCs w:val="0"/>
          <w:i w:val="0"/>
          <w:iCs w:val="0"/>
          <w:noProof w:val="0"/>
          <w:color w:val="auto"/>
          <w:sz w:val="22"/>
          <w:szCs w:val="22"/>
          <w:lang w:val="en-US"/>
        </w:rPr>
        <w:t>feature</w:t>
      </w:r>
      <w:r w:rsidRPr="4C20D1ED" w:rsidR="5531B9B8">
        <w:rPr>
          <w:rFonts w:ascii="Calibri" w:hAnsi="Calibri" w:eastAsia="Calibri" w:cs="Calibri"/>
          <w:b w:val="0"/>
          <w:bCs w:val="0"/>
          <w:i w:val="0"/>
          <w:iCs w:val="0"/>
          <w:noProof w:val="0"/>
          <w:color w:val="auto"/>
          <w:sz w:val="22"/>
          <w:szCs w:val="22"/>
          <w:lang w:val="en-US"/>
        </w:rPr>
        <w:t xml:space="preserve"> and the closest feature in </w:t>
      </w:r>
      <w:r w:rsidRPr="4C20D1ED" w:rsidR="5531B9B8">
        <w:rPr>
          <w:rFonts w:ascii="Calibri" w:hAnsi="Calibri" w:eastAsia="Calibri" w:cs="Calibri"/>
          <w:b w:val="1"/>
          <w:bCs w:val="1"/>
          <w:i w:val="0"/>
          <w:iCs w:val="0"/>
          <w:noProof w:val="0"/>
          <w:color w:val="auto"/>
          <w:sz w:val="22"/>
          <w:szCs w:val="22"/>
          <w:lang w:val="en-US"/>
        </w:rPr>
        <w:t>another layer</w:t>
      </w:r>
      <w:r w:rsidRPr="4C20D1ED" w:rsidR="5531B9B8">
        <w:rPr>
          <w:rFonts w:ascii="Calibri" w:hAnsi="Calibri" w:eastAsia="Calibri" w:cs="Calibri"/>
          <w:b w:val="0"/>
          <w:bCs w:val="0"/>
          <w:i w:val="0"/>
          <w:iCs w:val="0"/>
          <w:noProof w:val="0"/>
          <w:color w:val="auto"/>
          <w:sz w:val="22"/>
          <w:szCs w:val="22"/>
          <w:lang w:val="en-US"/>
        </w:rPr>
        <w:t xml:space="preserve">. This can be </w:t>
      </w:r>
      <w:r w:rsidRPr="4C20D1ED" w:rsidR="6C66062E">
        <w:rPr>
          <w:rFonts w:ascii="Calibri" w:hAnsi="Calibri" w:eastAsia="Calibri" w:cs="Calibri"/>
          <w:b w:val="0"/>
          <w:bCs w:val="0"/>
          <w:i w:val="0"/>
          <w:iCs w:val="0"/>
          <w:noProof w:val="0"/>
          <w:color w:val="auto"/>
          <w:sz w:val="22"/>
          <w:szCs w:val="22"/>
          <w:lang w:val="en-US"/>
        </w:rPr>
        <w:t xml:space="preserve">done for points, lines, and polygons. </w:t>
      </w:r>
    </w:p>
    <w:p w:rsidR="6F25036F" w:rsidP="4C20D1ED" w:rsidRDefault="6F25036F" w14:paraId="1BC04301" w14:textId="53B41185">
      <w:pPr>
        <w:pStyle w:val="ListParagraph"/>
        <w:numPr>
          <w:ilvl w:val="2"/>
          <w:numId w:val="24"/>
        </w:numPr>
        <w:rPr>
          <w:rFonts w:ascii="Calibri" w:hAnsi="Calibri" w:eastAsia="Calibri" w:cs="Calibri" w:asciiTheme="minorAscii" w:hAnsiTheme="minorAscii" w:eastAsiaTheme="minorAscii" w:cstheme="minorAscii"/>
          <w:b w:val="0"/>
          <w:bCs w:val="0"/>
          <w:i w:val="0"/>
          <w:iCs w:val="0"/>
          <w:noProof w:val="0"/>
          <w:color w:val="auto"/>
          <w:sz w:val="22"/>
          <w:szCs w:val="22"/>
          <w:lang w:val="en-US"/>
        </w:rPr>
      </w:pPr>
      <w:r w:rsidRPr="4C20D1ED" w:rsidR="69014F23">
        <w:rPr>
          <w:rFonts w:ascii="Calibri" w:hAnsi="Calibri" w:eastAsia="Calibri" w:cs="Calibri"/>
          <w:b w:val="0"/>
          <w:bCs w:val="0"/>
          <w:i w:val="0"/>
          <w:iCs w:val="0"/>
          <w:noProof w:val="0"/>
          <w:color w:val="auto"/>
          <w:sz w:val="22"/>
          <w:szCs w:val="22"/>
          <w:lang w:val="en-US"/>
        </w:rPr>
        <w:t>In QGIS, use the</w:t>
      </w:r>
      <w:r w:rsidRPr="4C20D1ED" w:rsidR="69014F23">
        <w:rPr>
          <w:rFonts w:ascii="Calibri" w:hAnsi="Calibri" w:eastAsia="Calibri" w:cs="Calibri"/>
          <w:b w:val="1"/>
          <w:bCs w:val="1"/>
          <w:i w:val="0"/>
          <w:iCs w:val="0"/>
          <w:noProof w:val="0"/>
          <w:color w:val="auto"/>
          <w:sz w:val="22"/>
          <w:szCs w:val="22"/>
          <w:lang w:val="en-US"/>
        </w:rPr>
        <w:t xml:space="preserve"> Distance to Nearest Hub</w:t>
      </w:r>
      <w:r w:rsidRPr="4C20D1ED" w:rsidR="69014F23">
        <w:rPr>
          <w:rFonts w:ascii="Calibri" w:hAnsi="Calibri" w:eastAsia="Calibri" w:cs="Calibri"/>
          <w:b w:val="0"/>
          <w:bCs w:val="0"/>
          <w:i w:val="0"/>
          <w:iCs w:val="0"/>
          <w:noProof w:val="0"/>
          <w:color w:val="auto"/>
          <w:sz w:val="22"/>
          <w:szCs w:val="22"/>
          <w:lang w:val="en-US"/>
        </w:rPr>
        <w:t xml:space="preserve"> function to calculate these distances.</w:t>
      </w:r>
    </w:p>
    <w:p w:rsidR="6F25036F" w:rsidP="6F25036F" w:rsidRDefault="6F25036F" w14:paraId="021C8E1E" w14:textId="28B21FBD">
      <w:pPr>
        <w:pStyle w:val="Normal"/>
      </w:pPr>
      <w:r w:rsidR="31F5EEC5">
        <w:drawing>
          <wp:inline wp14:editId="316BD80A" wp14:anchorId="640E80E8">
            <wp:extent cx="4572000" cy="1519307"/>
            <wp:effectExtent l="0" t="0" r="0" b="0"/>
            <wp:docPr id="493422642" name="" title=""/>
            <wp:cNvGraphicFramePr>
              <a:graphicFrameLocks noChangeAspect="1"/>
            </wp:cNvGraphicFramePr>
            <a:graphic>
              <a:graphicData uri="http://schemas.openxmlformats.org/drawingml/2006/picture">
                <pic:pic>
                  <pic:nvPicPr>
                    <pic:cNvPr id="0" name=""/>
                    <pic:cNvPicPr/>
                  </pic:nvPicPr>
                  <pic:blipFill>
                    <a:blip r:embed="Re3c70cf6b434472a">
                      <a:extLst>
                        <a:ext xmlns:a="http://schemas.openxmlformats.org/drawingml/2006/main" uri="{28A0092B-C50C-407E-A947-70E740481C1C}">
                          <a14:useLocalDpi val="0"/>
                        </a:ext>
                      </a:extLst>
                    </a:blip>
                    <a:srcRect l="0" t="0" r="0" b="49523"/>
                    <a:stretch>
                      <a:fillRect/>
                    </a:stretch>
                  </pic:blipFill>
                  <pic:spPr>
                    <a:xfrm>
                      <a:off x="0" y="0"/>
                      <a:ext cx="4572000" cy="1519307"/>
                    </a:xfrm>
                    <a:prstGeom prst="rect">
                      <a:avLst/>
                    </a:prstGeom>
                  </pic:spPr>
                </pic:pic>
              </a:graphicData>
            </a:graphic>
          </wp:inline>
        </w:drawing>
      </w:r>
    </w:p>
    <w:p w:rsidR="6F25036F" w:rsidP="6F25036F" w:rsidRDefault="6F25036F" w14:paraId="2403904C" w14:textId="502AC877">
      <w:pPr>
        <w:pStyle w:val="Normal"/>
      </w:pPr>
      <w:r w:rsidR="31F5EEC5">
        <w:rPr/>
        <w:t>^ Three proximity calculations from point to point, point to line, and point to polygon.</w:t>
      </w:r>
    </w:p>
    <w:p w:rsidR="6F25036F" w:rsidP="4C20D1ED" w:rsidRDefault="6F25036F" w14:paraId="77391A8E" w14:textId="1B9ABB3C">
      <w:pPr>
        <w:pStyle w:val="ListParagraph"/>
        <w:numPr>
          <w:ilvl w:val="2"/>
          <w:numId w:val="25"/>
        </w:numPr>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4C20D1ED" w:rsidR="25E9708C">
        <w:rPr>
          <w:rFonts w:ascii="Calibri" w:hAnsi="Calibri" w:eastAsia="Calibri" w:cs="Calibri"/>
          <w:b w:val="1"/>
          <w:bCs w:val="1"/>
          <w:i w:val="0"/>
          <w:iCs w:val="0"/>
          <w:noProof w:val="0"/>
          <w:color w:val="auto"/>
          <w:sz w:val="22"/>
          <w:szCs w:val="22"/>
          <w:lang w:val="en-US"/>
        </w:rPr>
        <w:t xml:space="preserve"> </w:t>
      </w:r>
      <w:r w:rsidRPr="4C20D1ED" w:rsidR="664D3263">
        <w:rPr>
          <w:rFonts w:ascii="Calibri" w:hAnsi="Calibri" w:eastAsia="Calibri" w:cs="Calibri"/>
          <w:b w:val="1"/>
          <w:bCs w:val="1"/>
          <w:i w:val="0"/>
          <w:iCs w:val="0"/>
          <w:noProof w:val="0"/>
          <w:color w:val="C00000"/>
          <w:sz w:val="22"/>
          <w:szCs w:val="22"/>
          <w:lang w:val="en-US"/>
        </w:rPr>
        <w:t>Thiessen Polygons</w:t>
      </w:r>
      <w:r w:rsidRPr="4C20D1ED" w:rsidR="0F9140CD">
        <w:rPr>
          <w:rFonts w:ascii="Calibri" w:hAnsi="Calibri" w:eastAsia="Calibri" w:cs="Calibri"/>
          <w:b w:val="1"/>
          <w:bCs w:val="1"/>
          <w:i w:val="0"/>
          <w:iCs w:val="0"/>
          <w:noProof w:val="0"/>
          <w:color w:val="auto"/>
          <w:sz w:val="22"/>
          <w:szCs w:val="22"/>
          <w:lang w:val="en-US"/>
        </w:rPr>
        <w:t xml:space="preserve">: </w:t>
      </w:r>
      <w:r w:rsidRPr="4C20D1ED" w:rsidR="0F9140CD">
        <w:rPr>
          <w:rFonts w:ascii="Calibri" w:hAnsi="Calibri" w:eastAsia="Calibri" w:cs="Calibri"/>
          <w:b w:val="0"/>
          <w:bCs w:val="0"/>
          <w:i w:val="0"/>
          <w:iCs w:val="0"/>
          <w:noProof w:val="0"/>
          <w:color w:val="auto"/>
          <w:sz w:val="22"/>
          <w:szCs w:val="22"/>
          <w:lang w:val="en-US"/>
        </w:rPr>
        <w:t xml:space="preserve">Sometimes also known as Voronoi </w:t>
      </w:r>
      <w:proofErr w:type="spellStart"/>
      <w:r w:rsidRPr="4C20D1ED" w:rsidR="0F9140CD">
        <w:rPr>
          <w:rFonts w:ascii="Calibri" w:hAnsi="Calibri" w:eastAsia="Calibri" w:cs="Calibri"/>
          <w:b w:val="0"/>
          <w:bCs w:val="0"/>
          <w:i w:val="0"/>
          <w:iCs w:val="0"/>
          <w:noProof w:val="0"/>
          <w:color w:val="auto"/>
          <w:sz w:val="22"/>
          <w:szCs w:val="22"/>
          <w:lang w:val="en-US"/>
        </w:rPr>
        <w:t>Diagrims</w:t>
      </w:r>
      <w:proofErr w:type="spellEnd"/>
      <w:r w:rsidRPr="4C20D1ED" w:rsidR="0F9140CD">
        <w:rPr>
          <w:rFonts w:ascii="Calibri" w:hAnsi="Calibri" w:eastAsia="Calibri" w:cs="Calibri"/>
          <w:b w:val="0"/>
          <w:bCs w:val="0"/>
          <w:i w:val="0"/>
          <w:iCs w:val="0"/>
          <w:noProof w:val="0"/>
          <w:color w:val="auto"/>
          <w:sz w:val="22"/>
          <w:szCs w:val="22"/>
          <w:lang w:val="en-US"/>
        </w:rPr>
        <w:t xml:space="preserve">/ Dirichlet tessellations, these polygons exactly bisect distances between </w:t>
      </w:r>
      <w:r w:rsidRPr="4C20D1ED" w:rsidR="0F9140CD">
        <w:rPr>
          <w:rFonts w:ascii="Calibri" w:hAnsi="Calibri" w:eastAsia="Calibri" w:cs="Calibri"/>
          <w:b w:val="1"/>
          <w:bCs w:val="1"/>
          <w:i w:val="0"/>
          <w:iCs w:val="0"/>
          <w:noProof w:val="0"/>
          <w:color w:val="auto"/>
          <w:sz w:val="22"/>
          <w:szCs w:val="22"/>
          <w:lang w:val="en-US"/>
        </w:rPr>
        <w:t xml:space="preserve">points </w:t>
      </w:r>
      <w:r w:rsidRPr="4C20D1ED" w:rsidR="0F9140CD">
        <w:rPr>
          <w:rFonts w:ascii="Calibri" w:hAnsi="Calibri" w:eastAsia="Calibri" w:cs="Calibri"/>
          <w:b w:val="0"/>
          <w:bCs w:val="0"/>
          <w:i w:val="0"/>
          <w:iCs w:val="0"/>
          <w:noProof w:val="0"/>
          <w:color w:val="auto"/>
          <w:sz w:val="22"/>
          <w:szCs w:val="22"/>
          <w:lang w:val="en-US"/>
        </w:rPr>
        <w:t xml:space="preserve">using a Delaunay Triangulation. </w:t>
      </w:r>
      <w:r w:rsidRPr="4C20D1ED" w:rsidR="067474CC">
        <w:rPr>
          <w:rFonts w:ascii="Calibri" w:hAnsi="Calibri" w:eastAsia="Calibri" w:cs="Calibri"/>
          <w:b w:val="0"/>
          <w:bCs w:val="0"/>
          <w:i w:val="0"/>
          <w:iCs w:val="0"/>
          <w:noProof w:val="0"/>
          <w:color w:val="auto"/>
          <w:sz w:val="22"/>
          <w:szCs w:val="22"/>
          <w:lang w:val="en-US"/>
        </w:rPr>
        <w:t xml:space="preserve">A polygon is constructed around the point, splitting the area up into </w:t>
      </w:r>
      <w:r w:rsidRPr="4C20D1ED" w:rsidR="067474CC">
        <w:rPr>
          <w:rFonts w:ascii="Calibri" w:hAnsi="Calibri" w:eastAsia="Calibri" w:cs="Calibri"/>
          <w:b w:val="1"/>
          <w:bCs w:val="1"/>
          <w:i w:val="0"/>
          <w:iCs w:val="0"/>
          <w:noProof w:val="0"/>
          <w:color w:val="auto"/>
          <w:sz w:val="22"/>
          <w:szCs w:val="22"/>
          <w:lang w:val="en-US"/>
        </w:rPr>
        <w:t>polygons</w:t>
      </w:r>
      <w:r w:rsidRPr="4C20D1ED" w:rsidR="067474CC">
        <w:rPr>
          <w:rFonts w:ascii="Calibri" w:hAnsi="Calibri" w:eastAsia="Calibri" w:cs="Calibri"/>
          <w:b w:val="0"/>
          <w:bCs w:val="0"/>
          <w:i w:val="0"/>
          <w:iCs w:val="0"/>
          <w:noProof w:val="0"/>
          <w:color w:val="auto"/>
          <w:sz w:val="22"/>
          <w:szCs w:val="22"/>
          <w:lang w:val="en-US"/>
        </w:rPr>
        <w:t xml:space="preserve">, rather than </w:t>
      </w:r>
      <w:r w:rsidRPr="4C20D1ED" w:rsidR="067474CC">
        <w:rPr>
          <w:rFonts w:ascii="Calibri" w:hAnsi="Calibri" w:eastAsia="Calibri" w:cs="Calibri"/>
          <w:b w:val="1"/>
          <w:bCs w:val="1"/>
          <w:i w:val="0"/>
          <w:iCs w:val="0"/>
          <w:noProof w:val="0"/>
          <w:color w:val="auto"/>
          <w:sz w:val="22"/>
          <w:szCs w:val="22"/>
          <w:lang w:val="en-US"/>
        </w:rPr>
        <w:t>points</w:t>
      </w:r>
      <w:r w:rsidRPr="4C20D1ED" w:rsidR="067474CC">
        <w:rPr>
          <w:rFonts w:ascii="Calibri" w:hAnsi="Calibri" w:eastAsia="Calibri" w:cs="Calibri"/>
          <w:b w:val="0"/>
          <w:bCs w:val="0"/>
          <w:i w:val="0"/>
          <w:iCs w:val="0"/>
          <w:noProof w:val="0"/>
          <w:color w:val="auto"/>
          <w:sz w:val="22"/>
          <w:szCs w:val="22"/>
          <w:lang w:val="en-US"/>
        </w:rPr>
        <w:t xml:space="preserve">. </w:t>
      </w:r>
      <w:r w:rsidRPr="4C20D1ED" w:rsidR="0AA1D757">
        <w:rPr>
          <w:rFonts w:ascii="Calibri" w:hAnsi="Calibri" w:eastAsia="Calibri" w:cs="Calibri"/>
          <w:b w:val="0"/>
          <w:bCs w:val="0"/>
          <w:i w:val="0"/>
          <w:iCs w:val="0"/>
          <w:noProof w:val="0"/>
          <w:color w:val="auto"/>
          <w:sz w:val="22"/>
          <w:szCs w:val="22"/>
          <w:lang w:val="en-US"/>
        </w:rPr>
        <w:t xml:space="preserve">So, the </w:t>
      </w:r>
      <w:r w:rsidRPr="4C20D1ED" w:rsidR="0F9140CD">
        <w:rPr>
          <w:rFonts w:ascii="Calibri" w:hAnsi="Calibri" w:eastAsia="Calibri" w:cs="Calibri"/>
          <w:b w:val="1"/>
          <w:bCs w:val="1"/>
          <w:i w:val="0"/>
          <w:iCs w:val="0"/>
          <w:noProof w:val="0"/>
          <w:color w:val="auto"/>
          <w:sz w:val="22"/>
          <w:szCs w:val="22"/>
          <w:lang w:val="en-US"/>
        </w:rPr>
        <w:t xml:space="preserve">points </w:t>
      </w:r>
      <w:r w:rsidRPr="4C20D1ED" w:rsidR="0F9140CD">
        <w:rPr>
          <w:rFonts w:ascii="Calibri" w:hAnsi="Calibri" w:eastAsia="Calibri" w:cs="Calibri"/>
          <w:b w:val="0"/>
          <w:bCs w:val="0"/>
          <w:i w:val="0"/>
          <w:iCs w:val="0"/>
          <w:noProof w:val="0"/>
          <w:color w:val="auto"/>
          <w:sz w:val="22"/>
          <w:szCs w:val="22"/>
          <w:lang w:val="en-US"/>
        </w:rPr>
        <w:t>within a polygon are</w:t>
      </w:r>
      <w:r w:rsidRPr="4C20D1ED" w:rsidR="2E0CCAB9">
        <w:rPr>
          <w:rFonts w:ascii="Calibri" w:hAnsi="Calibri" w:eastAsia="Calibri" w:cs="Calibri"/>
          <w:b w:val="0"/>
          <w:bCs w:val="0"/>
          <w:i w:val="0"/>
          <w:iCs w:val="0"/>
          <w:noProof w:val="0"/>
          <w:color w:val="auto"/>
          <w:sz w:val="22"/>
          <w:szCs w:val="22"/>
          <w:lang w:val="en-US"/>
        </w:rPr>
        <w:t xml:space="preserve"> those points that lie the</w:t>
      </w:r>
      <w:r w:rsidRPr="4C20D1ED" w:rsidR="0F9140CD">
        <w:rPr>
          <w:rFonts w:ascii="Calibri" w:hAnsi="Calibri" w:eastAsia="Calibri" w:cs="Calibri"/>
          <w:b w:val="0"/>
          <w:bCs w:val="0"/>
          <w:i w:val="0"/>
          <w:iCs w:val="0"/>
          <w:noProof w:val="0"/>
          <w:color w:val="auto"/>
          <w:sz w:val="22"/>
          <w:szCs w:val="22"/>
          <w:lang w:val="en-US"/>
        </w:rPr>
        <w:t xml:space="preserve"> closest to its </w:t>
      </w:r>
      <w:r w:rsidRPr="4C20D1ED" w:rsidR="00DA4A35">
        <w:rPr>
          <w:rFonts w:ascii="Calibri" w:hAnsi="Calibri" w:eastAsia="Calibri" w:cs="Calibri"/>
          <w:b w:val="0"/>
          <w:bCs w:val="0"/>
          <w:i w:val="0"/>
          <w:iCs w:val="0"/>
          <w:noProof w:val="0"/>
          <w:color w:val="auto"/>
          <w:sz w:val="22"/>
          <w:szCs w:val="22"/>
          <w:lang w:val="en-US"/>
        </w:rPr>
        <w:t xml:space="preserve">particular </w:t>
      </w:r>
      <w:r w:rsidRPr="4C20D1ED" w:rsidR="7124179C">
        <w:rPr>
          <w:rFonts w:ascii="Calibri" w:hAnsi="Calibri" w:eastAsia="Calibri" w:cs="Calibri"/>
          <w:b w:val="0"/>
          <w:bCs w:val="0"/>
          <w:i w:val="0"/>
          <w:iCs w:val="0"/>
          <w:noProof w:val="0"/>
          <w:color w:val="auto"/>
          <w:sz w:val="22"/>
          <w:szCs w:val="22"/>
          <w:lang w:val="en-US"/>
        </w:rPr>
        <w:t>center</w:t>
      </w:r>
      <w:r w:rsidRPr="4C20D1ED" w:rsidR="5B42D409">
        <w:rPr>
          <w:rFonts w:ascii="Calibri" w:hAnsi="Calibri" w:eastAsia="Calibri" w:cs="Calibri"/>
          <w:b w:val="0"/>
          <w:bCs w:val="0"/>
          <w:i w:val="0"/>
          <w:iCs w:val="0"/>
          <w:noProof w:val="0"/>
          <w:color w:val="auto"/>
          <w:sz w:val="22"/>
          <w:szCs w:val="22"/>
          <w:lang w:val="en-US"/>
        </w:rPr>
        <w:t xml:space="preserve"> </w:t>
      </w:r>
      <w:r w:rsidRPr="4C20D1ED" w:rsidR="0F9140CD">
        <w:rPr>
          <w:rFonts w:ascii="Calibri" w:hAnsi="Calibri" w:eastAsia="Calibri" w:cs="Calibri"/>
          <w:b w:val="0"/>
          <w:bCs w:val="0"/>
          <w:i w:val="0"/>
          <w:iCs w:val="0"/>
          <w:noProof w:val="0"/>
          <w:color w:val="auto"/>
          <w:sz w:val="22"/>
          <w:szCs w:val="22"/>
          <w:lang w:val="en-US"/>
        </w:rPr>
        <w:t>point</w:t>
      </w:r>
      <w:r w:rsidRPr="4C20D1ED" w:rsidR="475363AA">
        <w:rPr>
          <w:rFonts w:ascii="Calibri" w:hAnsi="Calibri" w:eastAsia="Calibri" w:cs="Calibri"/>
          <w:b w:val="0"/>
          <w:bCs w:val="0"/>
          <w:i w:val="0"/>
          <w:iCs w:val="0"/>
          <w:noProof w:val="0"/>
          <w:color w:val="auto"/>
          <w:sz w:val="22"/>
          <w:szCs w:val="22"/>
          <w:lang w:val="en-US"/>
        </w:rPr>
        <w:t>, rather than to points outside of this polygon</w:t>
      </w:r>
      <w:r w:rsidRPr="4C20D1ED" w:rsidR="0F9140CD">
        <w:rPr>
          <w:rFonts w:ascii="Calibri" w:hAnsi="Calibri" w:eastAsia="Calibri" w:cs="Calibri"/>
          <w:b w:val="0"/>
          <w:bCs w:val="0"/>
          <w:i w:val="0"/>
          <w:iCs w:val="0"/>
          <w:noProof w:val="0"/>
          <w:color w:val="auto"/>
          <w:sz w:val="22"/>
          <w:szCs w:val="22"/>
          <w:lang w:val="en-US"/>
        </w:rPr>
        <w:t>. This can be used to construct catchment areas or to interpolate measures.</w:t>
      </w:r>
    </w:p>
    <w:p w:rsidR="4BA1F1D2" w:rsidP="4C20D1ED" w:rsidRDefault="4BA1F1D2" w14:paraId="6A8A109D" w14:textId="0DD8A17D">
      <w:pPr>
        <w:pStyle w:val="ListParagraph"/>
        <w:numPr>
          <w:ilvl w:val="0"/>
          <w:numId w:val="28"/>
        </w:numPr>
        <w:rPr>
          <w:rFonts w:ascii="Calibri" w:hAnsi="Calibri" w:eastAsia="Calibri" w:cs="Calibri" w:asciiTheme="minorAscii" w:hAnsiTheme="minorAscii" w:eastAsiaTheme="minorAscii" w:cstheme="minorAscii"/>
          <w:b w:val="0"/>
          <w:bCs w:val="0"/>
          <w:i w:val="0"/>
          <w:iCs w:val="0"/>
          <w:noProof w:val="0"/>
          <w:color w:val="auto"/>
          <w:sz w:val="22"/>
          <w:szCs w:val="22"/>
          <w:lang w:val="en-US"/>
        </w:rPr>
      </w:pPr>
      <w:r w:rsidRPr="4C20D1ED" w:rsidR="4BA1F1D2">
        <w:rPr>
          <w:rFonts w:ascii="Calibri" w:hAnsi="Calibri" w:eastAsia="Calibri" w:cs="Calibri"/>
          <w:b w:val="0"/>
          <w:bCs w:val="0"/>
          <w:i w:val="0"/>
          <w:iCs w:val="0"/>
          <w:noProof w:val="0"/>
          <w:color w:val="auto"/>
          <w:sz w:val="22"/>
          <w:szCs w:val="22"/>
          <w:lang w:val="en-US"/>
        </w:rPr>
        <w:t xml:space="preserve">In QGIS, </w:t>
      </w:r>
      <w:r w:rsidRPr="4C20D1ED" w:rsidR="4BA1F1D2">
        <w:rPr>
          <w:rFonts w:ascii="Calibri" w:hAnsi="Calibri" w:eastAsia="Calibri" w:cs="Calibri"/>
          <w:b w:val="1"/>
          <w:bCs w:val="1"/>
          <w:i w:val="0"/>
          <w:iCs w:val="0"/>
          <w:noProof w:val="0"/>
          <w:color w:val="auto"/>
          <w:sz w:val="22"/>
          <w:szCs w:val="22"/>
          <w:lang w:val="en-US"/>
        </w:rPr>
        <w:t xml:space="preserve">Thiessen </w:t>
      </w:r>
      <w:r w:rsidRPr="4C20D1ED" w:rsidR="4BA1F1D2">
        <w:rPr>
          <w:rFonts w:ascii="Calibri" w:hAnsi="Calibri" w:eastAsia="Calibri" w:cs="Calibri"/>
          <w:b w:val="1"/>
          <w:bCs w:val="1"/>
          <w:i w:val="0"/>
          <w:iCs w:val="0"/>
          <w:noProof w:val="0"/>
          <w:color w:val="auto"/>
          <w:sz w:val="22"/>
          <w:szCs w:val="22"/>
          <w:lang w:val="en-US"/>
        </w:rPr>
        <w:t xml:space="preserve">polygons </w:t>
      </w:r>
      <w:r w:rsidRPr="4C20D1ED" w:rsidR="4BA1F1D2">
        <w:rPr>
          <w:rFonts w:ascii="Calibri" w:hAnsi="Calibri" w:eastAsia="Calibri" w:cs="Calibri"/>
          <w:b w:val="0"/>
          <w:bCs w:val="0"/>
          <w:i w:val="0"/>
          <w:iCs w:val="0"/>
          <w:noProof w:val="0"/>
          <w:color w:val="auto"/>
          <w:sz w:val="22"/>
          <w:szCs w:val="22"/>
          <w:lang w:val="en-US"/>
        </w:rPr>
        <w:t xml:space="preserve">can be made using the </w:t>
      </w:r>
      <w:r w:rsidRPr="4C20D1ED" w:rsidR="4BA1F1D2">
        <w:rPr>
          <w:rFonts w:ascii="Calibri" w:hAnsi="Calibri" w:eastAsia="Calibri" w:cs="Calibri"/>
          <w:b w:val="1"/>
          <w:bCs w:val="1"/>
          <w:i w:val="0"/>
          <w:iCs w:val="0"/>
          <w:noProof w:val="0"/>
          <w:color w:val="auto"/>
          <w:sz w:val="22"/>
          <w:szCs w:val="22"/>
          <w:lang w:val="en-US"/>
        </w:rPr>
        <w:t xml:space="preserve">Voronoi Polygons </w:t>
      </w:r>
      <w:r w:rsidRPr="4C20D1ED" w:rsidR="4BA1F1D2">
        <w:rPr>
          <w:rFonts w:ascii="Calibri" w:hAnsi="Calibri" w:eastAsia="Calibri" w:cs="Calibri"/>
          <w:b w:val="0"/>
          <w:bCs w:val="0"/>
          <w:i w:val="0"/>
          <w:iCs w:val="0"/>
          <w:noProof w:val="0"/>
          <w:color w:val="auto"/>
          <w:sz w:val="22"/>
          <w:szCs w:val="22"/>
          <w:lang w:val="en-US"/>
        </w:rPr>
        <w:t>function.</w:t>
      </w:r>
    </w:p>
    <w:p w:rsidR="4B935B86" w:rsidP="4C20D1ED" w:rsidRDefault="4B935B86" w14:paraId="3905299E" w14:textId="44DFA2F3">
      <w:pPr>
        <w:pStyle w:val="Normal"/>
        <w:ind w:left="0"/>
      </w:pPr>
      <w:r w:rsidR="4B935B86">
        <w:drawing>
          <wp:inline wp14:editId="42DA3C00" wp14:anchorId="6E19827D">
            <wp:extent cx="4248150" cy="1838325"/>
            <wp:effectExtent l="0" t="0" r="0" b="0"/>
            <wp:docPr id="625252165" name="" title=""/>
            <wp:cNvGraphicFramePr>
              <a:graphicFrameLocks noChangeAspect="1"/>
            </wp:cNvGraphicFramePr>
            <a:graphic>
              <a:graphicData uri="http://schemas.openxmlformats.org/drawingml/2006/picture">
                <pic:pic>
                  <pic:nvPicPr>
                    <pic:cNvPr id="0" name=""/>
                    <pic:cNvPicPr/>
                  </pic:nvPicPr>
                  <pic:blipFill>
                    <a:blip r:embed="R9cb8c89ac0604152">
                      <a:extLst>
                        <a:ext xmlns:a="http://schemas.openxmlformats.org/drawingml/2006/main" uri="{28A0092B-C50C-407E-A947-70E740481C1C}">
                          <a14:useLocalDpi val="0"/>
                        </a:ext>
                      </a:extLst>
                    </a:blip>
                    <a:stretch>
                      <a:fillRect/>
                    </a:stretch>
                  </pic:blipFill>
                  <pic:spPr>
                    <a:xfrm>
                      <a:off x="0" y="0"/>
                      <a:ext cx="4248150" cy="1838325"/>
                    </a:xfrm>
                    <a:prstGeom prst="rect">
                      <a:avLst/>
                    </a:prstGeom>
                  </pic:spPr>
                </pic:pic>
              </a:graphicData>
            </a:graphic>
          </wp:inline>
        </w:drawing>
      </w:r>
    </w:p>
    <w:p w:rsidR="4B935B86" w:rsidP="4C20D1ED" w:rsidRDefault="4B935B86" w14:paraId="51BEBE95" w14:textId="45F8DFC6">
      <w:pPr>
        <w:pStyle w:val="Normal"/>
        <w:ind w:left="0"/>
      </w:pPr>
      <w:r w:rsidR="4B935B86">
        <w:rPr/>
        <w:t xml:space="preserve">^ An example of how Thiessen polygons are constructed around points, where the values within a polygon lie the closest to the </w:t>
      </w:r>
      <w:r w:rsidR="4B935B86">
        <w:rPr/>
        <w:t>center</w:t>
      </w:r>
      <w:r w:rsidR="4B935B86">
        <w:rPr/>
        <w:t xml:space="preserve"> point within that polygon.</w:t>
      </w:r>
    </w:p>
    <w:p w:rsidR="4C20D1ED" w:rsidP="4C20D1ED" w:rsidRDefault="4C20D1ED" w14:paraId="54EB9F88" w14:textId="5ED98FBF">
      <w:pPr>
        <w:pStyle w:val="Normal"/>
        <w:rPr>
          <w:rFonts w:ascii="Calibri" w:hAnsi="Calibri" w:eastAsia="Calibri" w:cs="Calibri"/>
          <w:b w:val="0"/>
          <w:bCs w:val="0"/>
          <w:i w:val="0"/>
          <w:iCs w:val="0"/>
          <w:noProof w:val="0"/>
          <w:sz w:val="22"/>
          <w:szCs w:val="22"/>
          <w:lang w:val="en-US"/>
        </w:rPr>
      </w:pPr>
    </w:p>
    <w:p w:rsidR="664D3263" w:rsidP="4C20D1ED" w:rsidRDefault="664D3263" w14:paraId="3A32F04F" w14:textId="2401394E">
      <w:pPr>
        <w:pStyle w:val="ListParagraph"/>
        <w:numPr>
          <w:ilvl w:val="0"/>
          <w:numId w:val="20"/>
        </w:numPr>
        <w:rPr>
          <w:rFonts w:ascii="Calibri" w:hAnsi="Calibri" w:eastAsia="Calibri" w:cs="Calibri" w:asciiTheme="minorAscii" w:hAnsiTheme="minorAscii" w:eastAsiaTheme="minorAscii" w:cstheme="minorAscii"/>
          <w:i w:val="0"/>
          <w:iCs w:val="0"/>
          <w:noProof w:val="0"/>
          <w:sz w:val="22"/>
          <w:szCs w:val="22"/>
          <w:lang w:val="en-US"/>
        </w:rPr>
      </w:pPr>
      <w:r w:rsidRPr="4C20D1ED" w:rsidR="664D3263">
        <w:rPr>
          <w:rFonts w:ascii="Calibri" w:hAnsi="Calibri" w:eastAsia="Calibri" w:cs="Calibri"/>
          <w:i w:val="0"/>
          <w:iCs w:val="0"/>
          <w:noProof w:val="0"/>
          <w:sz w:val="22"/>
          <w:szCs w:val="22"/>
          <w:lang w:val="en-US"/>
        </w:rPr>
        <w:t>Raster Distance-Based Analysis</w:t>
      </w:r>
      <w:r w:rsidRPr="4C20D1ED" w:rsidR="08707937">
        <w:rPr>
          <w:rFonts w:ascii="Calibri" w:hAnsi="Calibri" w:eastAsia="Calibri" w:cs="Calibri"/>
          <w:i w:val="0"/>
          <w:iCs w:val="0"/>
          <w:noProof w:val="0"/>
          <w:sz w:val="22"/>
          <w:szCs w:val="22"/>
          <w:lang w:val="en-US"/>
        </w:rPr>
        <w:t>: Whereas local and zonal maps were discussed in the previous lecture, the distance now increase. As a result, different computations are required for these map algebras.</w:t>
      </w:r>
    </w:p>
    <w:p w:rsidR="664D3263" w:rsidP="4C20D1ED" w:rsidRDefault="664D3263" w14:paraId="707D76A2" w14:textId="1D2AB322">
      <w:pPr>
        <w:pStyle w:val="ListParagraph"/>
        <w:numPr>
          <w:ilvl w:val="1"/>
          <w:numId w:val="20"/>
        </w:numPr>
        <w:rPr>
          <w:rFonts w:ascii="Calibri" w:hAnsi="Calibri" w:eastAsia="Calibri" w:cs="Calibri" w:asciiTheme="minorAscii" w:hAnsiTheme="minorAscii" w:eastAsiaTheme="minorAscii" w:cstheme="minorAscii"/>
          <w:b w:val="0"/>
          <w:bCs w:val="0"/>
          <w:i w:val="0"/>
          <w:iCs w:val="0"/>
          <w:noProof w:val="0"/>
          <w:sz w:val="22"/>
          <w:szCs w:val="22"/>
          <w:lang w:val="en-US"/>
        </w:rPr>
      </w:pPr>
      <w:r w:rsidRPr="4C20D1ED" w:rsidR="35A26E44">
        <w:rPr>
          <w:rFonts w:ascii="Calibri" w:hAnsi="Calibri" w:eastAsia="Calibri" w:cs="Calibri"/>
          <w:b w:val="1"/>
          <w:bCs w:val="1"/>
          <w:i w:val="0"/>
          <w:iCs w:val="0"/>
          <w:noProof w:val="0"/>
          <w:sz w:val="22"/>
          <w:szCs w:val="22"/>
          <w:lang w:val="en-US"/>
        </w:rPr>
        <w:t>Focal/neighborhood</w:t>
      </w:r>
      <w:r w:rsidRPr="4C20D1ED" w:rsidR="347B0F34">
        <w:rPr>
          <w:rFonts w:ascii="Calibri" w:hAnsi="Calibri" w:eastAsia="Calibri" w:cs="Calibri"/>
          <w:b w:val="1"/>
          <w:bCs w:val="1"/>
          <w:i w:val="0"/>
          <w:iCs w:val="0"/>
          <w:noProof w:val="0"/>
          <w:sz w:val="22"/>
          <w:szCs w:val="22"/>
          <w:lang w:val="en-US"/>
        </w:rPr>
        <w:t xml:space="preserve"> map algebra:</w:t>
      </w:r>
      <w:r w:rsidRPr="4C20D1ED" w:rsidR="347B0F34">
        <w:rPr>
          <w:rFonts w:ascii="Calibri" w:hAnsi="Calibri" w:eastAsia="Calibri" w:cs="Calibri"/>
          <w:i w:val="0"/>
          <w:iCs w:val="0"/>
          <w:noProof w:val="0"/>
          <w:sz w:val="22"/>
          <w:szCs w:val="22"/>
          <w:lang w:val="en-US"/>
        </w:rPr>
        <w:t xml:space="preserve"> </w:t>
      </w:r>
      <w:r w:rsidRPr="4C20D1ED" w:rsidR="1A9BD81F">
        <w:rPr>
          <w:rFonts w:ascii="Calibri" w:hAnsi="Calibri" w:eastAsia="Calibri" w:cs="Calibri"/>
          <w:i w:val="0"/>
          <w:iCs w:val="0"/>
          <w:noProof w:val="0"/>
          <w:sz w:val="22"/>
          <w:szCs w:val="22"/>
          <w:lang w:val="en-US"/>
        </w:rPr>
        <w:t xml:space="preserve"> </w:t>
      </w:r>
      <w:r w:rsidRPr="4C20D1ED" w:rsidR="709D1A72">
        <w:rPr>
          <w:rFonts w:ascii="Calibri" w:hAnsi="Calibri" w:eastAsia="Calibri" w:cs="Calibri"/>
          <w:i w:val="0"/>
          <w:iCs w:val="0"/>
          <w:noProof w:val="0"/>
          <w:sz w:val="22"/>
          <w:szCs w:val="22"/>
          <w:lang w:val="en-US"/>
        </w:rPr>
        <w:t xml:space="preserve">The </w:t>
      </w:r>
      <w:r w:rsidRPr="4C20D1ED" w:rsidR="1B2FFB15">
        <w:rPr>
          <w:rFonts w:ascii="Calibri" w:hAnsi="Calibri" w:eastAsia="Calibri" w:cs="Calibri"/>
          <w:i w:val="0"/>
          <w:iCs w:val="0"/>
          <w:noProof w:val="0"/>
          <w:sz w:val="22"/>
          <w:szCs w:val="22"/>
          <w:lang w:val="en-US"/>
        </w:rPr>
        <w:t>f</w:t>
      </w:r>
      <w:r w:rsidRPr="4C20D1ED" w:rsidR="709D1A72">
        <w:rPr>
          <w:rFonts w:ascii="Calibri" w:hAnsi="Calibri" w:eastAsia="Calibri" w:cs="Calibri"/>
          <w:b w:val="1"/>
          <w:bCs w:val="1"/>
          <w:i w:val="0"/>
          <w:iCs w:val="0"/>
          <w:noProof w:val="0"/>
          <w:sz w:val="22"/>
          <w:szCs w:val="22"/>
          <w:lang w:val="en-US"/>
        </w:rPr>
        <w:t>ocal</w:t>
      </w:r>
      <w:r w:rsidRPr="4C20D1ED" w:rsidR="45BB308C">
        <w:rPr>
          <w:rFonts w:ascii="Calibri" w:hAnsi="Calibri" w:eastAsia="Calibri" w:cs="Calibri"/>
          <w:b w:val="1"/>
          <w:bCs w:val="1"/>
          <w:i w:val="0"/>
          <w:iCs w:val="0"/>
          <w:noProof w:val="0"/>
          <w:sz w:val="22"/>
          <w:szCs w:val="22"/>
          <w:lang w:val="en-US"/>
        </w:rPr>
        <w:t xml:space="preserve">/neighboorhood </w:t>
      </w:r>
      <w:r w:rsidRPr="4C20D1ED" w:rsidR="709D1A72">
        <w:rPr>
          <w:rFonts w:ascii="Calibri" w:hAnsi="Calibri" w:eastAsia="Calibri" w:cs="Calibri"/>
          <w:b w:val="1"/>
          <w:bCs w:val="1"/>
          <w:i w:val="0"/>
          <w:iCs w:val="0"/>
          <w:noProof w:val="0"/>
          <w:sz w:val="22"/>
          <w:szCs w:val="22"/>
          <w:lang w:val="en-US"/>
        </w:rPr>
        <w:t>function</w:t>
      </w:r>
      <w:r w:rsidRPr="4C20D1ED" w:rsidR="709D1A72">
        <w:rPr>
          <w:rFonts w:ascii="Calibri" w:hAnsi="Calibri" w:eastAsia="Calibri" w:cs="Calibri"/>
          <w:b w:val="0"/>
          <w:bCs w:val="0"/>
          <w:i w:val="0"/>
          <w:iCs w:val="0"/>
          <w:noProof w:val="0"/>
          <w:sz w:val="22"/>
          <w:szCs w:val="22"/>
          <w:lang w:val="en-US"/>
        </w:rPr>
        <w:t xml:space="preserve"> (</w:t>
      </w:r>
      <w:proofErr w:type="spellStart"/>
      <w:r w:rsidRPr="4C20D1ED" w:rsidR="74CA7CFD">
        <w:rPr>
          <w:rFonts w:ascii="Calibri" w:hAnsi="Calibri" w:eastAsia="Calibri" w:cs="Calibri"/>
          <w:b w:val="0"/>
          <w:bCs w:val="0"/>
          <w:i w:val="0"/>
          <w:iCs w:val="0"/>
          <w:noProof w:val="0"/>
          <w:sz w:val="22"/>
          <w:szCs w:val="22"/>
          <w:lang w:val="en-US"/>
        </w:rPr>
        <w:t>foc</w:t>
      </w:r>
      <w:proofErr w:type="spellEnd"/>
      <w:r w:rsidRPr="4C20D1ED" w:rsidR="74CA7CFD">
        <w:rPr>
          <w:rFonts w:ascii="Calibri" w:hAnsi="Calibri" w:eastAsia="Calibri" w:cs="Calibri"/>
          <w:b w:val="0"/>
          <w:bCs w:val="0"/>
          <w:i w:val="0"/>
          <w:iCs w:val="0"/>
          <w:noProof w:val="0"/>
          <w:sz w:val="22"/>
          <w:szCs w:val="22"/>
          <w:lang w:val="en-US"/>
        </w:rPr>
        <w:t xml:space="preserve">) </w:t>
      </w:r>
      <w:r w:rsidRPr="4C20D1ED" w:rsidR="1D16A0BC">
        <w:rPr>
          <w:rFonts w:ascii="Calibri" w:hAnsi="Calibri" w:eastAsia="Calibri" w:cs="Calibri"/>
          <w:b w:val="0"/>
          <w:bCs w:val="0"/>
          <w:i w:val="0"/>
          <w:iCs w:val="0"/>
          <w:noProof w:val="0"/>
          <w:sz w:val="22"/>
          <w:szCs w:val="22"/>
          <w:lang w:val="en-US"/>
        </w:rPr>
        <w:t>is</w:t>
      </w:r>
      <w:r w:rsidRPr="4C20D1ED" w:rsidR="74CA7CFD">
        <w:rPr>
          <w:rFonts w:ascii="Calibri" w:hAnsi="Calibri" w:eastAsia="Calibri" w:cs="Calibri"/>
          <w:b w:val="0"/>
          <w:bCs w:val="0"/>
          <w:i w:val="0"/>
          <w:iCs w:val="0"/>
          <w:noProof w:val="0"/>
          <w:sz w:val="22"/>
          <w:szCs w:val="22"/>
          <w:lang w:val="en-US"/>
        </w:rPr>
        <w:t xml:space="preserve"> performed on cells within a</w:t>
      </w:r>
      <w:r w:rsidRPr="4C20D1ED" w:rsidR="277A7D7C">
        <w:rPr>
          <w:rFonts w:ascii="Calibri" w:hAnsi="Calibri" w:eastAsia="Calibri" w:cs="Calibri"/>
          <w:b w:val="0"/>
          <w:bCs w:val="0"/>
          <w:i w:val="0"/>
          <w:iCs w:val="0"/>
          <w:noProof w:val="0"/>
          <w:sz w:val="22"/>
          <w:szCs w:val="22"/>
          <w:lang w:val="en-US"/>
        </w:rPr>
        <w:t xml:space="preserve"> </w:t>
      </w:r>
      <w:r w:rsidRPr="4C20D1ED" w:rsidR="277A7D7C">
        <w:rPr>
          <w:rFonts w:ascii="Calibri" w:hAnsi="Calibri" w:eastAsia="Calibri" w:cs="Calibri"/>
          <w:b w:val="1"/>
          <w:bCs w:val="1"/>
          <w:i w:val="0"/>
          <w:iCs w:val="0"/>
          <w:noProof w:val="0"/>
          <w:sz w:val="22"/>
          <w:szCs w:val="22"/>
          <w:lang w:val="en-US"/>
        </w:rPr>
        <w:t>moving</w:t>
      </w:r>
      <w:r w:rsidRPr="4C20D1ED" w:rsidR="74CA7CFD">
        <w:rPr>
          <w:rFonts w:ascii="Calibri" w:hAnsi="Calibri" w:eastAsia="Calibri" w:cs="Calibri"/>
          <w:b w:val="1"/>
          <w:bCs w:val="1"/>
          <w:i w:val="0"/>
          <w:iCs w:val="0"/>
          <w:noProof w:val="0"/>
          <w:sz w:val="22"/>
          <w:szCs w:val="22"/>
          <w:lang w:val="en-US"/>
        </w:rPr>
        <w:t xml:space="preserve"> cell neighborhood</w:t>
      </w:r>
      <w:r w:rsidRPr="4C20D1ED" w:rsidR="74CA7CFD">
        <w:rPr>
          <w:rFonts w:ascii="Calibri" w:hAnsi="Calibri" w:eastAsia="Calibri" w:cs="Calibri"/>
          <w:b w:val="0"/>
          <w:bCs w:val="0"/>
          <w:i w:val="0"/>
          <w:iCs w:val="0"/>
          <w:noProof w:val="0"/>
          <w:sz w:val="22"/>
          <w:szCs w:val="22"/>
          <w:lang w:val="en-US"/>
        </w:rPr>
        <w:t xml:space="preserve">. </w:t>
      </w:r>
      <w:r w:rsidRPr="4C20D1ED" w:rsidR="6D656982">
        <w:rPr>
          <w:noProof w:val="0"/>
          <w:color w:val="020202"/>
          <w:sz w:val="22"/>
          <w:szCs w:val="22"/>
          <w:lang w:val="en-US"/>
        </w:rPr>
        <w:t xml:space="preserve">A moving window is a rectangular arrangement of cells that </w:t>
      </w:r>
      <w:r w:rsidRPr="4C20D1ED" w:rsidR="6D656982">
        <w:rPr>
          <w:b w:val="1"/>
          <w:bCs w:val="1"/>
          <w:noProof w:val="0"/>
          <w:color w:val="020202"/>
          <w:sz w:val="22"/>
          <w:szCs w:val="22"/>
          <w:lang w:val="en-US"/>
        </w:rPr>
        <w:t>shifts in position</w:t>
      </w:r>
      <w:r w:rsidRPr="4C20D1ED" w:rsidR="6D656982">
        <w:rPr>
          <w:noProof w:val="0"/>
          <w:color w:val="020202"/>
          <w:sz w:val="22"/>
          <w:szCs w:val="22"/>
          <w:lang w:val="en-US"/>
        </w:rPr>
        <w:t xml:space="preserve">. By applying an operation to </w:t>
      </w:r>
      <w:r w:rsidRPr="4C20D1ED" w:rsidR="6D656982">
        <w:rPr>
          <w:b w:val="1"/>
          <w:bCs w:val="1"/>
          <w:noProof w:val="0"/>
          <w:color w:val="020202"/>
          <w:sz w:val="22"/>
          <w:szCs w:val="22"/>
          <w:lang w:val="en-US"/>
        </w:rPr>
        <w:t>each cell</w:t>
      </w:r>
      <w:r w:rsidRPr="4C20D1ED" w:rsidR="6D656982">
        <w:rPr>
          <w:noProof w:val="0"/>
          <w:color w:val="020202"/>
          <w:sz w:val="22"/>
          <w:szCs w:val="22"/>
          <w:lang w:val="en-US"/>
        </w:rPr>
        <w:t xml:space="preserve"> from a moving window, it commonly smooths values in a raster.</w:t>
      </w:r>
      <w:r w:rsidRPr="4C20D1ED" w:rsidR="469F6560">
        <w:rPr>
          <w:noProof w:val="0"/>
          <w:color w:val="020202"/>
          <w:sz w:val="22"/>
          <w:szCs w:val="22"/>
          <w:lang w:val="en-US"/>
        </w:rPr>
        <w:t xml:space="preserve"> Focal functions can be of different shapes. </w:t>
      </w:r>
      <w:r w:rsidRPr="4C20D1ED" w:rsidR="5CB9F99F">
        <w:rPr>
          <w:noProof w:val="0"/>
          <w:color w:val="020202"/>
          <w:sz w:val="22"/>
          <w:szCs w:val="22"/>
          <w:lang w:val="en-US"/>
        </w:rPr>
        <w:t xml:space="preserve">A </w:t>
      </w:r>
      <w:r w:rsidRPr="4C20D1ED" w:rsidR="5CB9F99F">
        <w:rPr>
          <w:b w:val="1"/>
          <w:bCs w:val="1"/>
          <w:noProof w:val="0"/>
          <w:color w:val="020202"/>
          <w:sz w:val="22"/>
          <w:szCs w:val="22"/>
          <w:lang w:val="en-US"/>
        </w:rPr>
        <w:t xml:space="preserve">kernel </w:t>
      </w:r>
      <w:r w:rsidRPr="4C20D1ED" w:rsidR="5CB9F99F">
        <w:rPr>
          <w:b w:val="0"/>
          <w:bCs w:val="0"/>
          <w:noProof w:val="0"/>
          <w:color w:val="020202"/>
          <w:sz w:val="22"/>
          <w:szCs w:val="22"/>
          <w:lang w:val="en-US"/>
        </w:rPr>
        <w:t xml:space="preserve">is a set of constants for with the values within a window are multiplied. </w:t>
      </w:r>
      <w:r w:rsidRPr="4C20D1ED" w:rsidR="2043B059">
        <w:rPr>
          <w:b w:val="0"/>
          <w:bCs w:val="0"/>
          <w:noProof w:val="0"/>
          <w:color w:val="020202"/>
          <w:sz w:val="22"/>
          <w:szCs w:val="22"/>
          <w:lang w:val="en-US"/>
        </w:rPr>
        <w:t>Kernels are used to find concentration or elevation changes.</w:t>
      </w:r>
    </w:p>
    <w:p w:rsidR="5CB9F99F" w:rsidP="4C20D1ED" w:rsidRDefault="5CB9F99F" w14:paraId="203971D5" w14:textId="4B6E9A67">
      <w:pPr>
        <w:pStyle w:val="Normal"/>
        <w:ind w:left="0"/>
      </w:pPr>
      <w:r w:rsidR="5CB9F99F">
        <w:drawing>
          <wp:inline wp14:editId="3D1B2305" wp14:anchorId="7EBDEEA0">
            <wp:extent cx="2857500" cy="1924050"/>
            <wp:effectExtent l="0" t="0" r="0" b="0"/>
            <wp:docPr id="1855604798" name="" title=""/>
            <wp:cNvGraphicFramePr>
              <a:graphicFrameLocks noChangeAspect="1"/>
            </wp:cNvGraphicFramePr>
            <a:graphic>
              <a:graphicData uri="http://schemas.openxmlformats.org/drawingml/2006/picture">
                <pic:pic>
                  <pic:nvPicPr>
                    <pic:cNvPr id="0" name=""/>
                    <pic:cNvPicPr/>
                  </pic:nvPicPr>
                  <pic:blipFill>
                    <a:blip r:embed="Ra35f142aeefc4165">
                      <a:extLst>
                        <a:ext xmlns:a="http://schemas.openxmlformats.org/drawingml/2006/main" uri="{28A0092B-C50C-407E-A947-70E740481C1C}">
                          <a14:useLocalDpi val="0"/>
                        </a:ext>
                      </a:extLst>
                    </a:blip>
                    <a:stretch>
                      <a:fillRect/>
                    </a:stretch>
                  </pic:blipFill>
                  <pic:spPr>
                    <a:xfrm>
                      <a:off x="0" y="0"/>
                      <a:ext cx="2857500" cy="1924050"/>
                    </a:xfrm>
                    <a:prstGeom prst="rect">
                      <a:avLst/>
                    </a:prstGeom>
                  </pic:spPr>
                </pic:pic>
              </a:graphicData>
            </a:graphic>
          </wp:inline>
        </w:drawing>
      </w:r>
      <w:r w:rsidR="5D6E1FDB">
        <w:drawing>
          <wp:inline wp14:editId="1C8C8B8A" wp14:anchorId="03C58240">
            <wp:extent cx="2860018" cy="1352550"/>
            <wp:effectExtent l="0" t="0" r="0" b="0"/>
            <wp:docPr id="1609734818" name="" title=""/>
            <wp:cNvGraphicFramePr>
              <a:graphicFrameLocks noChangeAspect="1"/>
            </wp:cNvGraphicFramePr>
            <a:graphic>
              <a:graphicData uri="http://schemas.openxmlformats.org/drawingml/2006/picture">
                <pic:pic>
                  <pic:nvPicPr>
                    <pic:cNvPr id="0" name=""/>
                    <pic:cNvPicPr/>
                  </pic:nvPicPr>
                  <pic:blipFill>
                    <a:blip r:embed="R18a19c1210804e90">
                      <a:extLst>
                        <a:ext xmlns:a="http://schemas.openxmlformats.org/drawingml/2006/main" uri="{28A0092B-C50C-407E-A947-70E740481C1C}">
                          <a14:useLocalDpi val="0"/>
                        </a:ext>
                      </a:extLst>
                    </a:blip>
                    <a:stretch>
                      <a:fillRect/>
                    </a:stretch>
                  </pic:blipFill>
                  <pic:spPr>
                    <a:xfrm>
                      <a:off x="0" y="0"/>
                      <a:ext cx="2860018" cy="1352550"/>
                    </a:xfrm>
                    <a:prstGeom prst="rect">
                      <a:avLst/>
                    </a:prstGeom>
                  </pic:spPr>
                </pic:pic>
              </a:graphicData>
            </a:graphic>
          </wp:inline>
        </w:drawing>
      </w:r>
    </w:p>
    <w:p w:rsidR="5CB9F99F" w:rsidP="4C20D1ED" w:rsidRDefault="5CB9F99F" w14:paraId="38395594" w14:textId="41A53A8F">
      <w:pPr>
        <w:pStyle w:val="Normal"/>
        <w:ind w:left="0"/>
        <w:rPr>
          <w:rFonts w:ascii="Calibri" w:hAnsi="Calibri" w:eastAsia="Calibri" w:cs="Calibri"/>
          <w:i w:val="0"/>
          <w:iCs w:val="0"/>
          <w:noProof w:val="0"/>
          <w:sz w:val="22"/>
          <w:szCs w:val="22"/>
          <w:lang w:val="en-US"/>
        </w:rPr>
      </w:pPr>
      <w:r w:rsidRPr="4C20D1ED" w:rsidR="5CB9F99F">
        <w:rPr>
          <w:rFonts w:ascii="Calibri" w:hAnsi="Calibri" w:eastAsia="Calibri" w:cs="Calibri"/>
          <w:i w:val="0"/>
          <w:iCs w:val="0"/>
          <w:noProof w:val="0"/>
          <w:sz w:val="22"/>
          <w:szCs w:val="22"/>
          <w:lang w:val="en-US"/>
        </w:rPr>
        <w:t>^ An example showing focal map algebra.</w:t>
      </w:r>
      <w:r w:rsidRPr="4C20D1ED" w:rsidR="2532B61B">
        <w:rPr>
          <w:rFonts w:ascii="Calibri" w:hAnsi="Calibri" w:eastAsia="Calibri" w:cs="Calibri"/>
          <w:i w:val="0"/>
          <w:iCs w:val="0"/>
          <w:noProof w:val="0"/>
          <w:sz w:val="22"/>
          <w:szCs w:val="22"/>
          <w:lang w:val="en-US"/>
        </w:rPr>
        <w:t xml:space="preserve">                    ^ An example of a moving window and a kernel</w:t>
      </w:r>
    </w:p>
    <w:p w:rsidR="4C20D1ED" w:rsidP="4C20D1ED" w:rsidRDefault="4C20D1ED" w14:paraId="313A7E18" w14:textId="45E37524">
      <w:pPr>
        <w:pStyle w:val="Normal"/>
        <w:ind w:left="0"/>
        <w:rPr>
          <w:rFonts w:ascii="Calibri" w:hAnsi="Calibri" w:eastAsia="Calibri" w:cs="Calibri"/>
          <w:i w:val="0"/>
          <w:iCs w:val="0"/>
          <w:noProof w:val="0"/>
          <w:sz w:val="22"/>
          <w:szCs w:val="22"/>
          <w:lang w:val="en-US"/>
        </w:rPr>
      </w:pPr>
    </w:p>
    <w:p w:rsidR="664D3263" w:rsidP="4C20D1ED" w:rsidRDefault="664D3263" w14:paraId="400AADFD" w14:textId="09145660">
      <w:pPr>
        <w:pStyle w:val="ListParagraph"/>
        <w:numPr>
          <w:ilvl w:val="1"/>
          <w:numId w:val="20"/>
        </w:numPr>
        <w:rPr>
          <w:i w:val="1"/>
          <w:iCs w:val="1"/>
          <w:noProof w:val="0"/>
          <w:sz w:val="18"/>
          <w:szCs w:val="18"/>
          <w:lang w:val="en-US"/>
        </w:rPr>
      </w:pPr>
      <w:r w:rsidRPr="4C20D1ED" w:rsidR="664D3263">
        <w:rPr>
          <w:rFonts w:ascii="Calibri" w:hAnsi="Calibri" w:eastAsia="Calibri" w:cs="Calibri"/>
          <w:b w:val="1"/>
          <w:bCs w:val="1"/>
          <w:i w:val="0"/>
          <w:iCs w:val="0"/>
          <w:noProof w:val="0"/>
          <w:sz w:val="22"/>
          <w:szCs w:val="22"/>
          <w:lang w:val="en-US"/>
        </w:rPr>
        <w:t>Global map algebra</w:t>
      </w:r>
      <w:r w:rsidRPr="4C20D1ED" w:rsidR="2E98AAF2">
        <w:rPr>
          <w:rFonts w:ascii="Calibri" w:hAnsi="Calibri" w:eastAsia="Calibri" w:cs="Calibri"/>
          <w:b w:val="1"/>
          <w:bCs w:val="1"/>
          <w:i w:val="0"/>
          <w:iCs w:val="0"/>
          <w:noProof w:val="0"/>
          <w:sz w:val="22"/>
          <w:szCs w:val="22"/>
          <w:lang w:val="en-US"/>
        </w:rPr>
        <w:t xml:space="preserve">: </w:t>
      </w:r>
      <w:r w:rsidRPr="4C20D1ED" w:rsidR="2E98AAF2">
        <w:rPr>
          <w:noProof w:val="0"/>
          <w:color w:val="020202"/>
          <w:sz w:val="22"/>
          <w:szCs w:val="22"/>
          <w:lang w:val="en-US"/>
        </w:rPr>
        <w:t>Global operations</w:t>
      </w:r>
      <w:r w:rsidRPr="4C20D1ED" w:rsidR="21613E79">
        <w:rPr>
          <w:noProof w:val="0"/>
          <w:color w:val="020202"/>
          <w:sz w:val="22"/>
          <w:szCs w:val="22"/>
          <w:lang w:val="en-US"/>
        </w:rPr>
        <w:t xml:space="preserve"> (glob)</w:t>
      </w:r>
      <w:r w:rsidRPr="4C20D1ED" w:rsidR="2E98AAF2">
        <w:rPr>
          <w:noProof w:val="0"/>
          <w:color w:val="020202"/>
          <w:sz w:val="22"/>
          <w:szCs w:val="22"/>
          <w:lang w:val="en-US"/>
        </w:rPr>
        <w:t xml:space="preserve"> apply a bulk change to </w:t>
      </w:r>
      <w:r w:rsidRPr="4C20D1ED" w:rsidR="2E98AAF2">
        <w:rPr>
          <w:b w:val="1"/>
          <w:bCs w:val="1"/>
          <w:noProof w:val="0"/>
          <w:color w:val="020202"/>
          <w:sz w:val="22"/>
          <w:szCs w:val="22"/>
          <w:lang w:val="en-US"/>
        </w:rPr>
        <w:t>all cells</w:t>
      </w:r>
      <w:r w:rsidRPr="4C20D1ED" w:rsidR="2E98AAF2">
        <w:rPr>
          <w:noProof w:val="0"/>
          <w:color w:val="020202"/>
          <w:sz w:val="22"/>
          <w:szCs w:val="22"/>
          <w:lang w:val="en-US"/>
        </w:rPr>
        <w:t xml:space="preserve"> in a raster. If you want to add a value of 1 to all grid cells, this is a global operation.  For example, Euclidean distance is an example of a global operation. By calculating the closest distance away from a source, it applies the function globally in a raster.</w:t>
      </w:r>
    </w:p>
    <w:p w:rsidR="14C07C99" w:rsidP="4C20D1ED" w:rsidRDefault="14C07C99" w14:paraId="6E191593" w14:textId="577413CB">
      <w:pPr>
        <w:pStyle w:val="Normal"/>
        <w:ind w:left="0"/>
      </w:pPr>
      <w:r w:rsidR="14C07C99">
        <w:drawing>
          <wp:inline wp14:editId="45955213" wp14:anchorId="103CF327">
            <wp:extent cx="2857500" cy="1924050"/>
            <wp:effectExtent l="0" t="0" r="0" b="0"/>
            <wp:docPr id="794659155" name="" title=""/>
            <wp:cNvGraphicFramePr>
              <a:graphicFrameLocks noChangeAspect="1"/>
            </wp:cNvGraphicFramePr>
            <a:graphic>
              <a:graphicData uri="http://schemas.openxmlformats.org/drawingml/2006/picture">
                <pic:pic>
                  <pic:nvPicPr>
                    <pic:cNvPr id="0" name=""/>
                    <pic:cNvPicPr/>
                  </pic:nvPicPr>
                  <pic:blipFill>
                    <a:blip r:embed="R1b766053ca1c41d9">
                      <a:extLst>
                        <a:ext xmlns:a="http://schemas.openxmlformats.org/drawingml/2006/main" uri="{28A0092B-C50C-407E-A947-70E740481C1C}">
                          <a14:useLocalDpi val="0"/>
                        </a:ext>
                      </a:extLst>
                    </a:blip>
                    <a:stretch>
                      <a:fillRect/>
                    </a:stretch>
                  </pic:blipFill>
                  <pic:spPr>
                    <a:xfrm>
                      <a:off x="0" y="0"/>
                      <a:ext cx="2857500" cy="1924050"/>
                    </a:xfrm>
                    <a:prstGeom prst="rect">
                      <a:avLst/>
                    </a:prstGeom>
                  </pic:spPr>
                </pic:pic>
              </a:graphicData>
            </a:graphic>
          </wp:inline>
        </w:drawing>
      </w:r>
      <w:r w:rsidR="73FD73C1">
        <w:drawing>
          <wp:inline wp14:editId="367A0CED" wp14:anchorId="4DE1453B">
            <wp:extent cx="2445173" cy="914400"/>
            <wp:effectExtent l="0" t="0" r="0" b="0"/>
            <wp:docPr id="1722521714" name="" title=""/>
            <wp:cNvGraphicFramePr>
              <a:graphicFrameLocks noChangeAspect="1"/>
            </wp:cNvGraphicFramePr>
            <a:graphic>
              <a:graphicData uri="http://schemas.openxmlformats.org/drawingml/2006/picture">
                <pic:pic>
                  <pic:nvPicPr>
                    <pic:cNvPr id="0" name=""/>
                    <pic:cNvPicPr/>
                  </pic:nvPicPr>
                  <pic:blipFill>
                    <a:blip r:embed="R958696e172c74748">
                      <a:extLst>
                        <a:ext xmlns:a="http://schemas.openxmlformats.org/drawingml/2006/main" uri="{28A0092B-C50C-407E-A947-70E740481C1C}">
                          <a14:useLocalDpi val="0"/>
                        </a:ext>
                      </a:extLst>
                    </a:blip>
                    <a:stretch>
                      <a:fillRect/>
                    </a:stretch>
                  </pic:blipFill>
                  <pic:spPr>
                    <a:xfrm>
                      <a:off x="0" y="0"/>
                      <a:ext cx="2445173" cy="914400"/>
                    </a:xfrm>
                    <a:prstGeom prst="rect">
                      <a:avLst/>
                    </a:prstGeom>
                  </pic:spPr>
                </pic:pic>
              </a:graphicData>
            </a:graphic>
          </wp:inline>
        </w:drawing>
      </w:r>
    </w:p>
    <w:p w:rsidR="14C07C99" w:rsidP="4C20D1ED" w:rsidRDefault="14C07C99" w14:paraId="1BA51DAB" w14:textId="2A190E56">
      <w:pPr>
        <w:pStyle w:val="Normal"/>
        <w:ind w:left="0"/>
        <w:rPr>
          <w:rFonts w:ascii="Calibri" w:hAnsi="Calibri" w:eastAsia="Calibri" w:cs="Calibri"/>
          <w:i w:val="0"/>
          <w:iCs w:val="0"/>
          <w:noProof w:val="0"/>
          <w:sz w:val="22"/>
          <w:szCs w:val="22"/>
          <w:lang w:val="en-US"/>
        </w:rPr>
      </w:pPr>
      <w:r w:rsidRPr="4C20D1ED" w:rsidR="14C07C99">
        <w:rPr>
          <w:rFonts w:ascii="Calibri" w:hAnsi="Calibri" w:eastAsia="Calibri" w:cs="Calibri"/>
          <w:i w:val="0"/>
          <w:iCs w:val="0"/>
          <w:noProof w:val="0"/>
          <w:sz w:val="22"/>
          <w:szCs w:val="22"/>
          <w:lang w:val="en-US"/>
        </w:rPr>
        <w:t>^ An example showing</w:t>
      </w:r>
      <w:r w:rsidRPr="4C20D1ED" w:rsidR="1696E68D">
        <w:rPr>
          <w:rFonts w:ascii="Calibri" w:hAnsi="Calibri" w:eastAsia="Calibri" w:cs="Calibri"/>
          <w:i w:val="0"/>
          <w:iCs w:val="0"/>
          <w:noProof w:val="0"/>
          <w:sz w:val="22"/>
          <w:szCs w:val="22"/>
          <w:lang w:val="en-US"/>
        </w:rPr>
        <w:t xml:space="preserve"> </w:t>
      </w:r>
      <w:r w:rsidRPr="4C20D1ED" w:rsidR="14C07C99">
        <w:rPr>
          <w:rFonts w:ascii="Calibri" w:hAnsi="Calibri" w:eastAsia="Calibri" w:cs="Calibri"/>
          <w:i w:val="0"/>
          <w:iCs w:val="0"/>
          <w:noProof w:val="0"/>
          <w:sz w:val="22"/>
          <w:szCs w:val="22"/>
          <w:lang w:val="en-US"/>
        </w:rPr>
        <w:t>global map algebra.</w:t>
      </w:r>
      <w:r w:rsidRPr="4C20D1ED" w:rsidR="1AAA1139">
        <w:rPr>
          <w:rFonts w:ascii="Calibri" w:hAnsi="Calibri" w:eastAsia="Calibri" w:cs="Calibri"/>
          <w:i w:val="0"/>
          <w:iCs w:val="0"/>
          <w:noProof w:val="0"/>
          <w:sz w:val="22"/>
          <w:szCs w:val="22"/>
          <w:lang w:val="en-US"/>
        </w:rPr>
        <w:t xml:space="preserve"> Values increase with distance of the source raster.</w:t>
      </w:r>
    </w:p>
    <w:p w:rsidR="5230D23A" w:rsidP="4C20D1ED" w:rsidRDefault="5230D23A" w14:paraId="219F03F0" w14:textId="4344E481">
      <w:pPr>
        <w:pStyle w:val="ListParagraph"/>
        <w:numPr>
          <w:ilvl w:val="0"/>
          <w:numId w:val="29"/>
        </w:numPr>
        <w:rPr>
          <w:rFonts w:ascii="Calibri" w:hAnsi="Calibri" w:eastAsia="Calibri" w:cs="Calibri" w:asciiTheme="minorAscii" w:hAnsiTheme="minorAscii" w:eastAsiaTheme="minorAscii" w:cstheme="minorAscii"/>
          <w:i w:val="0"/>
          <w:iCs w:val="0"/>
          <w:noProof w:val="0"/>
          <w:sz w:val="22"/>
          <w:szCs w:val="22"/>
          <w:lang w:val="en-US"/>
        </w:rPr>
      </w:pPr>
      <w:r w:rsidRPr="4C20D1ED" w:rsidR="5230D23A">
        <w:rPr>
          <w:rFonts w:ascii="Calibri" w:hAnsi="Calibri" w:eastAsia="Calibri" w:cs="Calibri"/>
          <w:i w:val="0"/>
          <w:iCs w:val="0"/>
          <w:noProof w:val="0"/>
          <w:sz w:val="22"/>
          <w:szCs w:val="22"/>
          <w:lang w:val="en-US"/>
        </w:rPr>
        <w:t xml:space="preserve">In QGIS, you can calculate the proximity by using the </w:t>
      </w:r>
      <w:r w:rsidRPr="4C20D1ED" w:rsidR="5230D23A">
        <w:rPr>
          <w:rFonts w:ascii="Calibri" w:hAnsi="Calibri" w:eastAsia="Calibri" w:cs="Calibri"/>
          <w:b w:val="1"/>
          <w:bCs w:val="1"/>
          <w:i w:val="0"/>
          <w:iCs w:val="0"/>
          <w:noProof w:val="0"/>
          <w:sz w:val="22"/>
          <w:szCs w:val="22"/>
          <w:lang w:val="en-US"/>
        </w:rPr>
        <w:t>Proximity (Raster Distance)</w:t>
      </w:r>
      <w:r w:rsidRPr="4C20D1ED" w:rsidR="5230D23A">
        <w:rPr>
          <w:rFonts w:ascii="Calibri" w:hAnsi="Calibri" w:eastAsia="Calibri" w:cs="Calibri"/>
          <w:i w:val="0"/>
          <w:iCs w:val="0"/>
          <w:noProof w:val="0"/>
          <w:sz w:val="22"/>
          <w:szCs w:val="22"/>
          <w:lang w:val="en-US"/>
        </w:rPr>
        <w:t xml:space="preserve"> function. </w:t>
      </w:r>
    </w:p>
    <w:p w:rsidR="31F20D7D" w:rsidP="4C20D1ED" w:rsidRDefault="31F20D7D" w14:paraId="281F9858" w14:textId="3D3FCE5B">
      <w:pPr>
        <w:pStyle w:val="ListParagraph"/>
        <w:numPr>
          <w:ilvl w:val="0"/>
          <w:numId w:val="29"/>
        </w:numPr>
        <w:rPr>
          <w:rFonts w:ascii="Calibri" w:hAnsi="Calibri" w:eastAsia="Calibri" w:cs="Calibri" w:asciiTheme="minorAscii" w:hAnsiTheme="minorAscii" w:eastAsiaTheme="minorAscii" w:cstheme="minorAscii"/>
          <w:i w:val="0"/>
          <w:iCs w:val="0"/>
          <w:noProof w:val="0"/>
          <w:sz w:val="22"/>
          <w:szCs w:val="22"/>
          <w:lang w:val="en-US"/>
        </w:rPr>
      </w:pPr>
      <w:r w:rsidRPr="4C20D1ED" w:rsidR="31F20D7D">
        <w:rPr>
          <w:rFonts w:ascii="Calibri" w:hAnsi="Calibri" w:eastAsia="Calibri" w:cs="Calibri"/>
          <w:i w:val="0"/>
          <w:iCs w:val="0"/>
          <w:noProof w:val="0"/>
          <w:sz w:val="22"/>
          <w:szCs w:val="22"/>
          <w:lang w:val="en-US"/>
        </w:rPr>
        <w:t xml:space="preserve">In QGIS, you can calculate the focal statistics using the </w:t>
      </w:r>
      <w:proofErr w:type="spellStart"/>
      <w:r w:rsidRPr="4C20D1ED" w:rsidR="31F20D7D">
        <w:rPr>
          <w:rFonts w:ascii="Calibri" w:hAnsi="Calibri" w:eastAsia="Calibri" w:cs="Calibri"/>
          <w:b w:val="1"/>
          <w:bCs w:val="1"/>
          <w:i w:val="0"/>
          <w:iCs w:val="0"/>
          <w:noProof w:val="0"/>
          <w:sz w:val="22"/>
          <w:szCs w:val="22"/>
          <w:lang w:val="en-US"/>
        </w:rPr>
        <w:t>r.</w:t>
      </w:r>
      <w:r w:rsidRPr="4C20D1ED" w:rsidR="31F20D7D">
        <w:rPr>
          <w:rFonts w:ascii="Calibri" w:hAnsi="Calibri" w:eastAsia="Calibri" w:cs="Calibri"/>
          <w:b w:val="1"/>
          <w:bCs w:val="1"/>
          <w:i w:val="0"/>
          <w:iCs w:val="0"/>
          <w:noProof w:val="0"/>
          <w:sz w:val="22"/>
          <w:szCs w:val="22"/>
          <w:lang w:val="en-US"/>
        </w:rPr>
        <w:t>neighbors</w:t>
      </w:r>
      <w:proofErr w:type="spellEnd"/>
      <w:r w:rsidRPr="4C20D1ED" w:rsidR="31F20D7D">
        <w:rPr>
          <w:rFonts w:ascii="Calibri" w:hAnsi="Calibri" w:eastAsia="Calibri" w:cs="Calibri"/>
          <w:b w:val="1"/>
          <w:bCs w:val="1"/>
          <w:i w:val="0"/>
          <w:iCs w:val="0"/>
          <w:noProof w:val="0"/>
          <w:sz w:val="22"/>
          <w:szCs w:val="22"/>
          <w:lang w:val="en-US"/>
        </w:rPr>
        <w:t xml:space="preserve"> </w:t>
      </w:r>
      <w:r w:rsidRPr="4C20D1ED" w:rsidR="31F20D7D">
        <w:rPr>
          <w:rFonts w:ascii="Calibri" w:hAnsi="Calibri" w:eastAsia="Calibri" w:cs="Calibri"/>
          <w:i w:val="0"/>
          <w:iCs w:val="0"/>
          <w:noProof w:val="0"/>
          <w:sz w:val="22"/>
          <w:szCs w:val="22"/>
          <w:lang w:val="en-US"/>
        </w:rPr>
        <w:t xml:space="preserve">function. </w:t>
      </w:r>
    </w:p>
    <w:p w:rsidR="4D4168C4" w:rsidP="4C20D1ED" w:rsidRDefault="4D4168C4" w14:paraId="131D284E" w14:textId="493A4C5C">
      <w:pPr>
        <w:pStyle w:val="ListParagraph"/>
        <w:numPr>
          <w:ilvl w:val="0"/>
          <w:numId w:val="29"/>
        </w:numPr>
        <w:rPr>
          <w:i w:val="0"/>
          <w:iCs w:val="0"/>
          <w:noProof w:val="0"/>
          <w:sz w:val="22"/>
          <w:szCs w:val="22"/>
          <w:lang w:val="en-US"/>
        </w:rPr>
      </w:pPr>
      <w:r w:rsidRPr="4C20D1ED" w:rsidR="4D4168C4">
        <w:rPr>
          <w:rFonts w:ascii="Calibri" w:hAnsi="Calibri" w:eastAsia="Calibri" w:cs="Calibri"/>
          <w:i w:val="0"/>
          <w:iCs w:val="0"/>
          <w:noProof w:val="0"/>
          <w:sz w:val="22"/>
          <w:szCs w:val="22"/>
          <w:lang w:val="en-US"/>
        </w:rPr>
        <w:t xml:space="preserve">In QGIS, you can calculate the kernel density by using the </w:t>
      </w:r>
      <w:r w:rsidRPr="4C20D1ED" w:rsidR="4D4168C4">
        <w:rPr>
          <w:rFonts w:ascii="Calibri" w:hAnsi="Calibri" w:eastAsia="Calibri" w:cs="Calibri"/>
          <w:b w:val="1"/>
          <w:bCs w:val="1"/>
          <w:i w:val="0"/>
          <w:iCs w:val="0"/>
          <w:noProof w:val="0"/>
          <w:sz w:val="22"/>
          <w:szCs w:val="22"/>
          <w:lang w:val="en-US"/>
        </w:rPr>
        <w:t xml:space="preserve">Heatmap (Kernel Density Estimation). </w:t>
      </w:r>
      <w:r w:rsidRPr="4C20D1ED" w:rsidR="31F20D7D">
        <w:rPr>
          <w:rFonts w:ascii="Calibri" w:hAnsi="Calibri" w:eastAsia="Calibri" w:cs="Calibri"/>
          <w:i w:val="0"/>
          <w:iCs w:val="0"/>
          <w:noProof w:val="0"/>
          <w:sz w:val="22"/>
          <w:szCs w:val="22"/>
          <w:lang w:val="en-US"/>
        </w:rPr>
        <w:t xml:space="preserve">On the map, it is called </w:t>
      </w:r>
      <w:r w:rsidRPr="4C20D1ED" w:rsidR="31F20D7D">
        <w:rPr>
          <w:rFonts w:ascii="Calibri" w:hAnsi="Calibri" w:eastAsia="Calibri" w:cs="Calibri"/>
          <w:b w:val="1"/>
          <w:bCs w:val="1"/>
          <w:i w:val="0"/>
          <w:iCs w:val="0"/>
          <w:noProof w:val="0"/>
          <w:color w:val="FF0000"/>
          <w:sz w:val="22"/>
          <w:szCs w:val="22"/>
          <w:lang w:val="en-US"/>
        </w:rPr>
        <w:t>Focal Density</w:t>
      </w:r>
      <w:r w:rsidRPr="4C20D1ED" w:rsidR="31F20D7D">
        <w:rPr>
          <w:rFonts w:ascii="Calibri" w:hAnsi="Calibri" w:eastAsia="Calibri" w:cs="Calibri"/>
          <w:i w:val="0"/>
          <w:iCs w:val="0"/>
          <w:noProof w:val="0"/>
          <w:sz w:val="22"/>
          <w:szCs w:val="22"/>
          <w:lang w:val="en-US"/>
        </w:rPr>
        <w:t>.</w:t>
      </w:r>
    </w:p>
    <w:p w:rsidR="4C20D1ED" w:rsidP="4C20D1ED" w:rsidRDefault="4C20D1ED" w14:paraId="38F77EBF" w14:textId="7CAF8CA2">
      <w:pPr>
        <w:pStyle w:val="Normal"/>
        <w:rPr>
          <w:rFonts w:ascii="Calibri" w:hAnsi="Calibri" w:eastAsia="Calibri" w:cs="Calibri"/>
          <w:i w:val="0"/>
          <w:iCs w:val="0"/>
          <w:noProof w:val="0"/>
          <w:sz w:val="22"/>
          <w:szCs w:val="22"/>
          <w:lang w:val="en-US"/>
        </w:rPr>
      </w:pPr>
    </w:p>
    <w:p w:rsidR="64D22A2A" w:rsidP="4C20D1ED" w:rsidRDefault="64D22A2A" w14:paraId="64A2FC1B" w14:textId="40FBDC83">
      <w:pPr>
        <w:pStyle w:val="ListParagraph"/>
        <w:numPr>
          <w:ilvl w:val="1"/>
          <w:numId w:val="20"/>
        </w:numPr>
        <w:rPr>
          <w:i w:val="1"/>
          <w:iCs w:val="1"/>
          <w:noProof w:val="0"/>
          <w:sz w:val="18"/>
          <w:szCs w:val="18"/>
          <w:lang w:val="en-US"/>
        </w:rPr>
      </w:pPr>
      <w:r w:rsidRPr="4C20D1ED" w:rsidR="64D22A2A">
        <w:rPr>
          <w:rFonts w:ascii="Calibri" w:hAnsi="Calibri" w:eastAsia="Calibri" w:cs="Calibri"/>
          <w:b w:val="1"/>
          <w:bCs w:val="1"/>
          <w:i w:val="0"/>
          <w:iCs w:val="0"/>
          <w:noProof w:val="0"/>
          <w:color w:val="FF0000"/>
          <w:sz w:val="22"/>
          <w:szCs w:val="22"/>
          <w:lang w:val="en-US"/>
        </w:rPr>
        <w:t>Point interpolation:</w:t>
      </w:r>
      <w:r w:rsidRPr="4C20D1ED" w:rsidR="6DE0BD11">
        <w:rPr>
          <w:rFonts w:ascii="Calibri" w:hAnsi="Calibri" w:eastAsia="Calibri" w:cs="Calibri"/>
          <w:b w:val="1"/>
          <w:bCs w:val="1"/>
          <w:i w:val="0"/>
          <w:iCs w:val="0"/>
          <w:noProof w:val="0"/>
          <w:sz w:val="22"/>
          <w:szCs w:val="22"/>
          <w:lang w:val="en-US"/>
        </w:rPr>
        <w:t xml:space="preserve"> </w:t>
      </w:r>
      <w:r w:rsidRPr="4C20D1ED" w:rsidR="55924CEE">
        <w:rPr>
          <w:noProof w:val="0"/>
          <w:color w:val="000000" w:themeColor="text1" w:themeTint="FF" w:themeShade="FF"/>
          <w:lang w:val="en-US"/>
        </w:rPr>
        <w:t xml:space="preserve">Interpolation </w:t>
      </w:r>
      <w:r w:rsidRPr="4C20D1ED" w:rsidR="55924CEE">
        <w:rPr>
          <w:b w:val="1"/>
          <w:bCs w:val="1"/>
          <w:noProof w:val="0"/>
          <w:color w:val="000000" w:themeColor="text1" w:themeTint="FF" w:themeShade="FF"/>
          <w:lang w:val="en-US"/>
        </w:rPr>
        <w:t xml:space="preserve">predicts </w:t>
      </w:r>
      <w:r w:rsidRPr="4C20D1ED" w:rsidR="55924CEE">
        <w:rPr>
          <w:noProof w:val="0"/>
          <w:color w:val="000000" w:themeColor="text1" w:themeTint="FF" w:themeShade="FF"/>
          <w:lang w:val="en-US"/>
        </w:rPr>
        <w:t xml:space="preserve">values for cells in a </w:t>
      </w:r>
      <w:r w:rsidRPr="4C20D1ED" w:rsidR="55924CEE">
        <w:rPr>
          <w:b w:val="1"/>
          <w:bCs w:val="1"/>
          <w:noProof w:val="0"/>
          <w:color w:val="000000" w:themeColor="text1" w:themeTint="FF" w:themeShade="FF"/>
          <w:lang w:val="en-US"/>
        </w:rPr>
        <w:t xml:space="preserve">raster </w:t>
      </w:r>
      <w:r w:rsidRPr="4C20D1ED" w:rsidR="55924CEE">
        <w:rPr>
          <w:noProof w:val="0"/>
          <w:color w:val="000000" w:themeColor="text1" w:themeTint="FF" w:themeShade="FF"/>
          <w:lang w:val="en-US"/>
        </w:rPr>
        <w:t xml:space="preserve">from a limited number of </w:t>
      </w:r>
      <w:r w:rsidRPr="4C20D1ED" w:rsidR="55924CEE">
        <w:rPr>
          <w:b w:val="1"/>
          <w:bCs w:val="1"/>
          <w:noProof w:val="0"/>
          <w:color w:val="000000" w:themeColor="text1" w:themeTint="FF" w:themeShade="FF"/>
          <w:lang w:val="en-US"/>
        </w:rPr>
        <w:t>sample data</w:t>
      </w:r>
      <w:r w:rsidRPr="4C20D1ED" w:rsidR="55924CEE">
        <w:rPr>
          <w:noProof w:val="0"/>
          <w:color w:val="000000" w:themeColor="text1" w:themeTint="FF" w:themeShade="FF"/>
          <w:lang w:val="en-US"/>
        </w:rPr>
        <w:t xml:space="preserve"> points. It can be used to predict unknown values for any geographic point data, such as </w:t>
      </w:r>
      <w:r w:rsidRPr="4C20D1ED" w:rsidR="55924CEE">
        <w:rPr>
          <w:b w:val="1"/>
          <w:bCs w:val="1"/>
          <w:noProof w:val="0"/>
          <w:color w:val="000000" w:themeColor="text1" w:themeTint="FF" w:themeShade="FF"/>
          <w:lang w:val="en-US"/>
        </w:rPr>
        <w:t>elevation</w:t>
      </w:r>
      <w:r w:rsidRPr="4C20D1ED" w:rsidR="55924CEE">
        <w:rPr>
          <w:noProof w:val="0"/>
          <w:color w:val="000000" w:themeColor="text1" w:themeTint="FF" w:themeShade="FF"/>
          <w:lang w:val="en-US"/>
        </w:rPr>
        <w:t xml:space="preserve">, rainfall, chemical concentrations, and noise levels. </w:t>
      </w:r>
      <w:r w:rsidRPr="4C20D1ED" w:rsidR="55924CEE">
        <w:rPr>
          <w:b w:val="1"/>
          <w:bCs w:val="1"/>
          <w:noProof w:val="0"/>
          <w:color w:val="000000" w:themeColor="text1" w:themeTint="FF" w:themeShade="FF"/>
          <w:lang w:val="en-US"/>
        </w:rPr>
        <w:t xml:space="preserve">Inverse Distance Weighting (IDW) </w:t>
      </w:r>
      <w:r w:rsidRPr="4C20D1ED" w:rsidR="55924CEE">
        <w:rPr>
          <w:noProof w:val="0"/>
          <w:color w:val="000000" w:themeColor="text1" w:themeTint="FF" w:themeShade="FF"/>
          <w:lang w:val="en-US"/>
        </w:rPr>
        <w:t>uses the distance, where an increasing di</w:t>
      </w:r>
      <w:r w:rsidRPr="4C20D1ED" w:rsidR="11FDFE47">
        <w:rPr>
          <w:noProof w:val="0"/>
          <w:color w:val="000000" w:themeColor="text1" w:themeTint="FF" w:themeShade="FF"/>
          <w:lang w:val="en-US"/>
        </w:rPr>
        <w:t>stance causes the factor to diminish. Closer points weigh heavier than more distant points.</w:t>
      </w:r>
      <w:r w:rsidRPr="4C20D1ED" w:rsidR="3BC14EF3">
        <w:rPr>
          <w:noProof w:val="0"/>
          <w:color w:val="000000" w:themeColor="text1" w:themeTint="FF" w:themeShade="FF"/>
          <w:lang w:val="en-US"/>
        </w:rPr>
        <w:t xml:space="preserve"> A </w:t>
      </w:r>
      <w:r w:rsidRPr="4C20D1ED" w:rsidR="3BC14EF3">
        <w:rPr>
          <w:b w:val="1"/>
          <w:bCs w:val="1"/>
          <w:noProof w:val="0"/>
          <w:color w:val="000000" w:themeColor="text1" w:themeTint="FF" w:themeShade="FF"/>
          <w:lang w:val="en-US"/>
        </w:rPr>
        <w:t>Kriging</w:t>
      </w:r>
      <w:r w:rsidRPr="4C20D1ED" w:rsidR="3BC14EF3">
        <w:rPr>
          <w:b w:val="1"/>
          <w:bCs w:val="1"/>
          <w:noProof w:val="0"/>
          <w:color w:val="000000" w:themeColor="text1" w:themeTint="FF" w:themeShade="FF"/>
          <w:lang w:val="en-US"/>
        </w:rPr>
        <w:t xml:space="preserve"> </w:t>
      </w:r>
      <w:r w:rsidRPr="4C20D1ED" w:rsidR="3BC14EF3">
        <w:rPr>
          <w:b w:val="0"/>
          <w:bCs w:val="0"/>
          <w:noProof w:val="0"/>
          <w:color w:val="000000" w:themeColor="text1" w:themeTint="FF" w:themeShade="FF"/>
          <w:lang w:val="en-US"/>
        </w:rPr>
        <w:t>is more sophisticated than IDW, giving a smoother picture, and adds a standard error.</w:t>
      </w:r>
      <w:r w:rsidRPr="4C20D1ED" w:rsidR="11FDFE47">
        <w:rPr>
          <w:b w:val="1"/>
          <w:bCs w:val="1"/>
          <w:noProof w:val="0"/>
          <w:color w:val="000000" w:themeColor="text1" w:themeTint="FF" w:themeShade="FF"/>
          <w:lang w:val="en-US"/>
        </w:rPr>
        <w:t xml:space="preserve"> </w:t>
      </w:r>
      <w:r w:rsidRPr="4C20D1ED" w:rsidR="187D504F">
        <w:rPr>
          <w:noProof w:val="0"/>
          <w:color w:val="000000" w:themeColor="text1" w:themeTint="FF" w:themeShade="FF"/>
          <w:lang w:val="en-US"/>
        </w:rPr>
        <w:t xml:space="preserve">In IDW, </w:t>
      </w:r>
      <w:r w:rsidRPr="4C20D1ED" w:rsidR="275CBC32">
        <w:rPr>
          <w:noProof w:val="0"/>
          <w:color w:val="000000" w:themeColor="text1" w:themeTint="FF" w:themeShade="FF"/>
          <w:lang w:val="en-US"/>
        </w:rPr>
        <w:t>you can chang</w:t>
      </w:r>
      <w:r w:rsidRPr="4C20D1ED" w:rsidR="11FDFE47">
        <w:rPr>
          <w:noProof w:val="0"/>
          <w:color w:val="000000" w:themeColor="text1" w:themeTint="FF" w:themeShade="FF"/>
          <w:lang w:val="en-US"/>
        </w:rPr>
        <w:t xml:space="preserve">e </w:t>
      </w:r>
      <w:r w:rsidRPr="4C20D1ED" w:rsidR="275CBC32">
        <w:rPr>
          <w:noProof w:val="0"/>
          <w:color w:val="000000" w:themeColor="text1" w:themeTint="FF" w:themeShade="FF"/>
          <w:lang w:val="en-US"/>
        </w:rPr>
        <w:t xml:space="preserve">the </w:t>
      </w:r>
      <w:r w:rsidRPr="4C20D1ED" w:rsidR="47861777">
        <w:rPr>
          <w:noProof w:val="0"/>
          <w:color w:val="000000" w:themeColor="text1" w:themeTint="FF" w:themeShade="FF"/>
          <w:lang w:val="en-US"/>
        </w:rPr>
        <w:t>parameter</w:t>
      </w:r>
      <w:r w:rsidRPr="4C20D1ED" w:rsidR="11FDFE47">
        <w:rPr>
          <w:noProof w:val="0"/>
          <w:color w:val="000000" w:themeColor="text1" w:themeTint="FF" w:themeShade="FF"/>
          <w:lang w:val="en-US"/>
        </w:rPr>
        <w:t>s</w:t>
      </w:r>
      <w:r w:rsidRPr="4C20D1ED" w:rsidR="11FDFE47">
        <w:rPr>
          <w:noProof w:val="0"/>
          <w:color w:val="000000" w:themeColor="text1" w:themeTint="FF" w:themeShade="FF"/>
          <w:lang w:val="en-US"/>
        </w:rPr>
        <w:t xml:space="preserve">. </w:t>
      </w:r>
    </w:p>
    <w:p w:rsidR="11FDFE47" w:rsidP="4C20D1ED" w:rsidRDefault="11FDFE47" w14:paraId="2B496FBB" w14:textId="2AEC2AD6">
      <w:pPr>
        <w:pStyle w:val="ListParagraph"/>
        <w:numPr>
          <w:ilvl w:val="2"/>
          <w:numId w:val="20"/>
        </w:numPr>
        <w:rPr>
          <w:i w:val="1"/>
          <w:iCs w:val="1"/>
          <w:noProof w:val="0"/>
          <w:sz w:val="18"/>
          <w:szCs w:val="18"/>
          <w:lang w:val="en-US"/>
        </w:rPr>
      </w:pPr>
      <w:r w:rsidRPr="4C20D1ED" w:rsidR="11FDFE47">
        <w:rPr>
          <w:noProof w:val="0"/>
          <w:color w:val="000000" w:themeColor="text1" w:themeTint="FF" w:themeShade="FF"/>
          <w:lang w:val="en-US"/>
        </w:rPr>
        <w:t>The lower</w:t>
      </w:r>
      <w:r w:rsidRPr="4C20D1ED" w:rsidR="042D154F">
        <w:rPr>
          <w:noProof w:val="0"/>
          <w:color w:val="000000" w:themeColor="text1" w:themeTint="FF" w:themeShade="FF"/>
          <w:lang w:val="en-US"/>
        </w:rPr>
        <w:t xml:space="preserve"> the exp</w:t>
      </w:r>
      <w:r w:rsidRPr="4C20D1ED" w:rsidR="1D6A999E">
        <w:rPr>
          <w:noProof w:val="0"/>
          <w:color w:val="000000" w:themeColor="text1" w:themeTint="FF" w:themeShade="FF"/>
          <w:lang w:val="en-US"/>
        </w:rPr>
        <w:t>onent</w:t>
      </w:r>
      <w:r w:rsidRPr="4C20D1ED" w:rsidR="11FDFE47">
        <w:rPr>
          <w:noProof w:val="0"/>
          <w:color w:val="000000" w:themeColor="text1" w:themeTint="FF" w:themeShade="FF"/>
          <w:lang w:val="en-US"/>
        </w:rPr>
        <w:t xml:space="preserve"> n, the more distant points </w:t>
      </w:r>
      <w:r w:rsidRPr="4C20D1ED" w:rsidR="6B6E0C9D">
        <w:rPr>
          <w:noProof w:val="0"/>
          <w:color w:val="000000" w:themeColor="text1" w:themeTint="FF" w:themeShade="FF"/>
          <w:lang w:val="en-US"/>
        </w:rPr>
        <w:t>affect</w:t>
      </w:r>
      <w:r w:rsidRPr="4C20D1ED" w:rsidR="11FDFE47">
        <w:rPr>
          <w:noProof w:val="0"/>
          <w:color w:val="000000" w:themeColor="text1" w:themeTint="FF" w:themeShade="FF"/>
          <w:lang w:val="en-US"/>
        </w:rPr>
        <w:t xml:space="preserve"> the interpolation. The greater</w:t>
      </w:r>
      <w:r w:rsidRPr="4C20D1ED" w:rsidR="44245C04">
        <w:rPr>
          <w:noProof w:val="0"/>
          <w:color w:val="000000" w:themeColor="text1" w:themeTint="FF" w:themeShade="FF"/>
          <w:lang w:val="en-US"/>
        </w:rPr>
        <w:t xml:space="preserve"> exponent</w:t>
      </w:r>
      <w:r w:rsidRPr="4C20D1ED" w:rsidR="11FDFE47">
        <w:rPr>
          <w:noProof w:val="0"/>
          <w:color w:val="000000" w:themeColor="text1" w:themeTint="FF" w:themeShade="FF"/>
          <w:lang w:val="en-US"/>
        </w:rPr>
        <w:t xml:space="preserve"> </w:t>
      </w:r>
      <w:r w:rsidRPr="4C20D1ED" w:rsidR="58BE7B93">
        <w:rPr>
          <w:noProof w:val="0"/>
          <w:color w:val="000000" w:themeColor="text1" w:themeTint="FF" w:themeShade="FF"/>
          <w:lang w:val="en-US"/>
        </w:rPr>
        <w:t>n, the more local points affect the interpolation.</w:t>
      </w:r>
      <w:r w:rsidRPr="4C20D1ED" w:rsidR="21848330">
        <w:rPr>
          <w:noProof w:val="0"/>
          <w:color w:val="000000" w:themeColor="text1" w:themeTint="FF" w:themeShade="FF"/>
          <w:lang w:val="en-US"/>
        </w:rPr>
        <w:t xml:space="preserve"> </w:t>
      </w:r>
    </w:p>
    <w:p w:rsidR="76EED27F" w:rsidP="4C20D1ED" w:rsidRDefault="76EED27F" w14:paraId="15BDB909" w14:textId="72962F5A">
      <w:pPr>
        <w:pStyle w:val="ListParagraph"/>
        <w:numPr>
          <w:ilvl w:val="2"/>
          <w:numId w:val="20"/>
        </w:numPr>
        <w:rPr>
          <w:i w:val="1"/>
          <w:iCs w:val="1"/>
          <w:noProof w:val="0"/>
          <w:sz w:val="18"/>
          <w:szCs w:val="18"/>
          <w:lang w:val="en-US"/>
        </w:rPr>
      </w:pPr>
      <w:r w:rsidRPr="4C20D1ED" w:rsidR="76EED27F">
        <w:rPr>
          <w:noProof w:val="0"/>
          <w:color w:val="000000" w:themeColor="text1" w:themeTint="FF" w:themeShade="FF"/>
          <w:lang w:val="en-US"/>
        </w:rPr>
        <w:t>T</w:t>
      </w:r>
      <w:r w:rsidRPr="4C20D1ED" w:rsidR="21848330">
        <w:rPr>
          <w:noProof w:val="0"/>
          <w:color w:val="000000" w:themeColor="text1" w:themeTint="FF" w:themeShade="FF"/>
          <w:lang w:val="en-US"/>
        </w:rPr>
        <w:t xml:space="preserve">he search neighborhood can be constrained to for instance 5nn, 12nn, and 25nn. The lower the </w:t>
      </w:r>
      <w:proofErr w:type="spellStart"/>
      <w:r w:rsidRPr="4C20D1ED" w:rsidR="21848330">
        <w:rPr>
          <w:noProof w:val="0"/>
          <w:color w:val="000000" w:themeColor="text1" w:themeTint="FF" w:themeShade="FF"/>
          <w:lang w:val="en-US"/>
        </w:rPr>
        <w:t>nn</w:t>
      </w:r>
      <w:proofErr w:type="spellEnd"/>
      <w:r w:rsidRPr="4C20D1ED" w:rsidR="21848330">
        <w:rPr>
          <w:noProof w:val="0"/>
          <w:color w:val="000000" w:themeColor="text1" w:themeTint="FF" w:themeShade="FF"/>
          <w:lang w:val="en-US"/>
        </w:rPr>
        <w:t xml:space="preserve">, the less sharp the image as the averaging factor will be less. </w:t>
      </w:r>
    </w:p>
    <w:p w:rsidR="4C20D1ED" w:rsidP="4C20D1ED" w:rsidRDefault="4C20D1ED" w14:paraId="24ADD1DE" w14:textId="212C2DC4">
      <w:pPr>
        <w:pStyle w:val="Normal"/>
        <w:ind w:left="1440"/>
        <w:rPr>
          <w:noProof w:val="0"/>
          <w:color w:val="000000" w:themeColor="text1" w:themeTint="FF" w:themeShade="FF"/>
          <w:lang w:val="en-US"/>
        </w:rPr>
      </w:pPr>
    </w:p>
    <w:p w:rsidR="21848330" w:rsidP="4C20D1ED" w:rsidRDefault="21848330" w14:paraId="4E337193" w14:textId="462A4D0B">
      <w:pPr>
        <w:pStyle w:val="ListParagraph"/>
        <w:numPr>
          <w:ilvl w:val="2"/>
          <w:numId w:val="20"/>
        </w:numPr>
        <w:rPr>
          <w:i w:val="1"/>
          <w:iCs w:val="1"/>
          <w:sz w:val="18"/>
          <w:szCs w:val="18"/>
        </w:rPr>
      </w:pPr>
      <w:r w:rsidRPr="4C20D1ED" w:rsidR="21848330">
        <w:rPr>
          <w:noProof w:val="0"/>
          <w:color w:val="000000" w:themeColor="text1" w:themeTint="FF" w:themeShade="FF"/>
          <w:lang w:val="en-US"/>
        </w:rPr>
        <w:t xml:space="preserve">In QGIS, you can apply </w:t>
      </w:r>
      <w:r w:rsidRPr="4C20D1ED" w:rsidR="21848330">
        <w:rPr>
          <w:b w:val="1"/>
          <w:bCs w:val="1"/>
          <w:noProof w:val="0"/>
          <w:color w:val="000000" w:themeColor="text1" w:themeTint="FF" w:themeShade="FF"/>
          <w:lang w:val="en-US"/>
        </w:rPr>
        <w:t xml:space="preserve">IDW </w:t>
      </w:r>
      <w:r w:rsidRPr="4C20D1ED" w:rsidR="21848330">
        <w:rPr>
          <w:noProof w:val="0"/>
          <w:color w:val="000000" w:themeColor="text1" w:themeTint="FF" w:themeShade="FF"/>
          <w:lang w:val="en-US"/>
        </w:rPr>
        <w:t xml:space="preserve">by using the </w:t>
      </w:r>
      <w:r w:rsidRPr="4C20D1ED" w:rsidR="21848330">
        <w:rPr>
          <w:b w:val="1"/>
          <w:bCs w:val="1"/>
          <w:noProof w:val="0"/>
          <w:color w:val="000000" w:themeColor="text1" w:themeTint="FF" w:themeShade="FF"/>
          <w:lang w:val="en-US"/>
        </w:rPr>
        <w:t>Grid (IDW With Nearest Neighbor Searching Function)</w:t>
      </w:r>
      <w:r w:rsidRPr="4C20D1ED" w:rsidR="21848330">
        <w:rPr>
          <w:noProof w:val="0"/>
          <w:color w:val="000000" w:themeColor="text1" w:themeTint="FF" w:themeShade="FF"/>
          <w:lang w:val="en-US"/>
        </w:rPr>
        <w:t>.</w:t>
      </w:r>
    </w:p>
    <w:p w:rsidR="4C20D1ED" w:rsidP="4C20D1ED" w:rsidRDefault="4C20D1ED" w14:paraId="08DA3ADB" w14:textId="0D2BEF49">
      <w:pPr>
        <w:pStyle w:val="Normal"/>
        <w:ind w:left="1440"/>
        <w:rPr>
          <w:noProof w:val="0"/>
          <w:color w:val="000000" w:themeColor="text1" w:themeTint="FF" w:themeShade="FF"/>
          <w:lang w:val="en-US"/>
        </w:rPr>
      </w:pPr>
    </w:p>
    <w:p w:rsidR="21848330" w:rsidP="4C20D1ED" w:rsidRDefault="21848330" w14:paraId="3C7EF7F1" w14:textId="0DE24279">
      <w:pPr>
        <w:pStyle w:val="Normal"/>
        <w:ind w:left="0"/>
      </w:pPr>
      <w:r w:rsidRPr="4C20D1ED" w:rsidR="21848330">
        <w:rPr>
          <w:noProof w:val="0"/>
          <w:color w:val="000000" w:themeColor="text1" w:themeTint="FF" w:themeShade="FF"/>
          <w:lang w:val="en-US"/>
        </w:rPr>
        <w:t xml:space="preserve"> </w:t>
      </w:r>
      <w:r w:rsidR="6C4DCFE4">
        <w:drawing>
          <wp:inline wp14:editId="7788BCAB" wp14:anchorId="5798A2F0">
            <wp:extent cx="4572000" cy="1990725"/>
            <wp:effectExtent l="0" t="0" r="0" b="0"/>
            <wp:docPr id="481214620" name="" title=""/>
            <wp:cNvGraphicFramePr>
              <a:graphicFrameLocks noChangeAspect="1"/>
            </wp:cNvGraphicFramePr>
            <a:graphic>
              <a:graphicData uri="http://schemas.openxmlformats.org/drawingml/2006/picture">
                <pic:pic>
                  <pic:nvPicPr>
                    <pic:cNvPr id="0" name=""/>
                    <pic:cNvPicPr/>
                  </pic:nvPicPr>
                  <pic:blipFill>
                    <a:blip r:embed="R59870716497b4268">
                      <a:extLst>
                        <a:ext xmlns:a="http://schemas.openxmlformats.org/drawingml/2006/main" uri="{28A0092B-C50C-407E-A947-70E740481C1C}">
                          <a14:useLocalDpi val="0"/>
                        </a:ext>
                      </a:extLst>
                    </a:blip>
                    <a:stretch>
                      <a:fillRect/>
                    </a:stretch>
                  </pic:blipFill>
                  <pic:spPr>
                    <a:xfrm>
                      <a:off x="0" y="0"/>
                      <a:ext cx="4572000" cy="1990725"/>
                    </a:xfrm>
                    <a:prstGeom prst="rect">
                      <a:avLst/>
                    </a:prstGeom>
                  </pic:spPr>
                </pic:pic>
              </a:graphicData>
            </a:graphic>
          </wp:inline>
        </w:drawing>
      </w:r>
    </w:p>
    <w:p w:rsidR="6C4DCFE4" w:rsidP="4C20D1ED" w:rsidRDefault="6C4DCFE4" w14:paraId="0BD30D1A" w14:textId="1356B78D">
      <w:pPr>
        <w:pStyle w:val="Normal"/>
      </w:pPr>
      <w:r w:rsidR="6C4DCFE4">
        <w:rPr/>
        <w:t xml:space="preserve">^ An example of point interpolation. </w:t>
      </w:r>
    </w:p>
    <w:p w:rsidR="4C20D1ED" w:rsidP="4C20D1ED" w:rsidRDefault="4C20D1ED" w14:paraId="050DD753" w14:textId="58C1945D">
      <w:pPr>
        <w:pStyle w:val="Normal"/>
        <w:rPr>
          <w:rFonts w:ascii="Calibri" w:hAnsi="Calibri" w:eastAsia="Calibri" w:cs="Calibri"/>
          <w:i w:val="0"/>
          <w:iCs w:val="0"/>
          <w:noProof w:val="0"/>
          <w:sz w:val="22"/>
          <w:szCs w:val="22"/>
          <w:lang w:val="en-US"/>
        </w:rPr>
      </w:pPr>
    </w:p>
    <w:p w:rsidR="4C20D1ED" w:rsidP="4C20D1ED" w:rsidRDefault="4C20D1ED" w14:paraId="37B253C4" w14:textId="799BCAE3">
      <w:pPr>
        <w:pStyle w:val="Normal"/>
        <w:ind w:left="0"/>
        <w:rPr>
          <w:rFonts w:ascii="Calibri" w:hAnsi="Calibri" w:eastAsia="Calibri" w:cs="Calibri"/>
          <w:i w:val="0"/>
          <w:iCs w:val="0"/>
          <w:noProof w:val="0"/>
          <w:sz w:val="22"/>
          <w:szCs w:val="22"/>
          <w:lang w:val="en-US"/>
        </w:rPr>
      </w:pPr>
    </w:p>
    <w:p w:rsidR="4C20D1ED" w:rsidP="4C20D1ED" w:rsidRDefault="4C20D1ED" w14:paraId="46395838" w14:textId="09934D08">
      <w:pPr>
        <w:pStyle w:val="Normal"/>
        <w:ind w:left="0"/>
        <w:rPr>
          <w:rFonts w:ascii="Calibri" w:hAnsi="Calibri" w:eastAsia="Calibri" w:cs="Calibri"/>
          <w:i w:val="0"/>
          <w:iCs w:val="0"/>
          <w:noProof w:val="0"/>
          <w:sz w:val="22"/>
          <w:szCs w:val="22"/>
          <w:lang w:val="en-US"/>
        </w:rPr>
      </w:pPr>
    </w:p>
    <w:p w:rsidR="4C20D1ED" w:rsidP="4C20D1ED" w:rsidRDefault="4C20D1ED" w14:paraId="10EE0A8F" w14:textId="455B5D61">
      <w:pPr>
        <w:pStyle w:val="Normal"/>
      </w:pPr>
    </w:p>
    <w:p w:rsidR="6009D810" w:rsidP="6F25036F" w:rsidRDefault="6009D810" w14:paraId="375D2149" w14:textId="6F53D0C0">
      <w:pPr>
        <w:pStyle w:val="Normal"/>
      </w:pPr>
      <w:r w:rsidR="6009D810">
        <w:drawing>
          <wp:inline wp14:editId="79B7FCB2" wp14:anchorId="6E9077B7">
            <wp:extent cx="5867192" cy="3141393"/>
            <wp:effectExtent l="0" t="0" r="0" b="0"/>
            <wp:docPr id="1305646837" name="" title=""/>
            <wp:cNvGraphicFramePr>
              <a:graphicFrameLocks noChangeAspect="1"/>
            </wp:cNvGraphicFramePr>
            <a:graphic>
              <a:graphicData uri="http://schemas.openxmlformats.org/drawingml/2006/picture">
                <pic:pic>
                  <pic:nvPicPr>
                    <pic:cNvPr id="0" name=""/>
                    <pic:cNvPicPr/>
                  </pic:nvPicPr>
                  <pic:blipFill>
                    <a:blip r:embed="R2cc30db7729741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67192" cy="3141393"/>
                    </a:xfrm>
                    <a:prstGeom prst="rect">
                      <a:avLst/>
                    </a:prstGeom>
                  </pic:spPr>
                </pic:pic>
              </a:graphicData>
            </a:graphic>
          </wp:inline>
        </w:drawing>
      </w:r>
    </w:p>
    <w:p w:rsidR="658CB634" w:rsidP="6F25036F" w:rsidRDefault="658CB634" w14:paraId="39F41428" w14:textId="4A8DDFF6">
      <w:pPr>
        <w:pStyle w:val="Normal"/>
        <w:ind w:left="0"/>
        <w:rPr>
          <w:rFonts w:ascii="Calibri" w:hAnsi="Calibri" w:eastAsia="Calibri" w:cs="Calibri"/>
          <w:i w:val="0"/>
          <w:iCs w:val="0"/>
          <w:noProof w:val="0"/>
          <w:sz w:val="22"/>
          <w:szCs w:val="22"/>
          <w:lang w:val="en-US"/>
        </w:rPr>
      </w:pPr>
      <w:r w:rsidRPr="6F25036F" w:rsidR="658CB634">
        <w:rPr>
          <w:rFonts w:ascii="Calibri" w:hAnsi="Calibri" w:eastAsia="Calibri" w:cs="Calibri"/>
          <w:i w:val="0"/>
          <w:iCs w:val="0"/>
          <w:noProof w:val="0"/>
          <w:sz w:val="22"/>
          <w:szCs w:val="22"/>
          <w:lang w:val="en-US"/>
        </w:rPr>
        <w:t xml:space="preserve">^ These are the manipulations that we have performed in this lecture. The manipulations are highlighted as </w:t>
      </w:r>
      <w:r w:rsidRPr="6F25036F" w:rsidR="658CB634">
        <w:rPr>
          <w:rFonts w:ascii="Calibri" w:hAnsi="Calibri" w:eastAsia="Calibri" w:cs="Calibri"/>
          <w:i w:val="0"/>
          <w:iCs w:val="0"/>
          <w:noProof w:val="0"/>
          <w:color w:val="FF0000"/>
          <w:sz w:val="22"/>
          <w:szCs w:val="22"/>
          <w:lang w:val="en-US"/>
        </w:rPr>
        <w:t>red</w:t>
      </w:r>
      <w:r w:rsidRPr="6F25036F" w:rsidR="658CB634">
        <w:rPr>
          <w:rFonts w:ascii="Calibri" w:hAnsi="Calibri" w:eastAsia="Calibri" w:cs="Calibri"/>
          <w:i w:val="0"/>
          <w:iCs w:val="0"/>
          <w:noProof w:val="0"/>
          <w:color w:val="auto"/>
          <w:sz w:val="22"/>
          <w:szCs w:val="22"/>
          <w:lang w:val="en-US"/>
        </w:rPr>
        <w:t xml:space="preserve"> in the summary above</w:t>
      </w:r>
    </w:p>
    <w:p w:rsidR="6F25036F" w:rsidP="6F25036F" w:rsidRDefault="6F25036F" w14:paraId="78C49B0E" w14:textId="45028CB7">
      <w:pPr>
        <w:pStyle w:val="Normal"/>
      </w:pPr>
    </w:p>
    <w:p w:rsidR="6F25036F" w:rsidP="6F25036F" w:rsidRDefault="6F25036F" w14:paraId="7F52ED62" w14:textId="230E12E6">
      <w:pPr>
        <w:pStyle w:val="Normal"/>
      </w:pPr>
    </w:p>
    <w:p w:rsidR="6F25036F" w:rsidRDefault="6F25036F" w14:paraId="0240FE50" w14:textId="16D9CDE5">
      <w:r>
        <w:br w:type="page"/>
      </w:r>
    </w:p>
    <w:p w:rsidR="040B1DFB" w:rsidP="375460CA" w:rsidRDefault="040B1DFB" w14:paraId="6699CCBC" w14:textId="702AF794">
      <w:pPr>
        <w:rPr>
          <w:rFonts w:ascii="Calibri" w:hAnsi="Calibri" w:eastAsia="Calibri" w:cs="Calibri"/>
          <w:i w:val="1"/>
          <w:iCs w:val="1"/>
          <w:noProof w:val="0"/>
          <w:sz w:val="22"/>
          <w:szCs w:val="22"/>
          <w:lang w:val="en-US"/>
        </w:rPr>
      </w:pPr>
      <w:r w:rsidRPr="375460CA" w:rsidR="040B1DFB">
        <w:rPr>
          <w:rFonts w:ascii="Calibri" w:hAnsi="Calibri" w:eastAsia="Calibri" w:cs="Calibri"/>
          <w:i w:val="1"/>
          <w:iCs w:val="1"/>
          <w:noProof w:val="0"/>
          <w:sz w:val="22"/>
          <w:szCs w:val="22"/>
          <w:lang w:val="en-US"/>
        </w:rPr>
        <w:t>Lecture 3.c: Spatial Network Analysis</w:t>
      </w:r>
    </w:p>
    <w:p w:rsidR="375460CA" w:rsidP="375460CA" w:rsidRDefault="375460CA" w14:paraId="11DA939A" w14:textId="58C07E39">
      <w:pPr>
        <w:pStyle w:val="Normal"/>
      </w:pPr>
    </w:p>
    <w:p w:rsidR="375460CA" w:rsidP="375460CA" w:rsidRDefault="375460CA" w14:paraId="2A51B122" w14:textId="68D6A5FF">
      <w:pPr>
        <w:pStyle w:val="Normal"/>
        <w:bidi w:val="0"/>
        <w:spacing w:before="0" w:beforeAutospacing="off" w:after="160" w:afterAutospacing="off" w:line="259" w:lineRule="auto"/>
        <w:ind w:left="0" w:right="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Wingdings" w:hAnsi="Wingdings"/>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Wingdings" w:hAnsi="Wingdings"/>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decimal"/>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decimal"/>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Symbol" w:hAnsi="Symbol"/>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Symbol" w:hAnsi="Symbol"/>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408CCD5"/>
  <w15:docId w15:val="{c0dd104c-b256-45c2-b6f0-ca0fe31fa1fb}"/>
  <w:rsids>
    <w:rsidRoot w:val="3408CCD5"/>
    <w:rsid w:val="0064E036"/>
    <w:rsid w:val="008390AD"/>
    <w:rsid w:val="00D9F94A"/>
    <w:rsid w:val="00DA4A35"/>
    <w:rsid w:val="014CE9DA"/>
    <w:rsid w:val="017EE2B7"/>
    <w:rsid w:val="01B409AD"/>
    <w:rsid w:val="01CA357B"/>
    <w:rsid w:val="01E5D15E"/>
    <w:rsid w:val="0212B55E"/>
    <w:rsid w:val="022B6F0C"/>
    <w:rsid w:val="0237D773"/>
    <w:rsid w:val="024DD43A"/>
    <w:rsid w:val="02A5F8F3"/>
    <w:rsid w:val="02A5F8F3"/>
    <w:rsid w:val="02BF2150"/>
    <w:rsid w:val="02EE00D8"/>
    <w:rsid w:val="0300E8AB"/>
    <w:rsid w:val="030B7727"/>
    <w:rsid w:val="03139D0A"/>
    <w:rsid w:val="03264D1D"/>
    <w:rsid w:val="035C5B6D"/>
    <w:rsid w:val="0364EA1D"/>
    <w:rsid w:val="036605DC"/>
    <w:rsid w:val="036CF3C0"/>
    <w:rsid w:val="036FCD99"/>
    <w:rsid w:val="03DD0149"/>
    <w:rsid w:val="03EF9143"/>
    <w:rsid w:val="03FDA51E"/>
    <w:rsid w:val="040B1DFB"/>
    <w:rsid w:val="0415DEBA"/>
    <w:rsid w:val="042D154F"/>
    <w:rsid w:val="042F4597"/>
    <w:rsid w:val="043224BA"/>
    <w:rsid w:val="044B92EA"/>
    <w:rsid w:val="0469F8C3"/>
    <w:rsid w:val="04739E26"/>
    <w:rsid w:val="04AEDE4D"/>
    <w:rsid w:val="05303485"/>
    <w:rsid w:val="0532F851"/>
    <w:rsid w:val="05658434"/>
    <w:rsid w:val="05738737"/>
    <w:rsid w:val="0576CC6F"/>
    <w:rsid w:val="05C1D995"/>
    <w:rsid w:val="062161B4"/>
    <w:rsid w:val="063195D4"/>
    <w:rsid w:val="063BBB33"/>
    <w:rsid w:val="064FDD9D"/>
    <w:rsid w:val="065F7655"/>
    <w:rsid w:val="067474CC"/>
    <w:rsid w:val="06D421BA"/>
    <w:rsid w:val="07202E60"/>
    <w:rsid w:val="072974C6"/>
    <w:rsid w:val="073BB30A"/>
    <w:rsid w:val="077A6476"/>
    <w:rsid w:val="077EF1ED"/>
    <w:rsid w:val="077EF1ED"/>
    <w:rsid w:val="078E0D5F"/>
    <w:rsid w:val="07962175"/>
    <w:rsid w:val="07CD6635"/>
    <w:rsid w:val="07EBADFE"/>
    <w:rsid w:val="07FB46B6"/>
    <w:rsid w:val="08007778"/>
    <w:rsid w:val="0820BCE8"/>
    <w:rsid w:val="0832B09C"/>
    <w:rsid w:val="08707937"/>
    <w:rsid w:val="08775112"/>
    <w:rsid w:val="08A12915"/>
    <w:rsid w:val="08B0726C"/>
    <w:rsid w:val="09CFA1C8"/>
    <w:rsid w:val="0A940EA5"/>
    <w:rsid w:val="0AA1D757"/>
    <w:rsid w:val="0AEBDE9A"/>
    <w:rsid w:val="0B2D5E90"/>
    <w:rsid w:val="0B3BC531"/>
    <w:rsid w:val="0B46CEB6"/>
    <w:rsid w:val="0B500D3D"/>
    <w:rsid w:val="0B57EF64"/>
    <w:rsid w:val="0B96D310"/>
    <w:rsid w:val="0BCAA651"/>
    <w:rsid w:val="0C0F242D"/>
    <w:rsid w:val="0C4F898F"/>
    <w:rsid w:val="0C67D721"/>
    <w:rsid w:val="0C79276E"/>
    <w:rsid w:val="0CAED0E6"/>
    <w:rsid w:val="0CB40706"/>
    <w:rsid w:val="0CC7F943"/>
    <w:rsid w:val="0CC7F943"/>
    <w:rsid w:val="0CD1C9F6"/>
    <w:rsid w:val="0CE107EF"/>
    <w:rsid w:val="0CEE6FCB"/>
    <w:rsid w:val="0D02D929"/>
    <w:rsid w:val="0D43633E"/>
    <w:rsid w:val="0D472B0D"/>
    <w:rsid w:val="0D4F3E49"/>
    <w:rsid w:val="0DAAF48E"/>
    <w:rsid w:val="0E02DEBD"/>
    <w:rsid w:val="0E18B7B3"/>
    <w:rsid w:val="0E2B6CE2"/>
    <w:rsid w:val="0E7CD850"/>
    <w:rsid w:val="0E968859"/>
    <w:rsid w:val="0EC60B42"/>
    <w:rsid w:val="0F05780D"/>
    <w:rsid w:val="0F089A5B"/>
    <w:rsid w:val="0F34961D"/>
    <w:rsid w:val="0F6C4DFE"/>
    <w:rsid w:val="0F9140CD"/>
    <w:rsid w:val="0FDED10E"/>
    <w:rsid w:val="101B4F1B"/>
    <w:rsid w:val="107B0400"/>
    <w:rsid w:val="108979C5"/>
    <w:rsid w:val="108F1535"/>
    <w:rsid w:val="10974B81"/>
    <w:rsid w:val="10BE2C4F"/>
    <w:rsid w:val="110B975B"/>
    <w:rsid w:val="111E9DC6"/>
    <w:rsid w:val="1121DE34"/>
    <w:rsid w:val="11786FB1"/>
    <w:rsid w:val="117E90D1"/>
    <w:rsid w:val="11AE8D9E"/>
    <w:rsid w:val="11D992E2"/>
    <w:rsid w:val="11FDFE47"/>
    <w:rsid w:val="123296B3"/>
    <w:rsid w:val="123E3530"/>
    <w:rsid w:val="12790D3A"/>
    <w:rsid w:val="1289292F"/>
    <w:rsid w:val="1289292F"/>
    <w:rsid w:val="12B42E38"/>
    <w:rsid w:val="12CBA88C"/>
    <w:rsid w:val="12D20BBD"/>
    <w:rsid w:val="12E291A7"/>
    <w:rsid w:val="12F9BAFE"/>
    <w:rsid w:val="13396A54"/>
    <w:rsid w:val="13432A1F"/>
    <w:rsid w:val="135AA1A3"/>
    <w:rsid w:val="1363D328"/>
    <w:rsid w:val="1368413B"/>
    <w:rsid w:val="137F964D"/>
    <w:rsid w:val="13AD47ED"/>
    <w:rsid w:val="13D11BD6"/>
    <w:rsid w:val="141A3612"/>
    <w:rsid w:val="14437AD5"/>
    <w:rsid w:val="14818609"/>
    <w:rsid w:val="14B2129E"/>
    <w:rsid w:val="14C07C99"/>
    <w:rsid w:val="14EC27F2"/>
    <w:rsid w:val="14EFBA15"/>
    <w:rsid w:val="14F67204"/>
    <w:rsid w:val="14F7A6A0"/>
    <w:rsid w:val="14FA2ED4"/>
    <w:rsid w:val="155207B3"/>
    <w:rsid w:val="15B6BC53"/>
    <w:rsid w:val="15B8CD50"/>
    <w:rsid w:val="15EC3182"/>
    <w:rsid w:val="161D566A"/>
    <w:rsid w:val="1623C998"/>
    <w:rsid w:val="16367EC7"/>
    <w:rsid w:val="1650ADDB"/>
    <w:rsid w:val="1673D213"/>
    <w:rsid w:val="167ACAE1"/>
    <w:rsid w:val="1687F853"/>
    <w:rsid w:val="1687F853"/>
    <w:rsid w:val="1696E68D"/>
    <w:rsid w:val="169ADB43"/>
    <w:rsid w:val="172D68E8"/>
    <w:rsid w:val="173284ED"/>
    <w:rsid w:val="1744DB73"/>
    <w:rsid w:val="174AABCD"/>
    <w:rsid w:val="175C07C6"/>
    <w:rsid w:val="17629E7C"/>
    <w:rsid w:val="17D24F28"/>
    <w:rsid w:val="17FC61ED"/>
    <w:rsid w:val="181990B6"/>
    <w:rsid w:val="187882B9"/>
    <w:rsid w:val="187D504F"/>
    <w:rsid w:val="1886DFD5"/>
    <w:rsid w:val="18C69636"/>
    <w:rsid w:val="18D422C9"/>
    <w:rsid w:val="18DE0DBA"/>
    <w:rsid w:val="19541A81"/>
    <w:rsid w:val="198BDD9F"/>
    <w:rsid w:val="1991E775"/>
    <w:rsid w:val="1991E775"/>
    <w:rsid w:val="19C8B6AE"/>
    <w:rsid w:val="19C9B036"/>
    <w:rsid w:val="1A402942"/>
    <w:rsid w:val="1A51D330"/>
    <w:rsid w:val="1A59CD4B"/>
    <w:rsid w:val="1A93A888"/>
    <w:rsid w:val="1A9BD81F"/>
    <w:rsid w:val="1AA2E0DB"/>
    <w:rsid w:val="1AAA1139"/>
    <w:rsid w:val="1AC57E6B"/>
    <w:rsid w:val="1AD47B2F"/>
    <w:rsid w:val="1ADC9316"/>
    <w:rsid w:val="1AE7AB2D"/>
    <w:rsid w:val="1B171C50"/>
    <w:rsid w:val="1B2FFB15"/>
    <w:rsid w:val="1B8E6684"/>
    <w:rsid w:val="1BF46F29"/>
    <w:rsid w:val="1C05F610"/>
    <w:rsid w:val="1C37454D"/>
    <w:rsid w:val="1C448ECC"/>
    <w:rsid w:val="1C79E2BF"/>
    <w:rsid w:val="1C81799D"/>
    <w:rsid w:val="1C9AA62B"/>
    <w:rsid w:val="1CB6C851"/>
    <w:rsid w:val="1CC58418"/>
    <w:rsid w:val="1CC90E07"/>
    <w:rsid w:val="1CF72BB9"/>
    <w:rsid w:val="1CFB0644"/>
    <w:rsid w:val="1D16A0BC"/>
    <w:rsid w:val="1D2F716F"/>
    <w:rsid w:val="1D67A31C"/>
    <w:rsid w:val="1D6A999E"/>
    <w:rsid w:val="1D805AE1"/>
    <w:rsid w:val="1D8EF667"/>
    <w:rsid w:val="1D9CAA6C"/>
    <w:rsid w:val="1DAAAF1B"/>
    <w:rsid w:val="1DACB78E"/>
    <w:rsid w:val="1DB3D1F2"/>
    <w:rsid w:val="1DBF7639"/>
    <w:rsid w:val="1DBF7639"/>
    <w:rsid w:val="1E15B320"/>
    <w:rsid w:val="1E34219E"/>
    <w:rsid w:val="1E34219E"/>
    <w:rsid w:val="1E5298B2"/>
    <w:rsid w:val="1E6CFC75"/>
    <w:rsid w:val="1E95D667"/>
    <w:rsid w:val="1EC1B329"/>
    <w:rsid w:val="1F0D8E3F"/>
    <w:rsid w:val="1F0D8E3F"/>
    <w:rsid w:val="1F15D4D9"/>
    <w:rsid w:val="1F246E75"/>
    <w:rsid w:val="1F249CE3"/>
    <w:rsid w:val="1F548804"/>
    <w:rsid w:val="1F548804"/>
    <w:rsid w:val="1FA7EC52"/>
    <w:rsid w:val="1FBC5DEE"/>
    <w:rsid w:val="1FE1F6C6"/>
    <w:rsid w:val="1FE6554A"/>
    <w:rsid w:val="2019AE4B"/>
    <w:rsid w:val="2043B059"/>
    <w:rsid w:val="20C03ED6"/>
    <w:rsid w:val="2117C641"/>
    <w:rsid w:val="212001E0"/>
    <w:rsid w:val="21613E79"/>
    <w:rsid w:val="21848330"/>
    <w:rsid w:val="2198F53B"/>
    <w:rsid w:val="226D6511"/>
    <w:rsid w:val="22701B8F"/>
    <w:rsid w:val="228140CA"/>
    <w:rsid w:val="22B01A0E"/>
    <w:rsid w:val="22B6CC8D"/>
    <w:rsid w:val="231501CF"/>
    <w:rsid w:val="23613B6F"/>
    <w:rsid w:val="236E9F31"/>
    <w:rsid w:val="238B0B05"/>
    <w:rsid w:val="23A296FB"/>
    <w:rsid w:val="23F2C393"/>
    <w:rsid w:val="240B3BB0"/>
    <w:rsid w:val="24240B04"/>
    <w:rsid w:val="243792A3"/>
    <w:rsid w:val="244115F1"/>
    <w:rsid w:val="249CF96B"/>
    <w:rsid w:val="24A36322"/>
    <w:rsid w:val="24A36322"/>
    <w:rsid w:val="24E3E373"/>
    <w:rsid w:val="25212B8D"/>
    <w:rsid w:val="25241CCF"/>
    <w:rsid w:val="2532B61B"/>
    <w:rsid w:val="2546C15E"/>
    <w:rsid w:val="25499462"/>
    <w:rsid w:val="258DC5B9"/>
    <w:rsid w:val="25B23892"/>
    <w:rsid w:val="25C76E97"/>
    <w:rsid w:val="25D3D51B"/>
    <w:rsid w:val="25E9708C"/>
    <w:rsid w:val="25F45C3E"/>
    <w:rsid w:val="2613A25A"/>
    <w:rsid w:val="26172DD6"/>
    <w:rsid w:val="26EACDC1"/>
    <w:rsid w:val="27165C84"/>
    <w:rsid w:val="275CBC32"/>
    <w:rsid w:val="275CC3DB"/>
    <w:rsid w:val="276979E2"/>
    <w:rsid w:val="277A7D7C"/>
    <w:rsid w:val="277EA1DA"/>
    <w:rsid w:val="279476D3"/>
    <w:rsid w:val="27A7FC71"/>
    <w:rsid w:val="284246B8"/>
    <w:rsid w:val="289B4828"/>
    <w:rsid w:val="28CB8409"/>
    <w:rsid w:val="28FC9FF8"/>
    <w:rsid w:val="297238E3"/>
    <w:rsid w:val="29CEF696"/>
    <w:rsid w:val="29E6D3D1"/>
    <w:rsid w:val="2A4D52D2"/>
    <w:rsid w:val="2B136E96"/>
    <w:rsid w:val="2B211A6B"/>
    <w:rsid w:val="2B3585F5"/>
    <w:rsid w:val="2B5AE40F"/>
    <w:rsid w:val="2B5ECA77"/>
    <w:rsid w:val="2B7B3527"/>
    <w:rsid w:val="2C17EAB4"/>
    <w:rsid w:val="2C597BAA"/>
    <w:rsid w:val="2C68E256"/>
    <w:rsid w:val="2C68E256"/>
    <w:rsid w:val="2C74D0DB"/>
    <w:rsid w:val="2CD7444B"/>
    <w:rsid w:val="2D5B4642"/>
    <w:rsid w:val="2D64724D"/>
    <w:rsid w:val="2D652C7D"/>
    <w:rsid w:val="2D6CE5C0"/>
    <w:rsid w:val="2DC18767"/>
    <w:rsid w:val="2DCF6AD5"/>
    <w:rsid w:val="2DD145F8"/>
    <w:rsid w:val="2E0CCAB9"/>
    <w:rsid w:val="2E3EF102"/>
    <w:rsid w:val="2E4B0F58"/>
    <w:rsid w:val="2E98AAF2"/>
    <w:rsid w:val="2EA74D43"/>
    <w:rsid w:val="2EBDE239"/>
    <w:rsid w:val="2EEA5DBB"/>
    <w:rsid w:val="2F172A4B"/>
    <w:rsid w:val="2F453CEE"/>
    <w:rsid w:val="2F4B7769"/>
    <w:rsid w:val="2F5763F7"/>
    <w:rsid w:val="30115575"/>
    <w:rsid w:val="3026961A"/>
    <w:rsid w:val="30377EB5"/>
    <w:rsid w:val="30459747"/>
    <w:rsid w:val="30838676"/>
    <w:rsid w:val="30DE292E"/>
    <w:rsid w:val="30DE5026"/>
    <w:rsid w:val="3125CDA4"/>
    <w:rsid w:val="3155CD51"/>
    <w:rsid w:val="315FDB72"/>
    <w:rsid w:val="316080D0"/>
    <w:rsid w:val="3181418F"/>
    <w:rsid w:val="31F20D7D"/>
    <w:rsid w:val="31F5EEC5"/>
    <w:rsid w:val="320C1C09"/>
    <w:rsid w:val="322ED6C6"/>
    <w:rsid w:val="32372FD5"/>
    <w:rsid w:val="32867A08"/>
    <w:rsid w:val="32A24C90"/>
    <w:rsid w:val="32A24C90"/>
    <w:rsid w:val="32A45F5D"/>
    <w:rsid w:val="32AEBCC5"/>
    <w:rsid w:val="32AEBCC5"/>
    <w:rsid w:val="32FDF546"/>
    <w:rsid w:val="32FE4D0C"/>
    <w:rsid w:val="3302C37C"/>
    <w:rsid w:val="3356DB0B"/>
    <w:rsid w:val="335FBB7B"/>
    <w:rsid w:val="33AB5C3C"/>
    <w:rsid w:val="33BFD3EC"/>
    <w:rsid w:val="33C8C3E9"/>
    <w:rsid w:val="33D2892D"/>
    <w:rsid w:val="33D628D7"/>
    <w:rsid w:val="33F257AF"/>
    <w:rsid w:val="3408CCD5"/>
    <w:rsid w:val="3415CEA2"/>
    <w:rsid w:val="347B0F34"/>
    <w:rsid w:val="34B4C136"/>
    <w:rsid w:val="356766AF"/>
    <w:rsid w:val="359055B9"/>
    <w:rsid w:val="359515BB"/>
    <w:rsid w:val="35A26E44"/>
    <w:rsid w:val="35AA84CD"/>
    <w:rsid w:val="35B0BDB5"/>
    <w:rsid w:val="35C1951C"/>
    <w:rsid w:val="35C1D3F8"/>
    <w:rsid w:val="35FAE984"/>
    <w:rsid w:val="36509197"/>
    <w:rsid w:val="3662F18B"/>
    <w:rsid w:val="367BBBE7"/>
    <w:rsid w:val="368E6DAF"/>
    <w:rsid w:val="36B5B68F"/>
    <w:rsid w:val="36B9BE08"/>
    <w:rsid w:val="36C629D5"/>
    <w:rsid w:val="37008C8B"/>
    <w:rsid w:val="370C61F4"/>
    <w:rsid w:val="372A3C15"/>
    <w:rsid w:val="375460CA"/>
    <w:rsid w:val="3775289C"/>
    <w:rsid w:val="378D4788"/>
    <w:rsid w:val="37B0C411"/>
    <w:rsid w:val="37BBD3B5"/>
    <w:rsid w:val="37BBD3B5"/>
    <w:rsid w:val="37E16702"/>
    <w:rsid w:val="37F3883A"/>
    <w:rsid w:val="382CED90"/>
    <w:rsid w:val="383EC753"/>
    <w:rsid w:val="389A38A5"/>
    <w:rsid w:val="38AD21F0"/>
    <w:rsid w:val="38E4EAA1"/>
    <w:rsid w:val="38E4EAA1"/>
    <w:rsid w:val="398A32FD"/>
    <w:rsid w:val="39A8F013"/>
    <w:rsid w:val="39D189FE"/>
    <w:rsid w:val="39E4EFE4"/>
    <w:rsid w:val="3A5B6A17"/>
    <w:rsid w:val="3A85DDBF"/>
    <w:rsid w:val="3AEB0AE9"/>
    <w:rsid w:val="3AFDE4B0"/>
    <w:rsid w:val="3AFF6097"/>
    <w:rsid w:val="3B1F635B"/>
    <w:rsid w:val="3B42BABD"/>
    <w:rsid w:val="3B7D2FBC"/>
    <w:rsid w:val="3B7F1EE9"/>
    <w:rsid w:val="3B99C744"/>
    <w:rsid w:val="3BC14EF3"/>
    <w:rsid w:val="3BD90EB9"/>
    <w:rsid w:val="3BDE3ACE"/>
    <w:rsid w:val="3BE4C2B2"/>
    <w:rsid w:val="3C036306"/>
    <w:rsid w:val="3C22A773"/>
    <w:rsid w:val="3C32950F"/>
    <w:rsid w:val="3C66EE5C"/>
    <w:rsid w:val="3C8EE031"/>
    <w:rsid w:val="3CB1ECF3"/>
    <w:rsid w:val="3CDAFC1C"/>
    <w:rsid w:val="3D386F8E"/>
    <w:rsid w:val="3D3CF1C9"/>
    <w:rsid w:val="3D3E2145"/>
    <w:rsid w:val="3DA42598"/>
    <w:rsid w:val="3DA51B9C"/>
    <w:rsid w:val="3DACA275"/>
    <w:rsid w:val="3DBC81BA"/>
    <w:rsid w:val="3DBD3372"/>
    <w:rsid w:val="3DBF820A"/>
    <w:rsid w:val="3E3445B8"/>
    <w:rsid w:val="3E8FAEAC"/>
    <w:rsid w:val="3EA4FB21"/>
    <w:rsid w:val="3EB5F65D"/>
    <w:rsid w:val="3EC074D5"/>
    <w:rsid w:val="3ED511F9"/>
    <w:rsid w:val="3ED8C22A"/>
    <w:rsid w:val="3EE3337A"/>
    <w:rsid w:val="3F095714"/>
    <w:rsid w:val="3F1E5B29"/>
    <w:rsid w:val="3F42F14E"/>
    <w:rsid w:val="3F42F14E"/>
    <w:rsid w:val="3F765BAA"/>
    <w:rsid w:val="3F834331"/>
    <w:rsid w:val="3FB367E1"/>
    <w:rsid w:val="40543168"/>
    <w:rsid w:val="40629013"/>
    <w:rsid w:val="406BB869"/>
    <w:rsid w:val="4089FD0D"/>
    <w:rsid w:val="4093C691"/>
    <w:rsid w:val="40CAA699"/>
    <w:rsid w:val="40E07F57"/>
    <w:rsid w:val="40FBFBD4"/>
    <w:rsid w:val="410B6522"/>
    <w:rsid w:val="41383BEF"/>
    <w:rsid w:val="415062CF"/>
    <w:rsid w:val="41B9BA7A"/>
    <w:rsid w:val="41D08B69"/>
    <w:rsid w:val="420B176D"/>
    <w:rsid w:val="4242DC21"/>
    <w:rsid w:val="427A9210"/>
    <w:rsid w:val="43311543"/>
    <w:rsid w:val="43311543"/>
    <w:rsid w:val="438A30CE"/>
    <w:rsid w:val="43967E8F"/>
    <w:rsid w:val="439AF876"/>
    <w:rsid w:val="43B20301"/>
    <w:rsid w:val="43C5FDBA"/>
    <w:rsid w:val="43C5FDBA"/>
    <w:rsid w:val="43F4A6D4"/>
    <w:rsid w:val="44166271"/>
    <w:rsid w:val="44245C04"/>
    <w:rsid w:val="443DD056"/>
    <w:rsid w:val="445DF718"/>
    <w:rsid w:val="4469D157"/>
    <w:rsid w:val="451F4001"/>
    <w:rsid w:val="452D6F43"/>
    <w:rsid w:val="457BB7B6"/>
    <w:rsid w:val="45A35582"/>
    <w:rsid w:val="45A67983"/>
    <w:rsid w:val="45BB308C"/>
    <w:rsid w:val="45BEA7F3"/>
    <w:rsid w:val="45C0A897"/>
    <w:rsid w:val="4651246C"/>
    <w:rsid w:val="466D1AD1"/>
    <w:rsid w:val="4670A38B"/>
    <w:rsid w:val="469F6560"/>
    <w:rsid w:val="46D71814"/>
    <w:rsid w:val="46FF5143"/>
    <w:rsid w:val="470D8A5D"/>
    <w:rsid w:val="47292187"/>
    <w:rsid w:val="47313CFD"/>
    <w:rsid w:val="474615AD"/>
    <w:rsid w:val="475363AA"/>
    <w:rsid w:val="47861777"/>
    <w:rsid w:val="47A10E41"/>
    <w:rsid w:val="47ACDDAF"/>
    <w:rsid w:val="47C64E60"/>
    <w:rsid w:val="480E4777"/>
    <w:rsid w:val="48254063"/>
    <w:rsid w:val="485300FD"/>
    <w:rsid w:val="4881D42E"/>
    <w:rsid w:val="488CF0C1"/>
    <w:rsid w:val="48A6D25F"/>
    <w:rsid w:val="48EBEC58"/>
    <w:rsid w:val="48F648B5"/>
    <w:rsid w:val="48F84959"/>
    <w:rsid w:val="49070DB9"/>
    <w:rsid w:val="490A3084"/>
    <w:rsid w:val="49308FF0"/>
    <w:rsid w:val="4948AE10"/>
    <w:rsid w:val="4960FD9C"/>
    <w:rsid w:val="498B0CC3"/>
    <w:rsid w:val="49B05816"/>
    <w:rsid w:val="49F8A904"/>
    <w:rsid w:val="49F923D6"/>
    <w:rsid w:val="4A0B6FA8"/>
    <w:rsid w:val="4A79EAA6"/>
    <w:rsid w:val="4A85018C"/>
    <w:rsid w:val="4AB6DAEF"/>
    <w:rsid w:val="4AE81EB2"/>
    <w:rsid w:val="4AEED6A1"/>
    <w:rsid w:val="4AEF78B1"/>
    <w:rsid w:val="4AF60F67"/>
    <w:rsid w:val="4B063EFF"/>
    <w:rsid w:val="4B1A4950"/>
    <w:rsid w:val="4B3C1DA2"/>
    <w:rsid w:val="4B45E839"/>
    <w:rsid w:val="4B45E839"/>
    <w:rsid w:val="4B54853C"/>
    <w:rsid w:val="4B6E31B4"/>
    <w:rsid w:val="4B935B86"/>
    <w:rsid w:val="4BA1F1D2"/>
    <w:rsid w:val="4BA221F5"/>
    <w:rsid w:val="4BC6E2E9"/>
    <w:rsid w:val="4BDFDAAB"/>
    <w:rsid w:val="4BE9DD7B"/>
    <w:rsid w:val="4C20D1ED"/>
    <w:rsid w:val="4CC7B712"/>
    <w:rsid w:val="4CC7B712"/>
    <w:rsid w:val="4D1CE1C6"/>
    <w:rsid w:val="4D29E80D"/>
    <w:rsid w:val="4D4168C4"/>
    <w:rsid w:val="4D65E7A7"/>
    <w:rsid w:val="4D847B1D"/>
    <w:rsid w:val="4D9ED639"/>
    <w:rsid w:val="4DEE5388"/>
    <w:rsid w:val="4DEE7BB1"/>
    <w:rsid w:val="4DEE7BB1"/>
    <w:rsid w:val="4DF87A95"/>
    <w:rsid w:val="4E2CE4C4"/>
    <w:rsid w:val="4E64609E"/>
    <w:rsid w:val="4E715173"/>
    <w:rsid w:val="4E73C7EA"/>
    <w:rsid w:val="4E9948F9"/>
    <w:rsid w:val="4EB107AA"/>
    <w:rsid w:val="4EC73D08"/>
    <w:rsid w:val="4EED476C"/>
    <w:rsid w:val="4F310F6B"/>
    <w:rsid w:val="4F627771"/>
    <w:rsid w:val="4FB07C8C"/>
    <w:rsid w:val="4FE4C8FD"/>
    <w:rsid w:val="4FEAE0F2"/>
    <w:rsid w:val="4FEFCEF9"/>
    <w:rsid w:val="4FFF57D4"/>
    <w:rsid w:val="5027F65F"/>
    <w:rsid w:val="50605321"/>
    <w:rsid w:val="50678971"/>
    <w:rsid w:val="50D8AB49"/>
    <w:rsid w:val="50FAE7CB"/>
    <w:rsid w:val="51255716"/>
    <w:rsid w:val="512DF921"/>
    <w:rsid w:val="5144EFC8"/>
    <w:rsid w:val="518B9F5A"/>
    <w:rsid w:val="51FC2382"/>
    <w:rsid w:val="51FC2382"/>
    <w:rsid w:val="51FF7290"/>
    <w:rsid w:val="5230D23A"/>
    <w:rsid w:val="5233E34A"/>
    <w:rsid w:val="52363887"/>
    <w:rsid w:val="523DD51B"/>
    <w:rsid w:val="5247C15A"/>
    <w:rsid w:val="5284FC8B"/>
    <w:rsid w:val="52AF2CEE"/>
    <w:rsid w:val="52B80DCE"/>
    <w:rsid w:val="52CD2540"/>
    <w:rsid w:val="52D6830F"/>
    <w:rsid w:val="533C11F5"/>
    <w:rsid w:val="547A25E0"/>
    <w:rsid w:val="54B0D1A8"/>
    <w:rsid w:val="54CEE2AB"/>
    <w:rsid w:val="55251AD6"/>
    <w:rsid w:val="5531B9B8"/>
    <w:rsid w:val="553A82DA"/>
    <w:rsid w:val="5583C325"/>
    <w:rsid w:val="55924CEE"/>
    <w:rsid w:val="55A81BDB"/>
    <w:rsid w:val="55C13306"/>
    <w:rsid w:val="569D1F8E"/>
    <w:rsid w:val="56B16538"/>
    <w:rsid w:val="56BC198F"/>
    <w:rsid w:val="56CF94A5"/>
    <w:rsid w:val="56D0CA53"/>
    <w:rsid w:val="57597465"/>
    <w:rsid w:val="57B28FF0"/>
    <w:rsid w:val="57BC24D9"/>
    <w:rsid w:val="57BC42FC"/>
    <w:rsid w:val="57DC7FF5"/>
    <w:rsid w:val="58330844"/>
    <w:rsid w:val="585DDE3D"/>
    <w:rsid w:val="58837AD1"/>
    <w:rsid w:val="58BE7B93"/>
    <w:rsid w:val="58CAA2CE"/>
    <w:rsid w:val="58E26315"/>
    <w:rsid w:val="5922381B"/>
    <w:rsid w:val="592DC60B"/>
    <w:rsid w:val="594D9703"/>
    <w:rsid w:val="5A282F5C"/>
    <w:rsid w:val="5A29A652"/>
    <w:rsid w:val="5A502F23"/>
    <w:rsid w:val="5AA7F8E3"/>
    <w:rsid w:val="5AEBD20E"/>
    <w:rsid w:val="5B0E8134"/>
    <w:rsid w:val="5B25FD9E"/>
    <w:rsid w:val="5B358EB3"/>
    <w:rsid w:val="5B36AC1E"/>
    <w:rsid w:val="5B42D409"/>
    <w:rsid w:val="5B4A77A6"/>
    <w:rsid w:val="5B6A39C7"/>
    <w:rsid w:val="5B8BF8D8"/>
    <w:rsid w:val="5C2AE121"/>
    <w:rsid w:val="5C30748A"/>
    <w:rsid w:val="5C5EF014"/>
    <w:rsid w:val="5CB9F99F"/>
    <w:rsid w:val="5D37B8A9"/>
    <w:rsid w:val="5D3E9F7C"/>
    <w:rsid w:val="5D4F2464"/>
    <w:rsid w:val="5D6362CA"/>
    <w:rsid w:val="5D6E1FDB"/>
    <w:rsid w:val="5D9FA99A"/>
    <w:rsid w:val="5DC8B5E9"/>
    <w:rsid w:val="5DD36881"/>
    <w:rsid w:val="5DDA0719"/>
    <w:rsid w:val="5E180717"/>
    <w:rsid w:val="5E1C55B1"/>
    <w:rsid w:val="5E210826"/>
    <w:rsid w:val="5E4621F6"/>
    <w:rsid w:val="5E4621F6"/>
    <w:rsid w:val="5E8F9499"/>
    <w:rsid w:val="5EAA374E"/>
    <w:rsid w:val="5EAE0317"/>
    <w:rsid w:val="5EAE0317"/>
    <w:rsid w:val="5ED7A0BC"/>
    <w:rsid w:val="5EDBDC38"/>
    <w:rsid w:val="5EF98C28"/>
    <w:rsid w:val="5F3148FF"/>
    <w:rsid w:val="5F600A3D"/>
    <w:rsid w:val="5F9690D6"/>
    <w:rsid w:val="5FAB1AD4"/>
    <w:rsid w:val="5FAE2B8F"/>
    <w:rsid w:val="5FBCE6A5"/>
    <w:rsid w:val="5FC86553"/>
    <w:rsid w:val="6009D810"/>
    <w:rsid w:val="6027A222"/>
    <w:rsid w:val="603DAAEA"/>
    <w:rsid w:val="60426CF7"/>
    <w:rsid w:val="60B09B7A"/>
    <w:rsid w:val="60EEB72D"/>
    <w:rsid w:val="60F1E0E6"/>
    <w:rsid w:val="61084431"/>
    <w:rsid w:val="614C0A71"/>
    <w:rsid w:val="614C0A71"/>
    <w:rsid w:val="6158A8E8"/>
    <w:rsid w:val="6158B706"/>
    <w:rsid w:val="61C12610"/>
    <w:rsid w:val="61E1D810"/>
    <w:rsid w:val="61F312E7"/>
    <w:rsid w:val="61F80EDD"/>
    <w:rsid w:val="62141121"/>
    <w:rsid w:val="6216DAD3"/>
    <w:rsid w:val="62936940"/>
    <w:rsid w:val="62E7DAD2"/>
    <w:rsid w:val="631125B1"/>
    <w:rsid w:val="63596E8D"/>
    <w:rsid w:val="63643049"/>
    <w:rsid w:val="642CEDB6"/>
    <w:rsid w:val="649AA1DA"/>
    <w:rsid w:val="64D22A2A"/>
    <w:rsid w:val="64E9C5EC"/>
    <w:rsid w:val="650EAE40"/>
    <w:rsid w:val="65118B4C"/>
    <w:rsid w:val="656700E7"/>
    <w:rsid w:val="656700E7"/>
    <w:rsid w:val="658CB634"/>
    <w:rsid w:val="65BB41B5"/>
    <w:rsid w:val="660E4F83"/>
    <w:rsid w:val="661C982D"/>
    <w:rsid w:val="664D3263"/>
    <w:rsid w:val="6671B92D"/>
    <w:rsid w:val="66C78AC1"/>
    <w:rsid w:val="66D246DD"/>
    <w:rsid w:val="66D6F9BF"/>
    <w:rsid w:val="66E34422"/>
    <w:rsid w:val="672D233D"/>
    <w:rsid w:val="676CE3C6"/>
    <w:rsid w:val="67758511"/>
    <w:rsid w:val="677F997E"/>
    <w:rsid w:val="679671C0"/>
    <w:rsid w:val="67A445CE"/>
    <w:rsid w:val="67C188B3"/>
    <w:rsid w:val="67C2E311"/>
    <w:rsid w:val="67F404E6"/>
    <w:rsid w:val="6808B035"/>
    <w:rsid w:val="6856ACFE"/>
    <w:rsid w:val="68595CC7"/>
    <w:rsid w:val="68D2CDCA"/>
    <w:rsid w:val="68FDBCBB"/>
    <w:rsid w:val="69014F23"/>
    <w:rsid w:val="691529A1"/>
    <w:rsid w:val="6932132C"/>
    <w:rsid w:val="6952BF91"/>
    <w:rsid w:val="69AD57FB"/>
    <w:rsid w:val="69BEBFDA"/>
    <w:rsid w:val="69E84E93"/>
    <w:rsid w:val="69EDF0AC"/>
    <w:rsid w:val="69EDF0AC"/>
    <w:rsid w:val="69F7EA51"/>
    <w:rsid w:val="6A98C32C"/>
    <w:rsid w:val="6A98C32C"/>
    <w:rsid w:val="6AADE943"/>
    <w:rsid w:val="6AF44567"/>
    <w:rsid w:val="6B023622"/>
    <w:rsid w:val="6B084202"/>
    <w:rsid w:val="6B6E0C9D"/>
    <w:rsid w:val="6B89C10D"/>
    <w:rsid w:val="6BD0D318"/>
    <w:rsid w:val="6BE0D209"/>
    <w:rsid w:val="6C4DCFE4"/>
    <w:rsid w:val="6C4E85DA"/>
    <w:rsid w:val="6C66062E"/>
    <w:rsid w:val="6C7A1EF7"/>
    <w:rsid w:val="6C948308"/>
    <w:rsid w:val="6CD27527"/>
    <w:rsid w:val="6CD891FE"/>
    <w:rsid w:val="6CFB297B"/>
    <w:rsid w:val="6D461674"/>
    <w:rsid w:val="6D4D4F73"/>
    <w:rsid w:val="6D5265FC"/>
    <w:rsid w:val="6D5E1D27"/>
    <w:rsid w:val="6D656982"/>
    <w:rsid w:val="6DB0C5C3"/>
    <w:rsid w:val="6DBC0F7C"/>
    <w:rsid w:val="6DC12EA6"/>
    <w:rsid w:val="6DE0BD11"/>
    <w:rsid w:val="6DE94178"/>
    <w:rsid w:val="6DEEDB02"/>
    <w:rsid w:val="6E18D1C5"/>
    <w:rsid w:val="6E422630"/>
    <w:rsid w:val="6E86E562"/>
    <w:rsid w:val="6E8E7F9A"/>
    <w:rsid w:val="6E9FE0A6"/>
    <w:rsid w:val="6EC05B18"/>
    <w:rsid w:val="6ED62BA8"/>
    <w:rsid w:val="6ED88988"/>
    <w:rsid w:val="6F0B3AD7"/>
    <w:rsid w:val="6F25036F"/>
    <w:rsid w:val="6F5AF309"/>
    <w:rsid w:val="6F696F3D"/>
    <w:rsid w:val="6F696F3D"/>
    <w:rsid w:val="6F7421D5"/>
    <w:rsid w:val="6F78339D"/>
    <w:rsid w:val="6F924BF9"/>
    <w:rsid w:val="6FCAB2D5"/>
    <w:rsid w:val="7012F9BD"/>
    <w:rsid w:val="70377439"/>
    <w:rsid w:val="7095BDE9"/>
    <w:rsid w:val="709D1A72"/>
    <w:rsid w:val="711403FE"/>
    <w:rsid w:val="71214C94"/>
    <w:rsid w:val="7124179C"/>
    <w:rsid w:val="713FA3B3"/>
    <w:rsid w:val="71448105"/>
    <w:rsid w:val="7151CD24"/>
    <w:rsid w:val="716BE2ED"/>
    <w:rsid w:val="71A3323D"/>
    <w:rsid w:val="71CD43F3"/>
    <w:rsid w:val="71D0367A"/>
    <w:rsid w:val="71D0367A"/>
    <w:rsid w:val="721865ED"/>
    <w:rsid w:val="7223F750"/>
    <w:rsid w:val="72AFD45F"/>
    <w:rsid w:val="72B1C4E9"/>
    <w:rsid w:val="72B2F72A"/>
    <w:rsid w:val="72B2F72A"/>
    <w:rsid w:val="72BAF640"/>
    <w:rsid w:val="73517FAA"/>
    <w:rsid w:val="7394D2F2"/>
    <w:rsid w:val="73C19CAE"/>
    <w:rsid w:val="73C47147"/>
    <w:rsid w:val="73D81855"/>
    <w:rsid w:val="73DD4CFF"/>
    <w:rsid w:val="73FD73C1"/>
    <w:rsid w:val="740C4BE0"/>
    <w:rsid w:val="7412EF31"/>
    <w:rsid w:val="74843761"/>
    <w:rsid w:val="74B7FE6A"/>
    <w:rsid w:val="74BA71F8"/>
    <w:rsid w:val="74CA7CFD"/>
    <w:rsid w:val="74F0047A"/>
    <w:rsid w:val="7507D73C"/>
    <w:rsid w:val="75384013"/>
    <w:rsid w:val="754B9F3B"/>
    <w:rsid w:val="755E5F0F"/>
    <w:rsid w:val="75811628"/>
    <w:rsid w:val="75821247"/>
    <w:rsid w:val="75821247"/>
    <w:rsid w:val="75A4EA11"/>
    <w:rsid w:val="75B70029"/>
    <w:rsid w:val="75D62A02"/>
    <w:rsid w:val="75D66BD1"/>
    <w:rsid w:val="75D99129"/>
    <w:rsid w:val="75F647F2"/>
    <w:rsid w:val="7601DA6D"/>
    <w:rsid w:val="762007C2"/>
    <w:rsid w:val="76865E1F"/>
    <w:rsid w:val="76CB6CFD"/>
    <w:rsid w:val="76CC73B4"/>
    <w:rsid w:val="76CC73B4"/>
    <w:rsid w:val="76CE473F"/>
    <w:rsid w:val="76CE473F"/>
    <w:rsid w:val="76EED27F"/>
    <w:rsid w:val="771CE689"/>
    <w:rsid w:val="771CE689"/>
    <w:rsid w:val="773988AD"/>
    <w:rsid w:val="774058F8"/>
    <w:rsid w:val="778AAE00"/>
    <w:rsid w:val="77BFB40B"/>
    <w:rsid w:val="77DA9026"/>
    <w:rsid w:val="77E6C50A"/>
    <w:rsid w:val="7832A5AF"/>
    <w:rsid w:val="7834CCA3"/>
    <w:rsid w:val="786A17A0"/>
    <w:rsid w:val="787F6BCE"/>
    <w:rsid w:val="78816C72"/>
    <w:rsid w:val="78816C72"/>
    <w:rsid w:val="7896F724"/>
    <w:rsid w:val="789FBB59"/>
    <w:rsid w:val="78EA0E2D"/>
    <w:rsid w:val="791A1294"/>
    <w:rsid w:val="792C6902"/>
    <w:rsid w:val="7948F83B"/>
    <w:rsid w:val="795B3BCE"/>
    <w:rsid w:val="7988085E"/>
    <w:rsid w:val="798DBD90"/>
    <w:rsid w:val="79D83D92"/>
    <w:rsid w:val="7A0634ED"/>
    <w:rsid w:val="7A161E88"/>
    <w:rsid w:val="7A1A3A08"/>
    <w:rsid w:val="7A26A0DB"/>
    <w:rsid w:val="7A72E244"/>
    <w:rsid w:val="7A77F9BA"/>
    <w:rsid w:val="7A994B69"/>
    <w:rsid w:val="7AC295D8"/>
    <w:rsid w:val="7AC295D8"/>
    <w:rsid w:val="7AC54A41"/>
    <w:rsid w:val="7B053D6F"/>
    <w:rsid w:val="7B268CDE"/>
    <w:rsid w:val="7B9EDE20"/>
    <w:rsid w:val="7BA1B862"/>
    <w:rsid w:val="7BD1A56A"/>
    <w:rsid w:val="7BF7D43F"/>
    <w:rsid w:val="7C068826"/>
    <w:rsid w:val="7C8AB38D"/>
    <w:rsid w:val="7CBA362D"/>
    <w:rsid w:val="7D0ED0F5"/>
    <w:rsid w:val="7D8C19EF"/>
    <w:rsid w:val="7D8C94C1"/>
    <w:rsid w:val="7D8C94C1"/>
    <w:rsid w:val="7D94B5A0"/>
    <w:rsid w:val="7D9F10E9"/>
    <w:rsid w:val="7DA25887"/>
    <w:rsid w:val="7DA48796"/>
    <w:rsid w:val="7DCCDF40"/>
    <w:rsid w:val="7E0CEC52"/>
    <w:rsid w:val="7E1D8C4A"/>
    <w:rsid w:val="7E2683EE"/>
    <w:rsid w:val="7E518D31"/>
    <w:rsid w:val="7F0F6B0C"/>
    <w:rsid w:val="7F5A8510"/>
    <w:rsid w:val="7F852E23"/>
    <w:rsid w:val="7FA8BCB3"/>
    <w:rsid w:val="7FB11978"/>
    <w:rsid w:val="7FD28508"/>
    <w:rsid w:val="7FD7E544"/>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1cb2cb7c775f40c7" /><Relationship Type="http://schemas.openxmlformats.org/officeDocument/2006/relationships/image" Target="/media/image1b.png" Id="R0d3529fe41e84dbc" /><Relationship Type="http://schemas.openxmlformats.org/officeDocument/2006/relationships/image" Target="/media/image1c.png" Id="R17c6f44bd9dd4731" /><Relationship Type="http://schemas.openxmlformats.org/officeDocument/2006/relationships/image" Target="/media/image1d.png" Id="Ra52ce8e529814bad" /><Relationship Type="http://schemas.openxmlformats.org/officeDocument/2006/relationships/image" Target="/media/image1e.png" Id="Rba79d270613845a9" /><Relationship Type="http://schemas.openxmlformats.org/officeDocument/2006/relationships/image" Target="/media/image1f.png" Id="R766fc570b4514810" /><Relationship Type="http://schemas.openxmlformats.org/officeDocument/2006/relationships/image" Target="/media/image20.png" Id="R2b3a180c8ba849ee" /><Relationship Type="http://schemas.openxmlformats.org/officeDocument/2006/relationships/image" Target="/media/image21.png" Id="R3ae1c67fc88c4519" /><Relationship Type="http://schemas.openxmlformats.org/officeDocument/2006/relationships/image" Target="/media/image22.png" Id="R1d8f6294c2ec4c6e" /><Relationship Type="http://schemas.openxmlformats.org/officeDocument/2006/relationships/image" Target="/media/image23.png" Id="Rd29f478ab2494bdd" /><Relationship Type="http://schemas.openxmlformats.org/officeDocument/2006/relationships/hyperlink" Target="https://gisgeography.com/map-algebra-global-zonal-focal-local/" TargetMode="External" Id="Rc34c6187b4d64df1" /><Relationship Type="http://schemas.openxmlformats.org/officeDocument/2006/relationships/image" Target="/media/image24.png" Id="Rae6658ed03524893" /><Relationship Type="http://schemas.openxmlformats.org/officeDocument/2006/relationships/image" Target="/media/image25.png" Id="R07e1d5d19f834a4d" /><Relationship Type="http://schemas.openxmlformats.org/officeDocument/2006/relationships/image" Target="/media/image26.png" Id="R67cf697e407c4bfc" /><Relationship Type="http://schemas.openxmlformats.org/officeDocument/2006/relationships/image" Target="/media/image27.png" Id="R2f14b6a6cfbc4b88" /><Relationship Type="http://schemas.openxmlformats.org/officeDocument/2006/relationships/image" Target="/media/image28.png" Id="Rd25ea8ccff5a47d6" /><Relationship Type="http://schemas.openxmlformats.org/officeDocument/2006/relationships/image" Target="/media/image29.png" Id="R7283c31f96104a58" /><Relationship Type="http://schemas.openxmlformats.org/officeDocument/2006/relationships/image" Target="/media/image2a.png" Id="Rdf90aaf798c04bfd" /><Relationship Type="http://schemas.openxmlformats.org/officeDocument/2006/relationships/image" Target="/media/image2b.png" Id="Re3c70cf6b434472a" /><Relationship Type="http://schemas.openxmlformats.org/officeDocument/2006/relationships/image" Target="/media/image2c.png" Id="R9cb8c89ac0604152" /><Relationship Type="http://schemas.openxmlformats.org/officeDocument/2006/relationships/image" Target="/media/image2d.png" Id="Ra35f142aeefc4165" /><Relationship Type="http://schemas.openxmlformats.org/officeDocument/2006/relationships/image" Target="/media/image2e.png" Id="R18a19c1210804e90" /><Relationship Type="http://schemas.openxmlformats.org/officeDocument/2006/relationships/image" Target="/media/image2f.png" Id="R1b766053ca1c41d9" /><Relationship Type="http://schemas.openxmlformats.org/officeDocument/2006/relationships/image" Target="/media/image30.png" Id="R958696e172c74748" /><Relationship Type="http://schemas.openxmlformats.org/officeDocument/2006/relationships/image" Target="/media/image31.png" Id="R59870716497b4268" /><Relationship Type="http://schemas.openxmlformats.org/officeDocument/2006/relationships/image" Target="/media/image32.png" Id="R2cc30db77297419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2020-11-26T13:56:15.1890811Z</dcterms:created>
  <dcterms:modified xsi:type="dcterms:W3CDTF">2020-11-26T20:39:45.0609153Z</dcterms:modified>
  <dc:creator>Vis, C.R. (Craig)</dc:creator>
  <lastModifiedBy>Vis, C.R. (Craig)</lastModifiedBy>
</coreProperties>
</file>