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45639" w14:textId="42E52E41" w:rsidR="00C2283D" w:rsidRDefault="00C91429" w:rsidP="00C91429">
      <w:pPr>
        <w:pStyle w:val="Heading1"/>
      </w:pPr>
      <w:r>
        <w:t>CNN</w:t>
      </w:r>
    </w:p>
    <w:p w14:paraId="6D2C39AB" w14:textId="54AD4EF4" w:rsidR="00C91429" w:rsidRDefault="00C91429" w:rsidP="00C91429"/>
    <w:p w14:paraId="17BACDF8" w14:textId="520A0A3D" w:rsidR="00C91429" w:rsidRDefault="00C91429" w:rsidP="00C91429">
      <w:pPr>
        <w:pStyle w:val="ListParagraph"/>
        <w:numPr>
          <w:ilvl w:val="0"/>
          <w:numId w:val="1"/>
        </w:numPr>
      </w:pPr>
      <w:r>
        <w:t>Convolution</w:t>
      </w:r>
    </w:p>
    <w:p w14:paraId="7A4B81C6" w14:textId="09515B2A" w:rsidR="00C91429" w:rsidRDefault="00C91429" w:rsidP="00C91429">
      <w:pPr>
        <w:pStyle w:val="ListParagraph"/>
        <w:numPr>
          <w:ilvl w:val="0"/>
          <w:numId w:val="1"/>
        </w:numPr>
      </w:pPr>
      <w:r>
        <w:t>Normalization</w:t>
      </w:r>
    </w:p>
    <w:p w14:paraId="11231A1A" w14:textId="06E9244E" w:rsidR="00C91429" w:rsidRDefault="00C91429" w:rsidP="00C91429">
      <w:pPr>
        <w:pStyle w:val="ListParagraph"/>
        <w:numPr>
          <w:ilvl w:val="0"/>
          <w:numId w:val="1"/>
        </w:numPr>
      </w:pPr>
      <w:r>
        <w:t>Pooling</w:t>
      </w:r>
    </w:p>
    <w:p w14:paraId="392273EB" w14:textId="77777777" w:rsidR="00C91429" w:rsidRPr="00C91429" w:rsidRDefault="00C91429" w:rsidP="00C91429">
      <w:pPr>
        <w:pStyle w:val="ListParagraph"/>
        <w:numPr>
          <w:ilvl w:val="0"/>
          <w:numId w:val="1"/>
        </w:numPr>
      </w:pPr>
    </w:p>
    <w:p w14:paraId="31ACBC86" w14:textId="605F2D36" w:rsidR="00C91429" w:rsidRDefault="00C91429" w:rsidP="00C91429"/>
    <w:p w14:paraId="3E565266" w14:textId="42A474CE" w:rsidR="00C91429" w:rsidRDefault="00C91429" w:rsidP="00C91429">
      <w:pPr>
        <w:pStyle w:val="Heading2"/>
      </w:pPr>
      <w:r>
        <w:t>Hyperparameters</w:t>
      </w:r>
    </w:p>
    <w:p w14:paraId="242A59C0" w14:textId="309D9B38" w:rsidR="00C91429" w:rsidRDefault="00C91429" w:rsidP="00C91429">
      <w:r>
        <w:rPr>
          <w:noProof/>
        </w:rPr>
        <w:drawing>
          <wp:inline distT="0" distB="0" distL="0" distR="0" wp14:anchorId="088C7132" wp14:editId="3202CDCA">
            <wp:extent cx="3594100" cy="26110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517" cy="26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8F35" w14:textId="5AC43208" w:rsidR="00C91429" w:rsidRDefault="00C91429" w:rsidP="00C91429"/>
    <w:p w14:paraId="79B200AA" w14:textId="77777777" w:rsidR="00C31AC1" w:rsidRDefault="00C91429" w:rsidP="00C91429">
      <w:pPr>
        <w:pStyle w:val="Heading2"/>
      </w:pPr>
      <w:r>
        <w:t xml:space="preserve">How to define </w:t>
      </w:r>
      <w:proofErr w:type="spellStart"/>
      <w:r>
        <w:t>architeture</w:t>
      </w:r>
      <w:proofErr w:type="spellEnd"/>
      <w:r>
        <w:t>:</w:t>
      </w:r>
    </w:p>
    <w:p w14:paraId="33C03BFE" w14:textId="40E1FDED" w:rsidR="00C91429" w:rsidRDefault="00C91429" w:rsidP="00C31AC1">
      <w:pPr>
        <w:pStyle w:val="ListParagraph"/>
        <w:numPr>
          <w:ilvl w:val="0"/>
          <w:numId w:val="4"/>
        </w:numPr>
      </w:pPr>
      <w:r>
        <w:t>tentative to mimic human brain</w:t>
      </w:r>
      <w:r w:rsidR="00C31AC1">
        <w:t xml:space="preserve"> (biology)</w:t>
      </w:r>
    </w:p>
    <w:p w14:paraId="227ABCDE" w14:textId="59AC52F5" w:rsidR="00C31AC1" w:rsidRDefault="00C31AC1" w:rsidP="00C31AC1"/>
    <w:p w14:paraId="42F777B1" w14:textId="0F0FDB42" w:rsidR="00C31AC1" w:rsidRDefault="00C31AC1" w:rsidP="00C31AC1">
      <w:pPr>
        <w:pStyle w:val="Heading2"/>
      </w:pPr>
      <w:r>
        <w:t>Limitations:</w:t>
      </w:r>
    </w:p>
    <w:p w14:paraId="6E5B288C" w14:textId="38D7503B" w:rsidR="00C31AC1" w:rsidRDefault="00C31AC1" w:rsidP="00C31AC1">
      <w:pPr>
        <w:pStyle w:val="ListParagraph"/>
        <w:numPr>
          <w:ilvl w:val="0"/>
          <w:numId w:val="2"/>
        </w:numPr>
      </w:pPr>
      <w:r>
        <w:t>Only capture local “</w:t>
      </w:r>
      <w:proofErr w:type="spellStart"/>
      <w:r>
        <w:t>spatial”patterns</w:t>
      </w:r>
      <w:proofErr w:type="spellEnd"/>
      <w:r>
        <w:t xml:space="preserve"> in data, if the data cant be made to look like and image CNN are less useful</w:t>
      </w:r>
    </w:p>
    <w:p w14:paraId="372DA6D3" w14:textId="443717D3" w:rsidR="00C31AC1" w:rsidRDefault="00C31AC1" w:rsidP="00C31AC1">
      <w:pPr>
        <w:pStyle w:val="Heading2"/>
      </w:pPr>
      <w:r>
        <w:t>Advantages:</w:t>
      </w:r>
    </w:p>
    <w:p w14:paraId="1099E481" w14:textId="76E93533" w:rsidR="00C31AC1" w:rsidRPr="00C31AC1" w:rsidRDefault="00C31AC1" w:rsidP="00C31AC1">
      <w:pPr>
        <w:pStyle w:val="ListParagraph"/>
        <w:numPr>
          <w:ilvl w:val="0"/>
          <w:numId w:val="2"/>
        </w:numPr>
      </w:pPr>
      <w:r>
        <w:t>CNNS are great at finding patterns and using them to classify images (or things that can be like image… sound, text, etc..)</w:t>
      </w:r>
    </w:p>
    <w:p w14:paraId="0CB4CC57" w14:textId="41383DB8" w:rsidR="00C31AC1" w:rsidRPr="00C31AC1" w:rsidRDefault="00211998" w:rsidP="00C31AC1">
      <w:r>
        <w:rPr>
          <w:noProof/>
        </w:rPr>
        <w:lastRenderedPageBreak/>
        <w:drawing>
          <wp:inline distT="0" distB="0" distL="0" distR="0" wp14:anchorId="25A4A0A0" wp14:editId="5106BF71">
            <wp:extent cx="5943600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AC1" w:rsidRPr="00C3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45B92"/>
    <w:multiLevelType w:val="hybridMultilevel"/>
    <w:tmpl w:val="863AF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4B08"/>
    <w:multiLevelType w:val="hybridMultilevel"/>
    <w:tmpl w:val="F5BC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F2179"/>
    <w:multiLevelType w:val="hybridMultilevel"/>
    <w:tmpl w:val="B0FAEDE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E3B2136"/>
    <w:multiLevelType w:val="hybridMultilevel"/>
    <w:tmpl w:val="BEC2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87"/>
    <w:rsid w:val="00211998"/>
    <w:rsid w:val="007C7C87"/>
    <w:rsid w:val="00C2283D"/>
    <w:rsid w:val="00C31AC1"/>
    <w:rsid w:val="00C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B013"/>
  <w15:chartTrackingRefBased/>
  <w15:docId w15:val="{0C10B37F-326A-47BA-8785-81FC9F74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franke, H.A. (Hans)</dc:creator>
  <cp:keywords/>
  <dc:description/>
  <cp:lastModifiedBy>franke, H.A. (Hans)</cp:lastModifiedBy>
  <cp:revision>4</cp:revision>
  <dcterms:created xsi:type="dcterms:W3CDTF">2021-02-24T09:38:00Z</dcterms:created>
  <dcterms:modified xsi:type="dcterms:W3CDTF">2021-03-03T08:59:00Z</dcterms:modified>
</cp:coreProperties>
</file>