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D2D" w:rsidRDefault="006A1B9A">
      <w:pPr>
        <w:spacing w:line="360" w:lineRule="auto"/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500万</w:t>
      </w:r>
      <w:r w:rsidR="002716DC">
        <w:rPr>
          <w:rFonts w:ascii="宋体" w:hAnsi="宋体" w:hint="eastAsia"/>
          <w:b/>
          <w:sz w:val="24"/>
        </w:rPr>
        <w:t>黑光全彩</w:t>
      </w:r>
      <w:r>
        <w:rPr>
          <w:rFonts w:ascii="宋体" w:hAnsi="宋体" w:hint="eastAsia"/>
          <w:b/>
          <w:sz w:val="24"/>
        </w:rPr>
        <w:t>智能高清网络摄像机38模组</w:t>
      </w:r>
    </w:p>
    <w:p w:rsidR="00F11D2D" w:rsidRDefault="006A1B9A">
      <w:pPr>
        <w:spacing w:line="360" w:lineRule="auto"/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技术手册</w:t>
      </w:r>
    </w:p>
    <w:p w:rsidR="00F11D2D" w:rsidRDefault="00F11D2D">
      <w:pPr>
        <w:jc w:val="center"/>
        <w:rPr>
          <w:rFonts w:ascii="宋体" w:hAnsi="宋体"/>
          <w:b/>
          <w:sz w:val="24"/>
        </w:rPr>
      </w:pPr>
    </w:p>
    <w:p w:rsidR="00F11D2D" w:rsidRDefault="006A1B9A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一、应用场合：</w:t>
      </w:r>
    </w:p>
    <w:p w:rsidR="00F11D2D" w:rsidRDefault="006A1B9A">
      <w:pPr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适用于大范围、大角度、大视野、无光线或光线微弱、</w:t>
      </w:r>
      <w:r w:rsidR="00983850">
        <w:rPr>
          <w:rFonts w:asciiTheme="minorEastAsia" w:eastAsiaTheme="minorEastAsia" w:hAnsiTheme="minorEastAsia" w:hint="eastAsia"/>
          <w:szCs w:val="21"/>
        </w:rPr>
        <w:t>全彩</w:t>
      </w:r>
      <w:r>
        <w:rPr>
          <w:rFonts w:asciiTheme="minorEastAsia" w:eastAsiaTheme="minorEastAsia" w:hAnsiTheme="minorEastAsia" w:hint="eastAsia"/>
          <w:szCs w:val="21"/>
        </w:rPr>
        <w:t>超高清分辨率监看等要求实时监控</w:t>
      </w:r>
      <w:r w:rsidR="00962775">
        <w:rPr>
          <w:rFonts w:asciiTheme="minorEastAsia" w:eastAsiaTheme="minorEastAsia" w:hAnsiTheme="minorEastAsia" w:hint="eastAsia"/>
          <w:szCs w:val="21"/>
        </w:rPr>
        <w:t>的场合，</w:t>
      </w:r>
      <w:r w:rsidR="001D4DEB">
        <w:rPr>
          <w:rFonts w:asciiTheme="minorEastAsia" w:eastAsiaTheme="minorEastAsia" w:hAnsiTheme="minorEastAsia" w:hint="eastAsia"/>
          <w:szCs w:val="21"/>
        </w:rPr>
        <w:t>例如野外、农林、枪瞄、夜视仪、下水道</w:t>
      </w:r>
      <w:r w:rsidR="00011380">
        <w:rPr>
          <w:rFonts w:asciiTheme="minorEastAsia" w:eastAsiaTheme="minorEastAsia" w:hAnsiTheme="minorEastAsia" w:hint="eastAsia"/>
          <w:szCs w:val="21"/>
        </w:rPr>
        <w:t>、夜间拍摄</w:t>
      </w:r>
      <w:r w:rsidR="001D4DEB">
        <w:rPr>
          <w:rFonts w:asciiTheme="minorEastAsia" w:eastAsiaTheme="minorEastAsia" w:hAnsiTheme="minorEastAsia" w:hint="eastAsia"/>
          <w:szCs w:val="21"/>
        </w:rPr>
        <w:t>等，</w:t>
      </w:r>
      <w:r w:rsidR="00962775">
        <w:rPr>
          <w:rFonts w:asciiTheme="minorEastAsia" w:eastAsiaTheme="minorEastAsia" w:hAnsiTheme="minorEastAsia" w:hint="eastAsia"/>
          <w:szCs w:val="21"/>
        </w:rPr>
        <w:t>也可实现</w:t>
      </w:r>
      <w:r>
        <w:rPr>
          <w:rFonts w:asciiTheme="minorEastAsia" w:eastAsiaTheme="minorEastAsia" w:hAnsiTheme="minorEastAsia" w:hint="eastAsia"/>
          <w:szCs w:val="21"/>
        </w:rPr>
        <w:t>智能分</w:t>
      </w:r>
      <w:r w:rsidR="001D4DEB">
        <w:rPr>
          <w:rFonts w:asciiTheme="minorEastAsia" w:eastAsiaTheme="minorEastAsia" w:hAnsiTheme="minorEastAsia" w:hint="eastAsia"/>
          <w:szCs w:val="21"/>
        </w:rPr>
        <w:t>析、人形检测</w:t>
      </w:r>
      <w:r w:rsidR="00A71900">
        <w:rPr>
          <w:rFonts w:asciiTheme="minorEastAsia" w:eastAsiaTheme="minorEastAsia" w:hAnsiTheme="minorEastAsia" w:hint="eastAsia"/>
          <w:szCs w:val="21"/>
        </w:rPr>
        <w:t>、</w:t>
      </w:r>
      <w:r w:rsidR="009C6483">
        <w:rPr>
          <w:rFonts w:asciiTheme="minorEastAsia" w:eastAsiaTheme="minorEastAsia" w:hAnsiTheme="minorEastAsia" w:hint="eastAsia"/>
          <w:szCs w:val="21"/>
        </w:rPr>
        <w:t>移动侦测、遮挡报警</w:t>
      </w:r>
      <w:r w:rsidR="00A71900">
        <w:rPr>
          <w:rFonts w:asciiTheme="minorEastAsia" w:eastAsiaTheme="minorEastAsia" w:hAnsiTheme="minorEastAsia" w:hint="eastAsia"/>
          <w:szCs w:val="21"/>
        </w:rPr>
        <w:t>等</w:t>
      </w:r>
      <w:r w:rsidR="009C6483">
        <w:rPr>
          <w:rFonts w:asciiTheme="minorEastAsia" w:eastAsiaTheme="minorEastAsia" w:hAnsiTheme="minorEastAsia" w:hint="eastAsia"/>
          <w:szCs w:val="21"/>
        </w:rPr>
        <w:t>智能分析功能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二、型号：</w:t>
      </w:r>
    </w:p>
    <w:p w:rsidR="00F11D2D" w:rsidRDefault="006A1B9A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CY-</w:t>
      </w:r>
      <w:r w:rsidR="00B706B1">
        <w:rPr>
          <w:rFonts w:asciiTheme="minorEastAsia" w:eastAsiaTheme="minorEastAsia" w:hAnsiTheme="minorEastAsia" w:hint="eastAsia"/>
          <w:szCs w:val="21"/>
        </w:rPr>
        <w:t>E70T</w:t>
      </w:r>
      <w:r>
        <w:rPr>
          <w:rFonts w:asciiTheme="minorEastAsia" w:eastAsiaTheme="minorEastAsia" w:hAnsiTheme="minorEastAsia"/>
          <w:szCs w:val="21"/>
        </w:rPr>
        <w:t>-V</w:t>
      </w:r>
      <w:r w:rsidR="003F6A59">
        <w:rPr>
          <w:rFonts w:asciiTheme="minorEastAsia" w:eastAsiaTheme="minorEastAsia" w:hAnsiTheme="minorEastAsia" w:hint="eastAsia"/>
          <w:szCs w:val="21"/>
        </w:rPr>
        <w:t>1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三、产品特色：</w:t>
      </w:r>
    </w:p>
    <w:p w:rsidR="00F11D2D" w:rsidRDefault="006A1B9A">
      <w:pPr>
        <w:widowControl/>
        <w:spacing w:line="272" w:lineRule="atLeast"/>
        <w:jc w:val="left"/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2D/3D降噪、数字宽动态、多种图像增强和矫正算法，图像清晰、细腻、逼真。</w:t>
      </w:r>
    </w:p>
    <w:p w:rsidR="00F11D2D" w:rsidRDefault="006A1B9A">
      <w:pPr>
        <w:rPr>
          <w:rFonts w:asciiTheme="minorEastAsia" w:eastAsiaTheme="minorEastAsia" w:hAnsiTheme="minorEastAsia"/>
          <w:spacing w:val="8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hint="eastAsia"/>
          <w:spacing w:val="8"/>
          <w:szCs w:val="21"/>
        </w:rPr>
        <w:t>支持H.265+、H.265、H.264编码，超低码率、高清画质。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最大支持</w:t>
      </w:r>
      <w:r w:rsidR="008F0CBD">
        <w:rPr>
          <w:rFonts w:asciiTheme="minorEastAsia" w:eastAsiaTheme="minorEastAsia" w:hAnsiTheme="minorEastAsia" w:cs="Arial" w:hint="eastAsia"/>
          <w:kern w:val="0"/>
          <w:szCs w:val="21"/>
        </w:rPr>
        <w:t>5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00万编码，最高支持</w:t>
      </w:r>
      <w:r w:rsidR="00B706B1">
        <w:rPr>
          <w:rFonts w:ascii="宋体" w:hAnsi="宋体" w:cs="宋体" w:hint="eastAsia"/>
          <w:kern w:val="0"/>
          <w:szCs w:val="21"/>
        </w:rPr>
        <w:t>2944x166</w:t>
      </w:r>
      <w:r>
        <w:rPr>
          <w:rFonts w:ascii="宋体" w:hAnsi="宋体" w:cs="宋体" w:hint="eastAsia"/>
          <w:kern w:val="0"/>
          <w:szCs w:val="21"/>
        </w:rPr>
        <w:t>4@</w:t>
      </w:r>
      <w:r w:rsidR="00E91311">
        <w:rPr>
          <w:rFonts w:ascii="宋体" w:hAnsi="宋体" w:cs="宋体" w:hint="eastAsia"/>
          <w:kern w:val="0"/>
          <w:szCs w:val="21"/>
        </w:rPr>
        <w:t>25</w:t>
      </w:r>
      <w:r>
        <w:rPr>
          <w:rFonts w:ascii="宋体" w:hAnsi="宋体" w:cs="宋体" w:hint="eastAsia"/>
          <w:kern w:val="0"/>
          <w:szCs w:val="21"/>
        </w:rPr>
        <w:t>帧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F11D2D" w:rsidRDefault="006A1B9A">
      <w:pPr>
        <w:widowControl/>
        <w:spacing w:line="272" w:lineRule="atLeast"/>
        <w:jc w:val="left"/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 w:rsidR="00556F0C">
        <w:rPr>
          <w:rFonts w:asciiTheme="minorEastAsia" w:eastAsiaTheme="minorEastAsia" w:hAnsiTheme="minorEastAsia" w:cs="Arial" w:hint="eastAsia"/>
          <w:kern w:val="0"/>
          <w:szCs w:val="21"/>
        </w:rPr>
        <w:t>支持黑光、全彩模式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4475A8" w:rsidRDefault="004475A8" w:rsidP="004475A8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0.8T算力，支持智能分析，已集成移动侦测、人形识别、遮挡侦测、隐私遮挡算法，其他算法可集成。</w:t>
      </w:r>
    </w:p>
    <w:p w:rsidR="004475A8" w:rsidRDefault="004475A8" w:rsidP="004475A8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支持web浏览器去插件，没有安装控件的麻烦，没有传统IPC控件兼容性问题。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支持双向语音对讲</w:t>
      </w:r>
      <w:r w:rsidR="00FA43FE">
        <w:rPr>
          <w:rFonts w:asciiTheme="minorEastAsia" w:eastAsiaTheme="minorEastAsia" w:hAnsiTheme="minorEastAsia" w:cs="Arial" w:hint="eastAsia"/>
          <w:kern w:val="0"/>
          <w:szCs w:val="21"/>
        </w:rPr>
        <w:t>，板上集成功放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支持ONVIF2.4标准协议、GB28181协议，可接入第三方后端/平台。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支持手机和PC远程监看、支持云存储。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支持扩展4G：移动/电信/联通全网通。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支持扩展GPS/北斗定位。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支持扩展WIFI：热点和STA模式。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支持扩展POE。</w:t>
      </w:r>
    </w:p>
    <w:p w:rsidR="00F11D2D" w:rsidRDefault="006A1B9A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/>
          <w:kern w:val="0"/>
          <w:szCs w:val="21"/>
        </w:rPr>
        <w:t>■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尺寸38</w:t>
      </w:r>
      <w:r w:rsidR="00D14E6E">
        <w:rPr>
          <w:rFonts w:asciiTheme="minorEastAsia" w:eastAsiaTheme="minorEastAsia" w:hAnsiTheme="minorEastAsia" w:cs="Arial" w:hint="eastAsia"/>
          <w:kern w:val="0"/>
          <w:szCs w:val="21"/>
        </w:rPr>
        <w:t>x</w:t>
      </w:r>
      <w:r>
        <w:rPr>
          <w:rFonts w:asciiTheme="minorEastAsia" w:eastAsiaTheme="minorEastAsia" w:hAnsiTheme="minorEastAsia" w:cs="Arial" w:hint="eastAsia"/>
          <w:kern w:val="0"/>
          <w:szCs w:val="21"/>
        </w:rPr>
        <w:t>38mm,方便安装，方便做小型化产品；主板和sensor板分开，方便兼容多种产品。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四、卖点：</w:t>
      </w:r>
    </w:p>
    <w:p w:rsidR="00F11D2D" w:rsidRDefault="00950A8E">
      <w:pPr>
        <w:rPr>
          <w:rFonts w:asciiTheme="minorEastAsia" w:eastAsiaTheme="minorEastAsia" w:hAnsiTheme="minorEastAsia" w:cs="Arial"/>
          <w:kern w:val="0"/>
          <w:szCs w:val="21"/>
        </w:rPr>
      </w:pPr>
      <w:r>
        <w:rPr>
          <w:rFonts w:asciiTheme="minorEastAsia" w:eastAsiaTheme="minorEastAsia" w:hAnsiTheme="minorEastAsia" w:cs="Arial" w:hint="eastAsia"/>
          <w:kern w:val="0"/>
          <w:szCs w:val="21"/>
        </w:rPr>
        <w:t>黑光全彩、</w:t>
      </w:r>
      <w:r w:rsidR="001026EA">
        <w:rPr>
          <w:rFonts w:asciiTheme="minorEastAsia" w:eastAsiaTheme="minorEastAsia" w:hAnsiTheme="minorEastAsia" w:cs="Arial" w:hint="eastAsia"/>
          <w:kern w:val="0"/>
          <w:szCs w:val="21"/>
        </w:rPr>
        <w:t>5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00万、</w:t>
      </w:r>
      <w:r w:rsidR="00CC7AFC">
        <w:rPr>
          <w:rFonts w:asciiTheme="minorEastAsia" w:eastAsiaTheme="minorEastAsia" w:hAnsiTheme="minorEastAsia" w:cs="Arial" w:hint="eastAsia"/>
          <w:kern w:val="0"/>
          <w:szCs w:val="21"/>
        </w:rPr>
        <w:t>超</w:t>
      </w:r>
      <w:r w:rsidR="00B371A9">
        <w:rPr>
          <w:rFonts w:asciiTheme="minorEastAsia" w:eastAsiaTheme="minorEastAsia" w:hAnsiTheme="minorEastAsia" w:cs="Arial" w:hint="eastAsia"/>
          <w:kern w:val="0"/>
          <w:szCs w:val="21"/>
        </w:rPr>
        <w:t>低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照度、H.265+、</w:t>
      </w:r>
      <w:r w:rsidR="007739F0">
        <w:rPr>
          <w:rFonts w:asciiTheme="minorEastAsia" w:eastAsiaTheme="minorEastAsia" w:hAnsiTheme="minorEastAsia" w:cs="Arial" w:hint="eastAsia"/>
          <w:kern w:val="0"/>
          <w:szCs w:val="21"/>
        </w:rPr>
        <w:t>移动侦测、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人形检测、</w:t>
      </w:r>
      <w:r w:rsidR="005806CA">
        <w:rPr>
          <w:rFonts w:asciiTheme="minorEastAsia" w:eastAsiaTheme="minorEastAsia" w:hAnsiTheme="minorEastAsia" w:cs="Arial" w:hint="eastAsia"/>
          <w:kern w:val="0"/>
          <w:szCs w:val="21"/>
        </w:rPr>
        <w:t>隐私遮挡</w:t>
      </w:r>
      <w:r w:rsidR="00260C51">
        <w:rPr>
          <w:rFonts w:asciiTheme="minorEastAsia" w:eastAsiaTheme="minorEastAsia" w:hAnsiTheme="minorEastAsia" w:cs="Arial" w:hint="eastAsia"/>
          <w:kern w:val="0"/>
          <w:szCs w:val="21"/>
        </w:rPr>
        <w:t>、</w:t>
      </w:r>
      <w:r w:rsidR="00C80C1F">
        <w:rPr>
          <w:rFonts w:asciiTheme="minorEastAsia" w:eastAsiaTheme="minorEastAsia" w:hAnsiTheme="minorEastAsia" w:cs="Arial" w:hint="eastAsia"/>
          <w:kern w:val="0"/>
          <w:szCs w:val="21"/>
        </w:rPr>
        <w:t>AI智能</w:t>
      </w:r>
      <w:r w:rsidR="00D63195">
        <w:rPr>
          <w:rFonts w:asciiTheme="minorEastAsia" w:eastAsiaTheme="minorEastAsia" w:hAnsiTheme="minorEastAsia" w:cs="Arial" w:hint="eastAsia"/>
          <w:kern w:val="0"/>
          <w:szCs w:val="21"/>
        </w:rPr>
        <w:t>分析</w:t>
      </w:r>
      <w:r w:rsidR="00C80C1F">
        <w:rPr>
          <w:rFonts w:asciiTheme="minorEastAsia" w:eastAsiaTheme="minorEastAsia" w:hAnsiTheme="minorEastAsia" w:cs="Arial" w:hint="eastAsia"/>
          <w:kern w:val="0"/>
          <w:szCs w:val="21"/>
        </w:rPr>
        <w:t>算法</w:t>
      </w:r>
      <w:r w:rsidR="00260C51">
        <w:rPr>
          <w:rFonts w:asciiTheme="minorEastAsia" w:eastAsiaTheme="minorEastAsia" w:hAnsiTheme="minorEastAsia" w:cs="Arial" w:hint="eastAsia"/>
          <w:kern w:val="0"/>
          <w:szCs w:val="21"/>
        </w:rPr>
        <w:t>、</w:t>
      </w:r>
      <w:r w:rsidR="005806CA">
        <w:rPr>
          <w:rFonts w:asciiTheme="minorEastAsia" w:eastAsiaTheme="minorEastAsia" w:hAnsiTheme="minorEastAsia" w:cs="Arial" w:hint="eastAsia"/>
          <w:kern w:val="0"/>
          <w:szCs w:val="21"/>
        </w:rPr>
        <w:t>web去插件、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喇叭输出、支持定制和二次开发</w:t>
      </w:r>
      <w:r w:rsidR="00F31713">
        <w:rPr>
          <w:rFonts w:asciiTheme="minorEastAsia" w:eastAsiaTheme="minorEastAsia" w:hAnsiTheme="minorEastAsia" w:cs="Arial" w:hint="eastAsia"/>
          <w:kern w:val="0"/>
          <w:szCs w:val="21"/>
        </w:rPr>
        <w:t>、支持集成算法</w:t>
      </w:r>
      <w:r w:rsidR="006A1B9A">
        <w:rPr>
          <w:rFonts w:asciiTheme="minorEastAsia" w:eastAsiaTheme="minorEastAsia" w:hAnsiTheme="minorEastAsia" w:cs="Arial" w:hint="eastAsia"/>
          <w:kern w:val="0"/>
          <w:szCs w:val="21"/>
        </w:rPr>
        <w:t>。</w:t>
      </w:r>
    </w:p>
    <w:p w:rsidR="00F11D2D" w:rsidRDefault="006A1B9A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五、技术参数：</w:t>
      </w:r>
    </w:p>
    <w:tbl>
      <w:tblPr>
        <w:tblW w:w="100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69"/>
        <w:gridCol w:w="1780"/>
        <w:gridCol w:w="7835"/>
      </w:tblGrid>
      <w:tr w:rsidR="00F11D2D">
        <w:trPr>
          <w:trHeight w:val="109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F11D2D" w:rsidRDefault="008D433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系统结构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主控</w:t>
            </w:r>
          </w:p>
        </w:tc>
        <w:tc>
          <w:tcPr>
            <w:tcW w:w="7835" w:type="dxa"/>
            <w:vAlign w:val="center"/>
          </w:tcPr>
          <w:p w:rsidR="00F11D2D" w:rsidRDefault="006A1B9A" w:rsidP="00E445A1">
            <w:pPr>
              <w:jc w:val="center"/>
              <w:rPr>
                <w:rFonts w:ascii="宋体" w:eastAsiaTheme="minorEastAsia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嵌入式单核32位ARM A</w:t>
            </w:r>
            <w:r w:rsidR="00E445A1">
              <w:rPr>
                <w:rFonts w:ascii="宋体" w:hAnsi="宋体" w:cs="宋体" w:hint="eastAsia"/>
                <w:kern w:val="0"/>
                <w:szCs w:val="21"/>
              </w:rPr>
              <w:t>35处理器</w:t>
            </w:r>
            <w:r>
              <w:rPr>
                <w:rFonts w:ascii="宋体" w:hAnsi="宋体" w:cs="宋体" w:hint="eastAsia"/>
                <w:kern w:val="0"/>
                <w:szCs w:val="21"/>
              </w:rPr>
              <w:t>，纯硬压缩，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内部集成</w:t>
            </w:r>
            <w:r>
              <w:rPr>
                <w:rFonts w:asciiTheme="minorEastAsia" w:eastAsiaTheme="minorEastAsia" w:hAnsiTheme="minorEastAsia" w:cs="Arial"/>
                <w:kern w:val="0"/>
                <w:szCs w:val="21"/>
              </w:rPr>
              <w:t>FPU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Arial"/>
                <w:kern w:val="0"/>
                <w:szCs w:val="21"/>
              </w:rPr>
              <w:t>NEON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，主频1</w:t>
            </w:r>
            <w:r w:rsidR="002D5AE8"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.2</w:t>
            </w:r>
            <w:r>
              <w:rPr>
                <w:rFonts w:asciiTheme="minorEastAsia" w:eastAsiaTheme="minorEastAsia" w:hAnsiTheme="minorEastAsia" w:cs="Arial" w:hint="eastAsia"/>
                <w:kern w:val="0"/>
                <w:szCs w:val="21"/>
              </w:rPr>
              <w:t>GHz</w:t>
            </w:r>
          </w:p>
        </w:tc>
      </w:tr>
      <w:tr w:rsidR="00370F22" w:rsidTr="00DA5245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DDR</w:t>
            </w:r>
          </w:p>
        </w:tc>
        <w:tc>
          <w:tcPr>
            <w:tcW w:w="7835" w:type="dxa"/>
            <w:vAlign w:val="center"/>
          </w:tcPr>
          <w:p w:rsidR="00370F22" w:rsidRDefault="00370F22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1Gb(内置)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Flash</w:t>
            </w:r>
          </w:p>
        </w:tc>
        <w:tc>
          <w:tcPr>
            <w:tcW w:w="7835" w:type="dxa"/>
            <w:vAlign w:val="center"/>
          </w:tcPr>
          <w:p w:rsidR="00F11D2D" w:rsidRDefault="0017206E" w:rsidP="0073676F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16</w:t>
            </w:r>
            <w:r w:rsidR="006A1B9A">
              <w:rPr>
                <w:rFonts w:ascii="宋体" w:hAnsi="宋体" w:cs="宋体" w:hint="eastAsia"/>
                <w:kern w:val="0"/>
                <w:szCs w:val="21"/>
              </w:rPr>
              <w:t>MB</w:t>
            </w:r>
            <w:r>
              <w:rPr>
                <w:rFonts w:ascii="宋体" w:hAnsi="宋体" w:cs="宋体" w:hint="eastAsia"/>
                <w:kern w:val="0"/>
                <w:szCs w:val="21"/>
              </w:rPr>
              <w:t>(可选32MB/256MB)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系统构架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Linux</w:t>
            </w:r>
          </w:p>
        </w:tc>
      </w:tr>
      <w:tr w:rsidR="00370F22" w:rsidTr="00285A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70F22" w:rsidRDefault="00370F22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ensor传感器</w:t>
            </w:r>
          </w:p>
        </w:tc>
        <w:tc>
          <w:tcPr>
            <w:tcW w:w="7835" w:type="dxa"/>
            <w:vAlign w:val="center"/>
          </w:tcPr>
          <w:p w:rsidR="00370F22" w:rsidRDefault="00B55E19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思特微</w:t>
            </w:r>
            <w:r w:rsidR="00C93958">
              <w:rPr>
                <w:rFonts w:ascii="宋体" w:hAnsi="宋体" w:cs="宋体" w:hint="eastAsia"/>
                <w:kern w:val="0"/>
                <w:szCs w:val="21"/>
              </w:rPr>
              <w:t>1/1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.8"500万低照度CMOS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F11D2D" w:rsidRDefault="006A1B9A">
            <w:pPr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音视频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hint="eastAsia"/>
                <w:b/>
                <w:sz w:val="20"/>
                <w:szCs w:val="20"/>
              </w:rPr>
              <w:t>编码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视频压缩格式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H.264/H.265 High/Main/Base profile，JPEG/MJPEG Baseline编码；支持I/P帧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音频压缩格式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G.711/ACC编码，支持音频3A(AEC、ANR、AGC)</w:t>
            </w:r>
          </w:p>
        </w:tc>
      </w:tr>
      <w:tr w:rsidR="00370F22" w:rsidTr="001A524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70F22" w:rsidRDefault="00370F22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70F22" w:rsidRDefault="00370F2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主码流</w:t>
            </w:r>
          </w:p>
        </w:tc>
        <w:tc>
          <w:tcPr>
            <w:tcW w:w="7835" w:type="dxa"/>
            <w:vAlign w:val="center"/>
          </w:tcPr>
          <w:p w:rsidR="00370F22" w:rsidRDefault="006505B7" w:rsidP="006505B7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2944x1664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(500万)/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帧；25</w:t>
            </w:r>
            <w:r>
              <w:rPr>
                <w:rFonts w:ascii="宋体" w:hAnsi="宋体" w:cs="宋体" w:hint="eastAsia"/>
                <w:kern w:val="0"/>
                <w:szCs w:val="21"/>
              </w:rPr>
              <w:t>60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x1</w:t>
            </w:r>
            <w:r>
              <w:rPr>
                <w:rFonts w:ascii="宋体" w:hAnsi="宋体" w:cs="宋体" w:hint="eastAsia"/>
                <w:kern w:val="0"/>
                <w:szCs w:val="21"/>
              </w:rPr>
              <w:t>440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(400万)/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帧；</w:t>
            </w:r>
            <w:r w:rsidR="00370F22">
              <w:rPr>
                <w:rFonts w:asciiTheme="minorEastAsia" w:eastAsiaTheme="minorEastAsia" w:hAnsiTheme="minorEastAsia" w:cs="宋体"/>
                <w:kern w:val="0"/>
                <w:szCs w:val="21"/>
              </w:rPr>
              <w:t>2304x1296</w:t>
            </w:r>
            <w:r w:rsidR="00370F22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(300万)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帧；1920x1080(200万)/</w:t>
            </w:r>
            <w:r>
              <w:rPr>
                <w:rFonts w:ascii="宋体" w:hAnsi="宋体" w:cs="宋体" w:hint="eastAsia"/>
                <w:kern w:val="0"/>
                <w:szCs w:val="21"/>
              </w:rPr>
              <w:t>25</w:t>
            </w:r>
            <w:r w:rsidR="00370F22">
              <w:rPr>
                <w:rFonts w:ascii="宋体" w:hAnsi="宋体" w:cs="宋体" w:hint="eastAsia"/>
                <w:kern w:val="0"/>
                <w:szCs w:val="21"/>
              </w:rPr>
              <w:t>帧</w:t>
            </w:r>
            <w:r>
              <w:rPr>
                <w:rFonts w:ascii="宋体" w:hAnsi="宋体" w:cs="宋体" w:hint="eastAsia"/>
                <w:kern w:val="0"/>
                <w:szCs w:val="21"/>
              </w:rPr>
              <w:t>；1280x960(130万)/25帧；1280x720(100万) /25帧；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rPr>
                <w:b/>
                <w:sz w:val="20"/>
                <w:szCs w:val="20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次码流</w:t>
            </w:r>
          </w:p>
        </w:tc>
        <w:tc>
          <w:tcPr>
            <w:tcW w:w="7835" w:type="dxa"/>
            <w:vAlign w:val="center"/>
          </w:tcPr>
          <w:p w:rsidR="005E50F5" w:rsidRDefault="005E50F5" w:rsidP="005E50F5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720x576/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640x480(VGA)/25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帧；640x360/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</w:t>
            </w:r>
          </w:p>
          <w:p w:rsidR="00F11D2D" w:rsidRDefault="005E50F5" w:rsidP="005E50F5">
            <w:pPr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352x288/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帧；320x240(QVGA)/</w:t>
            </w:r>
            <w:r w:rsidR="005C6C55">
              <w:rPr>
                <w:rFonts w:ascii="宋体" w:hAnsi="宋体" w:cs="宋体" w:hint="eastAsia"/>
                <w:kern w:val="0"/>
                <w:szCs w:val="21"/>
              </w:rPr>
              <w:t>25</w:t>
            </w:r>
            <w:r>
              <w:rPr>
                <w:rFonts w:ascii="宋体" w:hAnsi="宋体" w:cs="宋体" w:hint="eastAsia"/>
                <w:kern w:val="0"/>
                <w:szCs w:val="21"/>
              </w:rPr>
              <w:t>帧</w:t>
            </w:r>
          </w:p>
        </w:tc>
      </w:tr>
      <w:tr w:rsidR="00F20509" w:rsidTr="005233C7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最低照度</w:t>
            </w:r>
          </w:p>
        </w:tc>
        <w:tc>
          <w:tcPr>
            <w:tcW w:w="7835" w:type="dxa"/>
            <w:vAlign w:val="center"/>
          </w:tcPr>
          <w:p w:rsidR="00F20509" w:rsidRDefault="00F20509" w:rsidP="00264AE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彩色0.0</w:t>
            </w:r>
            <w:r w:rsidR="00264AEC">
              <w:rPr>
                <w:rFonts w:ascii="宋体" w:hAnsi="宋体" w:hint="eastAsia"/>
                <w:szCs w:val="21"/>
              </w:rPr>
              <w:t>001</w:t>
            </w:r>
            <w:r>
              <w:rPr>
                <w:rFonts w:ascii="宋体" w:hAnsi="宋体" w:hint="eastAsia"/>
                <w:szCs w:val="21"/>
              </w:rPr>
              <w:t>Lux@F1.2</w:t>
            </w:r>
          </w:p>
        </w:tc>
      </w:tr>
      <w:tr w:rsidR="00F20509" w:rsidTr="003E77F7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信噪比</w:t>
            </w:r>
          </w:p>
        </w:tc>
        <w:tc>
          <w:tcPr>
            <w:tcW w:w="7835" w:type="dxa"/>
            <w:vAlign w:val="center"/>
          </w:tcPr>
          <w:p w:rsidR="00F20509" w:rsidRDefault="00F20509" w:rsidP="00B372F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&gt;</w:t>
            </w:r>
            <w:r w:rsidR="00B372F9">
              <w:rPr>
                <w:rFonts w:ascii="宋体" w:hAnsi="宋体" w:cs="宋体" w:hint="eastAsia"/>
                <w:kern w:val="0"/>
                <w:szCs w:val="21"/>
              </w:rPr>
              <w:t>60</w:t>
            </w:r>
            <w:r>
              <w:rPr>
                <w:rFonts w:ascii="宋体" w:hAnsi="宋体" w:cs="宋体" w:hint="eastAsia"/>
                <w:kern w:val="0"/>
                <w:szCs w:val="21"/>
              </w:rPr>
              <w:t>db</w:t>
            </w:r>
            <w:r>
              <w:rPr>
                <w:rFonts w:ascii="宋体" w:hAnsi="宋体"/>
                <w:szCs w:val="21"/>
              </w:rPr>
              <w:t>(AGC OFF)</w:t>
            </w:r>
          </w:p>
        </w:tc>
      </w:tr>
      <w:tr w:rsidR="00F20509" w:rsidTr="008E2346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20509" w:rsidRDefault="00F20509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宽动态范围</w:t>
            </w:r>
          </w:p>
        </w:tc>
        <w:tc>
          <w:tcPr>
            <w:tcW w:w="7835" w:type="dxa"/>
          </w:tcPr>
          <w:p w:rsidR="00F20509" w:rsidRDefault="00F20509" w:rsidP="00B372F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数字宽动态&gt;</w:t>
            </w:r>
            <w:r w:rsidR="008A206D">
              <w:rPr>
                <w:rFonts w:ascii="宋体" w:hAnsi="宋体" w:cs="宋体" w:hint="eastAsia"/>
                <w:kern w:val="0"/>
                <w:szCs w:val="21"/>
              </w:rPr>
              <w:t>1</w:t>
            </w:r>
            <w:r w:rsidR="00B372F9">
              <w:rPr>
                <w:rFonts w:ascii="宋体" w:hAnsi="宋体" w:cs="宋体" w:hint="eastAsia"/>
                <w:kern w:val="0"/>
                <w:szCs w:val="21"/>
              </w:rPr>
              <w:t>2</w:t>
            </w:r>
            <w:r>
              <w:rPr>
                <w:rFonts w:ascii="宋体" w:hAnsi="宋体" w:cs="宋体" w:hint="eastAsia"/>
                <w:kern w:val="0"/>
                <w:szCs w:val="21"/>
              </w:rPr>
              <w:t>0db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图像处理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支持3D去噪、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像增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强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动态对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比度增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强处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理功能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形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输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出抗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闪烁处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理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形1/15～16x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缩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放功能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形叠加</w:t>
            </w:r>
          </w:p>
        </w:tc>
      </w:tr>
      <w:tr w:rsidR="00F11D2D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ISP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支持4x4 Pattern RGB-IR sensor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3A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（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AE/AWB/AF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），支持第三方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3A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算法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固定模式噪声消除、坏点校正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镜头阴影校正、镜头畸变校正、紫边校正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gamma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校正、动态对比度增强、色彩管理和增强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多级降噪（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BayerNR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、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3DNR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）以及锐化增强</w:t>
            </w:r>
          </w:p>
          <w:p w:rsidR="00F11D2D" w:rsidRDefault="006A1B9A">
            <w:pPr>
              <w:jc w:val="center"/>
              <w:rPr>
                <w:rFonts w:asciiTheme="minorEastAsia" w:eastAsiaTheme="minorEastAsia" w:hAnsiTheme="minorEastAsia" w:cs="MS Mincho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2F-WDR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行模式</w:t>
            </w:r>
            <w:r>
              <w:rPr>
                <w:rFonts w:asciiTheme="minorEastAsia" w:eastAsiaTheme="minorEastAsia" w:hAnsiTheme="minorEastAsia" w:cs="MS Mincho"/>
                <w:kern w:val="0"/>
                <w:szCs w:val="21"/>
              </w:rPr>
              <w:t>/2F-WDR</w:t>
            </w:r>
            <w:r>
              <w:rPr>
                <w:rFonts w:asciiTheme="minorEastAsia" w:eastAsiaTheme="minorEastAsia" w:hAnsiTheme="minorEastAsia" w:cs="MS Mincho" w:hint="eastAsia"/>
                <w:kern w:val="0"/>
                <w:szCs w:val="21"/>
              </w:rPr>
              <w:t>帧模式</w:t>
            </w:r>
          </w:p>
        </w:tc>
      </w:tr>
      <w:tr w:rsidR="004E7FCC" w:rsidTr="000912DB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最大抓拍图像</w:t>
            </w:r>
          </w:p>
        </w:tc>
        <w:tc>
          <w:tcPr>
            <w:tcW w:w="7835" w:type="dxa"/>
            <w:vAlign w:val="center"/>
          </w:tcPr>
          <w:p w:rsidR="004E7FCC" w:rsidRDefault="006168FD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2944x1664</w:t>
            </w:r>
            <w:r w:rsidR="004E7FCC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(500万)</w:t>
            </w:r>
          </w:p>
        </w:tc>
      </w:tr>
      <w:tr w:rsidR="004E7FCC" w:rsidTr="007F12FC">
        <w:trPr>
          <w:trHeight w:val="109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4E7FCC" w:rsidRDefault="004E7FCC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最大视频输入</w:t>
            </w:r>
          </w:p>
        </w:tc>
        <w:tc>
          <w:tcPr>
            <w:tcW w:w="7835" w:type="dxa"/>
            <w:vAlign w:val="center"/>
          </w:tcPr>
          <w:p w:rsidR="004E7FCC" w:rsidRDefault="006168FD" w:rsidP="00314BF2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  <w:lang w:val="zh-CN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2944x1664</w:t>
            </w:r>
            <w:r w:rsidR="004E7FCC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(500万)/</w:t>
            </w:r>
            <w:r w:rsidR="00314BF2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25</w:t>
            </w:r>
            <w:r w:rsidR="004E7FCC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帧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视频压缩率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  <w:lang w:val="zh-CN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  <w:lang w:val="zh-CN"/>
              </w:rPr>
              <w:t>32Kbps-20Mbps连续可调，支持CBR/VBR码率控制模式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OSD菜单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pStyle w:val="Default"/>
              <w:jc w:val="center"/>
              <w:rPr>
                <w:rFonts w:asciiTheme="minorEastAsia" w:hAnsiTheme="minorEastAsia" w:cs="宋体"/>
                <w:color w:val="auto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color w:val="auto"/>
                <w:sz w:val="21"/>
                <w:szCs w:val="21"/>
              </w:rPr>
              <w:t>4</w:t>
            </w:r>
            <w:r>
              <w:rPr>
                <w:rFonts w:asciiTheme="minorEastAsia" w:hAnsiTheme="minorEastAsia" w:cs="宋体" w:hint="eastAsia"/>
                <w:color w:val="auto"/>
                <w:sz w:val="21"/>
                <w:szCs w:val="21"/>
              </w:rPr>
              <w:t>个区域的编码前处理</w:t>
            </w:r>
            <w:r>
              <w:rPr>
                <w:rFonts w:asciiTheme="minorEastAsia" w:hAnsiTheme="minorEastAsia"/>
                <w:color w:val="auto"/>
                <w:sz w:val="21"/>
                <w:szCs w:val="21"/>
              </w:rPr>
              <w:t>OSD</w:t>
            </w:r>
            <w:r>
              <w:rPr>
                <w:rFonts w:asciiTheme="minorEastAsia" w:hAnsiTheme="minorEastAsia" w:cs="宋体" w:hint="eastAsia"/>
                <w:color w:val="auto"/>
                <w:sz w:val="21"/>
                <w:szCs w:val="21"/>
              </w:rPr>
              <w:t>叠加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图像翻转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  <w:lang w:val="zh-CN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  <w:lang w:val="zh-CN"/>
              </w:rPr>
              <w:t>支持水平、垂直翻转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图像设置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亮度、对比度、色度、锐度</w:t>
            </w:r>
            <w:r w:rsidR="00BD00D1">
              <w:rPr>
                <w:rFonts w:asciiTheme="minorEastAsia" w:eastAsiaTheme="minorEastAsia" w:hAnsiTheme="minorEastAsia" w:hint="eastAsia"/>
                <w:szCs w:val="21"/>
              </w:rPr>
              <w:t>、</w:t>
            </w:r>
            <w:r w:rsidR="005D3B93">
              <w:rPr>
                <w:rFonts w:asciiTheme="minorEastAsia" w:eastAsiaTheme="minorEastAsia" w:hAnsiTheme="minorEastAsia" w:hint="eastAsia"/>
                <w:szCs w:val="21"/>
              </w:rPr>
              <w:t>背光等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网</w:t>
            </w:r>
          </w:p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络</w:t>
            </w:r>
          </w:p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功</w:t>
            </w:r>
          </w:p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能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网络协议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TCP/IP、UDP、RTP、RTSP、HTTP、DNS、DHCP、FTP、NTP、PPPOE、RTMP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FTP上传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F11D2D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F11D2D" w:rsidRDefault="00F11D2D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云存储</w:t>
            </w:r>
          </w:p>
        </w:tc>
        <w:tc>
          <w:tcPr>
            <w:tcW w:w="7835" w:type="dxa"/>
            <w:vAlign w:val="center"/>
          </w:tcPr>
          <w:p w:rsidR="00F11D2D" w:rsidRDefault="006A1B9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Pr="00C04044" w:rsidRDefault="00D1196A" w:rsidP="005961C9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智能分析及</w:t>
            </w:r>
            <w:r w:rsidRPr="00C04044">
              <w:rPr>
                <w:rFonts w:asciiTheme="minorEastAsia" w:eastAsiaTheme="minorEastAsia" w:hAnsiTheme="minorEastAsia" w:hint="eastAsia"/>
                <w:b/>
                <w:szCs w:val="21"/>
              </w:rPr>
              <w:t>报警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 w:rsidP="005961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移动侦测</w:t>
            </w:r>
          </w:p>
        </w:tc>
        <w:tc>
          <w:tcPr>
            <w:tcW w:w="7835" w:type="dxa"/>
            <w:vAlign w:val="center"/>
          </w:tcPr>
          <w:p w:rsidR="00D1196A" w:rsidRDefault="00D1196A" w:rsidP="005961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可设置布防时间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视频遮挡侦测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可设置布防时间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人形识别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可设置4个区域，可布防时间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隐私遮挡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可设置4个区域的隐私遮挡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FF7E00">
              <w:rPr>
                <w:rFonts w:asciiTheme="minorEastAsia" w:eastAsiaTheme="minorEastAsia" w:hAnsiTheme="minorEastAsia" w:hint="eastAsia"/>
                <w:szCs w:val="21"/>
              </w:rPr>
              <w:t>报警联动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警示灯闪烁、播放提示音、报警IO输出、抓拍图片、录像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4G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支持运营商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移动、联通、电信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支持速率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CAT1(适合传数据/图片)、CAT4(适合传视频)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WIFI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传输协议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802.11b/g/n、支持WEP、WPA、WPA2加密协议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支持模式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AP热点、STA局域网模式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定位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支持卫星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GPS、北斗、格洛纳斯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定位误差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小于5米</w:t>
            </w:r>
          </w:p>
        </w:tc>
      </w:tr>
      <w:tr w:rsidR="00D1196A">
        <w:trPr>
          <w:trHeight w:val="333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数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据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传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输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及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存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储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数据存储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视频、图片文件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存储机制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手动、自动（循环、定时、报警开关量、智能报警事件）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ONVIF协议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标准ONVIF2.4协议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GB28181协议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E35CC9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E35CC9" w:rsidRDefault="00E35CC9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E35CC9" w:rsidRDefault="00E35C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串口透传</w:t>
            </w:r>
          </w:p>
        </w:tc>
        <w:tc>
          <w:tcPr>
            <w:tcW w:w="7835" w:type="dxa"/>
            <w:vAlign w:val="center"/>
          </w:tcPr>
          <w:p w:rsidR="00E35CC9" w:rsidRDefault="00E35CC9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客户端浏览</w:t>
            </w:r>
          </w:p>
        </w:tc>
        <w:tc>
          <w:tcPr>
            <w:tcW w:w="7835" w:type="dxa"/>
            <w:vAlign w:val="center"/>
          </w:tcPr>
          <w:p w:rsidR="00D1196A" w:rsidRDefault="006718E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</w:t>
            </w:r>
            <w:r w:rsidRPr="009F6D0F">
              <w:rPr>
                <w:rFonts w:ascii="宋体" w:hAnsi="宋体"/>
                <w:szCs w:val="21"/>
              </w:rPr>
              <w:t>C</w:t>
            </w:r>
            <w:r w:rsidRPr="009F6D0F">
              <w:rPr>
                <w:rFonts w:ascii="宋体" w:hAnsi="宋体" w:hint="eastAsia"/>
                <w:szCs w:val="21"/>
              </w:rPr>
              <w:t>hrome</w:t>
            </w:r>
            <w:r w:rsidRPr="009F6D0F">
              <w:rPr>
                <w:rFonts w:ascii="宋体" w:hAnsi="宋体"/>
                <w:szCs w:val="21"/>
              </w:rPr>
              <w:t>、</w:t>
            </w:r>
            <w:r w:rsidRPr="009F6D0F">
              <w:rPr>
                <w:rFonts w:ascii="宋体" w:hAnsi="宋体" w:hint="eastAsia"/>
                <w:szCs w:val="21"/>
              </w:rPr>
              <w:t>Fire</w:t>
            </w:r>
            <w:r w:rsidRPr="009F6D0F">
              <w:rPr>
                <w:rFonts w:ascii="宋体" w:hAnsi="宋体"/>
                <w:szCs w:val="21"/>
              </w:rPr>
              <w:t>fox、E</w:t>
            </w:r>
            <w:r w:rsidRPr="009F6D0F">
              <w:rPr>
                <w:rFonts w:ascii="宋体" w:hAnsi="宋体" w:hint="eastAsia"/>
                <w:szCs w:val="21"/>
              </w:rPr>
              <w:t>dge</w:t>
            </w:r>
            <w:r w:rsidRPr="009F6D0F">
              <w:rPr>
                <w:rFonts w:ascii="宋体" w:hAnsi="宋体"/>
                <w:szCs w:val="21"/>
              </w:rPr>
              <w:t>、S</w:t>
            </w:r>
            <w:r w:rsidRPr="009F6D0F">
              <w:rPr>
                <w:rFonts w:ascii="宋体" w:hAnsi="宋体" w:hint="eastAsia"/>
                <w:szCs w:val="21"/>
              </w:rPr>
              <w:t>afari、Google等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所有不带插件web浏览器浏览，最多支持12</w:t>
            </w:r>
            <w:r w:rsidR="001E2502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个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用户同时访问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手机客户端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支持iphone、Android系统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网络云</w:t>
            </w:r>
          </w:p>
        </w:tc>
        <w:tc>
          <w:tcPr>
            <w:tcW w:w="7835" w:type="dxa"/>
            <w:vAlign w:val="center"/>
          </w:tcPr>
          <w:p w:rsidR="00D1196A" w:rsidRDefault="0029268E" w:rsidP="001C5838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已对接华为好望云/七牛云，其它云平台可根据需求对接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本地存储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最大支持256G，支持循环录像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接</w:t>
            </w:r>
          </w:p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口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网络接口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标准10/100M自适应以太网，防雷防静电设计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USB接口</w:t>
            </w:r>
          </w:p>
        </w:tc>
        <w:tc>
          <w:tcPr>
            <w:tcW w:w="7835" w:type="dxa"/>
            <w:vAlign w:val="center"/>
          </w:tcPr>
          <w:p w:rsidR="00D1196A" w:rsidRDefault="00C867F3" w:rsidP="006718E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支持UVC</w:t>
            </w:r>
            <w:r w:rsidR="008949A1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图像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输出，</w:t>
            </w:r>
            <w:r w:rsidR="00D1196A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支持扩展</w:t>
            </w:r>
            <w:r w:rsidR="006718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4G或</w:t>
            </w:r>
            <w:r w:rsidR="00D1196A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WIFI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音频输入接口</w:t>
            </w:r>
          </w:p>
        </w:tc>
        <w:tc>
          <w:tcPr>
            <w:tcW w:w="7835" w:type="dxa"/>
            <w:vAlign w:val="center"/>
          </w:tcPr>
          <w:p w:rsidR="00D1196A" w:rsidRDefault="00D1196A" w:rsidP="008F7C5F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线性输入/差分输入</w:t>
            </w:r>
            <w:r w:rsidR="008F7C5F"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1Vvpp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音频输出接口</w:t>
            </w:r>
          </w:p>
        </w:tc>
        <w:tc>
          <w:tcPr>
            <w:tcW w:w="7835" w:type="dxa"/>
            <w:vAlign w:val="center"/>
          </w:tcPr>
          <w:p w:rsidR="00D1196A" w:rsidRDefault="00D1196A" w:rsidP="003A6A23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线性输出，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1Vvpp</w:t>
            </w:r>
          </w:p>
        </w:tc>
      </w:tr>
      <w:tr w:rsidR="003A6A23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A6A23" w:rsidRDefault="003A6A23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A6A23" w:rsidRDefault="003A6A23" w:rsidP="003A6A23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喇叭输出接口</w:t>
            </w:r>
          </w:p>
        </w:tc>
        <w:tc>
          <w:tcPr>
            <w:tcW w:w="7835" w:type="dxa"/>
            <w:vAlign w:val="center"/>
          </w:tcPr>
          <w:p w:rsidR="003A6A23" w:rsidRDefault="003A6A23" w:rsidP="003A6A23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最大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功率3W</w:t>
            </w:r>
          </w:p>
        </w:tc>
      </w:tr>
      <w:tr w:rsidR="00D1196A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串口</w:t>
            </w:r>
          </w:p>
        </w:tc>
        <w:tc>
          <w:tcPr>
            <w:tcW w:w="7835" w:type="dxa"/>
            <w:vAlign w:val="center"/>
          </w:tcPr>
          <w:p w:rsidR="00D1196A" w:rsidRDefault="00D1196A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1路、TTL电平3.3V，可对接一体机芯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 w:rsidP="00E52C20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灯控接口</w:t>
            </w:r>
          </w:p>
        </w:tc>
        <w:tc>
          <w:tcPr>
            <w:tcW w:w="7835" w:type="dxa"/>
            <w:vAlign w:val="center"/>
          </w:tcPr>
          <w:p w:rsidR="00327862" w:rsidRDefault="00327862" w:rsidP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1个，支持软光敏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复位接口</w:t>
            </w:r>
          </w:p>
        </w:tc>
        <w:tc>
          <w:tcPr>
            <w:tcW w:w="7835" w:type="dxa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1个，长按5秒恢复出厂设置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TF卡接口</w:t>
            </w:r>
          </w:p>
        </w:tc>
        <w:tc>
          <w:tcPr>
            <w:tcW w:w="7835" w:type="dxa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1个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IO口</w:t>
            </w:r>
          </w:p>
        </w:tc>
        <w:tc>
          <w:tcPr>
            <w:tcW w:w="7835" w:type="dxa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2个，3.3V电平，可定义做报警输入、报警输出、ADC、通讯等功能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 w:val="restart"/>
            <w:shd w:val="clear" w:color="auto" w:fill="F3F3F3"/>
            <w:vAlign w:val="center"/>
          </w:tcPr>
          <w:p w:rsidR="00327862" w:rsidRDefault="00327862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一</w:t>
            </w:r>
          </w:p>
          <w:p w:rsidR="00327862" w:rsidRDefault="00327862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般</w:t>
            </w:r>
          </w:p>
          <w:p w:rsidR="00327862" w:rsidRDefault="00327862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规</w:t>
            </w:r>
          </w:p>
          <w:p w:rsidR="00327862" w:rsidRDefault="00327862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范</w:t>
            </w: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工作温度</w:t>
            </w:r>
          </w:p>
        </w:tc>
        <w:tc>
          <w:tcPr>
            <w:tcW w:w="7835" w:type="dxa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-20---70°C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工作湿度</w:t>
            </w:r>
          </w:p>
        </w:tc>
        <w:tc>
          <w:tcPr>
            <w:tcW w:w="7835" w:type="dxa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90%RH以下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工作电压</w:t>
            </w:r>
          </w:p>
        </w:tc>
        <w:tc>
          <w:tcPr>
            <w:tcW w:w="7835" w:type="dxa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DC4.5---16V(+/-10%)</w:t>
            </w:r>
          </w:p>
        </w:tc>
      </w:tr>
      <w:tr w:rsidR="00327862" w:rsidTr="00390B9C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功耗</w:t>
            </w:r>
          </w:p>
        </w:tc>
        <w:tc>
          <w:tcPr>
            <w:tcW w:w="7835" w:type="dxa"/>
            <w:vAlign w:val="center"/>
          </w:tcPr>
          <w:p w:rsidR="00327862" w:rsidRDefault="00327862" w:rsidP="00231E97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不带WIFI/4G：</w:t>
            </w:r>
            <w:r w:rsidR="00A2152E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1.</w:t>
            </w:r>
            <w:r w:rsidR="006F572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6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W左右；</w:t>
            </w:r>
          </w:p>
          <w:p w:rsidR="00327862" w:rsidRDefault="00327862" w:rsidP="00D057F6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带WIFI：</w:t>
            </w:r>
            <w:r w:rsidR="00D057F6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1.9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W左右(传数据时)</w:t>
            </w:r>
            <w:r w:rsidR="00A2152E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；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带4G：</w:t>
            </w:r>
            <w:r w:rsidR="00D057F6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2.2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W左右(传数据时)</w:t>
            </w:r>
          </w:p>
        </w:tc>
      </w:tr>
      <w:tr w:rsidR="00327862">
        <w:trPr>
          <w:trHeight w:val="310"/>
          <w:jc w:val="center"/>
        </w:trPr>
        <w:tc>
          <w:tcPr>
            <w:tcW w:w="469" w:type="dxa"/>
            <w:vMerge/>
            <w:shd w:val="clear" w:color="auto" w:fill="F3F3F3"/>
            <w:vAlign w:val="center"/>
          </w:tcPr>
          <w:p w:rsidR="00327862" w:rsidRDefault="00327862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80" w:type="dxa"/>
            <w:shd w:val="clear" w:color="auto" w:fill="F3F3F3"/>
            <w:vAlign w:val="center"/>
          </w:tcPr>
          <w:p w:rsidR="00327862" w:rsidRDefault="0032786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PCBA尺寸</w:t>
            </w:r>
          </w:p>
        </w:tc>
        <w:tc>
          <w:tcPr>
            <w:tcW w:w="7835" w:type="dxa"/>
            <w:vAlign w:val="center"/>
          </w:tcPr>
          <w:p w:rsidR="00327862" w:rsidRDefault="00327862" w:rsidP="00F12D1A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不含镜头：38mm(长)x38mm(宽</w:t>
            </w:r>
            <w:r w:rsidR="002A55C5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)x18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mm(高)</w:t>
            </w:r>
          </w:p>
          <w:p w:rsidR="00327862" w:rsidRDefault="00327862" w:rsidP="002A55C5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含黑光镜头：38mm(长)x38mm(宽)x</w:t>
            </w:r>
            <w:r w:rsidR="002A55C5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48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mm(高)</w:t>
            </w:r>
          </w:p>
        </w:tc>
      </w:tr>
    </w:tbl>
    <w:p w:rsidR="001D3F74" w:rsidRDefault="001D3F74" w:rsidP="00700066">
      <w:pPr>
        <w:rPr>
          <w:rFonts w:asciiTheme="minorEastAsia" w:eastAsiaTheme="minorEastAsia" w:hAnsiTheme="minorEastAsia"/>
          <w:b/>
          <w:szCs w:val="21"/>
        </w:rPr>
      </w:pPr>
    </w:p>
    <w:p w:rsidR="00307CE3" w:rsidRDefault="006A1B9A" w:rsidP="00700066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六、接口定义：</w:t>
      </w:r>
    </w:p>
    <w:p w:rsidR="00F76DEB" w:rsidRPr="00F76DEB" w:rsidRDefault="00F76DEB" w:rsidP="00700066">
      <w:pPr>
        <w:rPr>
          <w:rFonts w:asciiTheme="minorEastAsia" w:eastAsiaTheme="minorEastAsia" w:hAnsiTheme="minorEastAsia"/>
          <w:szCs w:val="21"/>
        </w:rPr>
      </w:pPr>
      <w:r w:rsidRPr="00F76DEB">
        <w:rPr>
          <w:rFonts w:asciiTheme="minorEastAsia" w:eastAsiaTheme="minorEastAsia" w:hAnsiTheme="minorEastAsia" w:hint="eastAsia"/>
          <w:szCs w:val="21"/>
        </w:rPr>
        <w:t xml:space="preserve">1. </w:t>
      </w:r>
      <w:r>
        <w:rPr>
          <w:rFonts w:asciiTheme="minorEastAsia" w:eastAsiaTheme="minorEastAsia" w:hAnsiTheme="minorEastAsia" w:hint="eastAsia"/>
          <w:szCs w:val="21"/>
        </w:rPr>
        <w:t>核心板</w:t>
      </w:r>
      <w:r w:rsidRPr="00F76DEB">
        <w:rPr>
          <w:rFonts w:asciiTheme="minorEastAsia" w:eastAsiaTheme="minorEastAsia" w:hAnsiTheme="minorEastAsia" w:hint="eastAsia"/>
          <w:szCs w:val="21"/>
        </w:rPr>
        <w:t>正面接口定义：</w:t>
      </w:r>
    </w:p>
    <w:p w:rsidR="00630BDF" w:rsidRDefault="00455DB2" w:rsidP="00C06887">
      <w:pPr>
        <w:jc w:val="center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66" style="position:absolute;left:0;text-align:left;margin-left:322.65pt;margin-top:159.3pt;width:99.1pt;height:15.6pt;z-index:251674624" strokeweight=".25pt">
            <v:textbox>
              <w:txbxContent>
                <w:p w:rsidR="00CF2CEC" w:rsidRDefault="009531A5" w:rsidP="009531A5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J10</w:t>
                  </w:r>
                  <w:r w:rsidR="00CF2CEC">
                    <w:rPr>
                      <w:rFonts w:hint="eastAsia"/>
                      <w:sz w:val="15"/>
                      <w:szCs w:val="15"/>
                    </w:rPr>
                    <w:t>.</w:t>
                  </w:r>
                  <w:r>
                    <w:rPr>
                      <w:rFonts w:hint="eastAsia"/>
                      <w:sz w:val="15"/>
                      <w:szCs w:val="15"/>
                    </w:rPr>
                    <w:t>TF</w:t>
                  </w:r>
                  <w:r>
                    <w:rPr>
                      <w:rFonts w:hint="eastAsia"/>
                      <w:sz w:val="15"/>
                      <w:szCs w:val="15"/>
                    </w:rPr>
                    <w:t>卡扩展接口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7" type="#_x0000_t32" style="position:absolute;left:0;text-align:left;margin-left:302.55pt;margin-top:167.9pt;width:20.1pt;height:0;z-index:251675648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58" style="position:absolute;left:0;text-align:left;margin-left:-3.5pt;margin-top:156.1pt;width:96.25pt;height:48.15pt;z-index:251666432" strokeweight=".25pt">
            <v:textbox style="mso-next-textbox:#_x0000_s2058">
              <w:txbxContent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J5.</w:t>
                  </w:r>
                  <w:r>
                    <w:rPr>
                      <w:rFonts w:hint="eastAsia"/>
                      <w:sz w:val="15"/>
                      <w:szCs w:val="15"/>
                    </w:rPr>
                    <w:t>通讯串口</w:t>
                  </w:r>
                  <w:r>
                    <w:rPr>
                      <w:rFonts w:hint="eastAsia"/>
                      <w:sz w:val="15"/>
                      <w:szCs w:val="15"/>
                    </w:rPr>
                    <w:t>1(</w:t>
                  </w:r>
                  <w:r>
                    <w:rPr>
                      <w:rFonts w:hint="eastAsia"/>
                      <w:sz w:val="15"/>
                      <w:szCs w:val="15"/>
                    </w:rPr>
                    <w:t>接机芯板</w:t>
                  </w:r>
                  <w:r>
                    <w:rPr>
                      <w:rFonts w:hint="eastAsia"/>
                      <w:sz w:val="15"/>
                      <w:szCs w:val="15"/>
                    </w:rPr>
                    <w:t>):</w:t>
                  </w:r>
                </w:p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</w:t>
                  </w:r>
                  <w:r w:rsidRPr="002B7C4D">
                    <w:rPr>
                      <w:rFonts w:hint="eastAsia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hint="eastAsia"/>
                      <w:sz w:val="15"/>
                      <w:szCs w:val="15"/>
                    </w:rPr>
                    <w:t>总电源输出给机芯</w:t>
                  </w:r>
                </w:p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 xml:space="preserve">2. </w:t>
                  </w:r>
                  <w:r>
                    <w:rPr>
                      <w:rFonts w:hint="eastAsia"/>
                      <w:sz w:val="15"/>
                      <w:szCs w:val="15"/>
                    </w:rPr>
                    <w:t>地</w:t>
                  </w:r>
                </w:p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3. TX1:</w:t>
                  </w:r>
                  <w:r>
                    <w:rPr>
                      <w:rFonts w:hint="eastAsia"/>
                      <w:sz w:val="15"/>
                      <w:szCs w:val="15"/>
                    </w:rPr>
                    <w:t>串口发送</w:t>
                  </w:r>
                </w:p>
                <w:p w:rsidR="00643A0C" w:rsidRPr="002B7C4D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4. RX1:</w:t>
                  </w:r>
                  <w:r>
                    <w:rPr>
                      <w:rFonts w:hint="eastAsia"/>
                      <w:sz w:val="15"/>
                      <w:szCs w:val="15"/>
                    </w:rPr>
                    <w:t>串口接收</w:t>
                  </w:r>
                </w:p>
                <w:p w:rsidR="00643A0C" w:rsidRDefault="00643A0C" w:rsidP="00643A0C">
                  <w:pPr>
                    <w:rPr>
                      <w:szCs w:val="15"/>
                    </w:rPr>
                  </w:pP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59" type="#_x0000_t32" style="position:absolute;left:0;text-align:left;margin-left:92.75pt;margin-top:182.45pt;width:15pt;height:0;flip:x;z-index:251667456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57" type="#_x0000_t32" style="position:absolute;left:0;text-align:left;margin-left:92.75pt;margin-top:110.95pt;width:15pt;height:0;flip:x;z-index:251665408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55" style="position:absolute;left:0;text-align:left;margin-left:13.65pt;margin-top:8.35pt;width:79.1pt;height:81.1pt;z-index:251663360" strokeweight=".25pt">
            <v:textbox>
              <w:txbxContent>
                <w:p w:rsidR="001D3F74" w:rsidRDefault="001D3F74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J2.</w:t>
                  </w:r>
                  <w:r>
                    <w:rPr>
                      <w:rFonts w:hint="eastAsia"/>
                      <w:sz w:val="15"/>
                      <w:szCs w:val="15"/>
                    </w:rPr>
                    <w:t>有线网络接口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1D3F74" w:rsidRDefault="001D3F74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1.DC12V(4.5---16V)</w:t>
                  </w:r>
                </w:p>
                <w:p w:rsidR="001D3F74" w:rsidRDefault="001D3F74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2.</w:t>
                  </w:r>
                  <w:r>
                    <w:rPr>
                      <w:rFonts w:hint="eastAsia"/>
                      <w:sz w:val="15"/>
                      <w:szCs w:val="15"/>
                    </w:rPr>
                    <w:t>地</w:t>
                  </w:r>
                </w:p>
                <w:p w:rsidR="00643A0C" w:rsidRDefault="00643A0C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3.</w:t>
                  </w:r>
                  <w:r>
                    <w:rPr>
                      <w:rFonts w:hint="eastAsia"/>
                      <w:sz w:val="15"/>
                      <w:szCs w:val="15"/>
                    </w:rPr>
                    <w:t>系统复位</w:t>
                  </w:r>
                </w:p>
                <w:p w:rsidR="001D3F74" w:rsidRDefault="00643A0C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4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.TX+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，接网口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1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脚</w:t>
                  </w:r>
                </w:p>
                <w:p w:rsidR="001D3F74" w:rsidRDefault="00643A0C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5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.TX-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，接网口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2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脚</w:t>
                  </w:r>
                </w:p>
                <w:p w:rsidR="001D3F74" w:rsidRDefault="00643A0C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6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.RX+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，接网口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3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脚</w:t>
                  </w:r>
                </w:p>
                <w:p w:rsidR="001D3F74" w:rsidRDefault="00643A0C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7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.RX-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，接网口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6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脚</w:t>
                  </w:r>
                </w:p>
                <w:p w:rsidR="001D3F74" w:rsidRDefault="00643A0C" w:rsidP="001D3F74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8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.</w:t>
                  </w:r>
                  <w:r w:rsidR="001D3F74">
                    <w:rPr>
                      <w:rFonts w:hint="eastAsia"/>
                      <w:sz w:val="15"/>
                      <w:szCs w:val="15"/>
                    </w:rPr>
                    <w:t>网络状态指示灯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56" style="position:absolute;left:0;text-align:left;margin-left:13.65pt;margin-top:93.95pt;width:79.1pt;height:40.4pt;z-index:251664384" strokeweight=".25pt">
            <v:textbox>
              <w:txbxContent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J7.</w:t>
                  </w:r>
                  <w:r>
                    <w:rPr>
                      <w:rFonts w:hint="eastAsia"/>
                      <w:sz w:val="15"/>
                      <w:szCs w:val="15"/>
                    </w:rPr>
                    <w:t>调试串口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 TX0:</w:t>
                  </w:r>
                  <w:r>
                    <w:rPr>
                      <w:rFonts w:hint="eastAsia"/>
                      <w:sz w:val="15"/>
                      <w:szCs w:val="15"/>
                    </w:rPr>
                    <w:t>串口发送</w:t>
                  </w:r>
                </w:p>
                <w:p w:rsidR="00643A0C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2. RX0:</w:t>
                  </w:r>
                  <w:r>
                    <w:rPr>
                      <w:rFonts w:hint="eastAsia"/>
                      <w:sz w:val="15"/>
                      <w:szCs w:val="15"/>
                    </w:rPr>
                    <w:t>串口接收</w:t>
                  </w:r>
                </w:p>
                <w:p w:rsidR="00643A0C" w:rsidRPr="00A91F65" w:rsidRDefault="00643A0C" w:rsidP="00643A0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3.</w:t>
                  </w:r>
                  <w:r w:rsidRPr="0097068A">
                    <w:rPr>
                      <w:rFonts w:hint="eastAsia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hint="eastAsia"/>
                      <w:sz w:val="15"/>
                      <w:szCs w:val="15"/>
                    </w:rPr>
                    <w:t>地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54" type="#_x0000_t32" style="position:absolute;left:0;text-align:left;margin-left:92.75pt;margin-top:33.6pt;width:59.05pt;height:0;flip:x;z-index:251662336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53" type="#_x0000_t32" style="position:absolute;left:0;text-align:left;margin-left:244.2pt;margin-top:18pt;width:78.45pt;height:0;z-index:251661312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52" style="position:absolute;left:0;text-align:left;margin-left:322.65pt;margin-top:12.75pt;width:97.2pt;height:55.1pt;z-index:251660288" strokeweight=".25pt">
            <v:textbox>
              <w:txbxContent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J6.</w:t>
                  </w:r>
                  <w:r>
                    <w:rPr>
                      <w:rFonts w:hint="eastAsia"/>
                      <w:sz w:val="15"/>
                      <w:szCs w:val="15"/>
                    </w:rPr>
                    <w:t>音视频输入输出</w:t>
                  </w:r>
                  <w:r>
                    <w:rPr>
                      <w:rFonts w:hint="eastAsia"/>
                      <w:sz w:val="15"/>
                      <w:szCs w:val="15"/>
                    </w:rPr>
                    <w:t>/</w:t>
                  </w:r>
                  <w:r>
                    <w:rPr>
                      <w:rFonts w:hint="eastAsia"/>
                      <w:sz w:val="15"/>
                      <w:szCs w:val="15"/>
                    </w:rPr>
                    <w:t>复位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</w:t>
                  </w:r>
                  <w:r>
                    <w:rPr>
                      <w:rFonts w:hint="eastAsia"/>
                      <w:sz w:val="15"/>
                      <w:szCs w:val="15"/>
                    </w:rPr>
                    <w:t>音频输入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2.</w:t>
                  </w:r>
                  <w:r>
                    <w:rPr>
                      <w:rFonts w:hint="eastAsia"/>
                      <w:sz w:val="15"/>
                      <w:szCs w:val="15"/>
                    </w:rPr>
                    <w:t>地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3.</w:t>
                  </w:r>
                  <w:r>
                    <w:rPr>
                      <w:rFonts w:hint="eastAsia"/>
                      <w:sz w:val="15"/>
                      <w:szCs w:val="15"/>
                    </w:rPr>
                    <w:t>音频输出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4.</w:t>
                  </w:r>
                  <w:r>
                    <w:rPr>
                      <w:rFonts w:hint="eastAsia"/>
                      <w:sz w:val="15"/>
                      <w:szCs w:val="15"/>
                    </w:rPr>
                    <w:t>报警输出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5.</w:t>
                  </w:r>
                  <w:r>
                    <w:rPr>
                      <w:rFonts w:hint="eastAsia"/>
                      <w:sz w:val="15"/>
                      <w:szCs w:val="15"/>
                    </w:rPr>
                    <w:t>报警输入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50" style="position:absolute;left:0;text-align:left;margin-left:322.65pt;margin-top:70.15pt;width:99.1pt;height:57.3pt;z-index:251658240" strokeweight=".25pt">
            <v:textbox>
              <w:txbxContent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J4.USB</w:t>
                  </w:r>
                  <w:r>
                    <w:rPr>
                      <w:rFonts w:hint="eastAsia"/>
                      <w:sz w:val="15"/>
                      <w:szCs w:val="15"/>
                    </w:rPr>
                    <w:t>接口</w:t>
                  </w:r>
                  <w:r>
                    <w:rPr>
                      <w:rFonts w:hint="eastAsia"/>
                      <w:sz w:val="15"/>
                      <w:szCs w:val="15"/>
                    </w:rPr>
                    <w:t>,</w:t>
                  </w:r>
                  <w:r>
                    <w:rPr>
                      <w:rFonts w:hint="eastAsia"/>
                      <w:sz w:val="15"/>
                      <w:szCs w:val="15"/>
                    </w:rPr>
                    <w:t>接</w:t>
                  </w:r>
                  <w:r>
                    <w:rPr>
                      <w:rFonts w:hint="eastAsia"/>
                      <w:sz w:val="15"/>
                      <w:szCs w:val="15"/>
                    </w:rPr>
                    <w:t>WIFI</w:t>
                  </w:r>
                  <w:r>
                    <w:rPr>
                      <w:rFonts w:hint="eastAsia"/>
                      <w:sz w:val="15"/>
                      <w:szCs w:val="15"/>
                    </w:rPr>
                    <w:t>模块或</w:t>
                  </w:r>
                  <w:r>
                    <w:rPr>
                      <w:rFonts w:hint="eastAsia"/>
                      <w:sz w:val="15"/>
                      <w:szCs w:val="15"/>
                    </w:rPr>
                    <w:t>4G</w:t>
                  </w:r>
                  <w:r>
                    <w:rPr>
                      <w:rFonts w:hint="eastAsia"/>
                      <w:sz w:val="15"/>
                      <w:szCs w:val="15"/>
                    </w:rPr>
                    <w:t>模块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1.5V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 xml:space="preserve">2. </w:t>
                  </w:r>
                  <w:r>
                    <w:rPr>
                      <w:rFonts w:hint="eastAsia"/>
                      <w:sz w:val="15"/>
                      <w:szCs w:val="15"/>
                    </w:rPr>
                    <w:t>数据负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 xml:space="preserve">3. </w:t>
                  </w:r>
                  <w:r>
                    <w:rPr>
                      <w:rFonts w:hint="eastAsia"/>
                      <w:sz w:val="15"/>
                      <w:szCs w:val="15"/>
                    </w:rPr>
                    <w:t>数据正</w:t>
                  </w:r>
                </w:p>
                <w:p w:rsidR="00307CE3" w:rsidRDefault="00307CE3" w:rsidP="00307CE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 xml:space="preserve">3. </w:t>
                  </w:r>
                  <w:r>
                    <w:rPr>
                      <w:rFonts w:hint="eastAsia"/>
                      <w:sz w:val="15"/>
                      <w:szCs w:val="15"/>
                    </w:rPr>
                    <w:t>地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51" type="#_x0000_t32" style="position:absolute;left:0;text-align:left;margin-left:302.55pt;margin-top:100.2pt;width:20.1pt;height:0;z-index:251659264" o:connectortype="straight" strokecolor="red">
            <v:stroke endarrow="block"/>
          </v:shape>
        </w:pict>
      </w:r>
      <w:r w:rsidR="00C06887">
        <w:rPr>
          <w:rFonts w:asciiTheme="minorEastAsia" w:eastAsiaTheme="minorEastAsia" w:hAnsiTheme="minorEastAsia"/>
          <w:b/>
          <w:noProof/>
          <w:szCs w:val="21"/>
        </w:rPr>
        <w:drawing>
          <wp:inline distT="0" distB="0" distL="0" distR="0">
            <wp:extent cx="2814002" cy="2852383"/>
            <wp:effectExtent l="19050" t="0" r="539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56" cy="285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3C1C7A" w:rsidRDefault="003C1C7A" w:rsidP="00C06887">
      <w:pPr>
        <w:jc w:val="center"/>
        <w:rPr>
          <w:rFonts w:asciiTheme="minorEastAsia" w:eastAsiaTheme="minorEastAsia" w:hAnsiTheme="minorEastAsia"/>
          <w:b/>
          <w:szCs w:val="21"/>
        </w:rPr>
      </w:pPr>
    </w:p>
    <w:p w:rsidR="00630BDF" w:rsidRPr="00DF5328" w:rsidRDefault="00630BDF" w:rsidP="00DF5328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2</w:t>
      </w:r>
      <w:r w:rsidRPr="00F76DEB">
        <w:rPr>
          <w:rFonts w:asciiTheme="minorEastAsia" w:eastAsiaTheme="minorEastAsia" w:hAnsiTheme="minorEastAsia" w:hint="eastAsia"/>
          <w:szCs w:val="21"/>
        </w:rPr>
        <w:t xml:space="preserve">. </w:t>
      </w:r>
      <w:r>
        <w:rPr>
          <w:rFonts w:asciiTheme="minorEastAsia" w:eastAsiaTheme="minorEastAsia" w:hAnsiTheme="minorEastAsia" w:hint="eastAsia"/>
          <w:szCs w:val="21"/>
        </w:rPr>
        <w:t>核心板背</w:t>
      </w:r>
      <w:r w:rsidRPr="00F76DEB">
        <w:rPr>
          <w:rFonts w:asciiTheme="minorEastAsia" w:eastAsiaTheme="minorEastAsia" w:hAnsiTheme="minorEastAsia" w:hint="eastAsia"/>
          <w:szCs w:val="21"/>
        </w:rPr>
        <w:t>面接口定义：</w:t>
      </w:r>
    </w:p>
    <w:p w:rsidR="004D61E0" w:rsidRDefault="00455DB2" w:rsidP="00C06887">
      <w:pPr>
        <w:jc w:val="center"/>
        <w:rPr>
          <w:rFonts w:asciiTheme="minorEastAsia" w:eastAsiaTheme="minorEastAsia" w:hAnsiTheme="minorEastAsia" w:hint="eastAsia"/>
          <w:b/>
          <w:szCs w:val="21"/>
        </w:rPr>
      </w:pP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62" style="position:absolute;left:0;text-align:left;margin-left:15.85pt;margin-top:175.7pt;width:87.8pt;height:31.65pt;z-index:251670528" strokeweight=".25pt">
            <v:textbox style="mso-next-textbox:#_x0000_s2062">
              <w:txbxContent>
                <w:p w:rsidR="00FE4CFF" w:rsidRDefault="00FE4CFF" w:rsidP="00FE4CFF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J14.</w:t>
                  </w:r>
                  <w:r w:rsidR="002A55C5">
                    <w:rPr>
                      <w:rFonts w:hint="eastAsia"/>
                      <w:sz w:val="15"/>
                      <w:szCs w:val="15"/>
                    </w:rPr>
                    <w:t>视频</w:t>
                  </w:r>
                  <w:r>
                    <w:rPr>
                      <w:rFonts w:hint="eastAsia"/>
                      <w:sz w:val="15"/>
                      <w:szCs w:val="15"/>
                    </w:rPr>
                    <w:t>输入接口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FE4CFF" w:rsidRDefault="00FE4CFF" w:rsidP="00FE4CFF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支持</w:t>
                  </w:r>
                  <w:r>
                    <w:rPr>
                      <w:rFonts w:hint="eastAsia"/>
                      <w:sz w:val="15"/>
                      <w:szCs w:val="15"/>
                    </w:rPr>
                    <w:t>MIPI/DVP/BT656</w:t>
                  </w:r>
                  <w:r>
                    <w:rPr>
                      <w:rFonts w:hint="eastAsia"/>
                      <w:sz w:val="15"/>
                      <w:szCs w:val="15"/>
                    </w:rPr>
                    <w:t>输入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60" style="position:absolute;left:0;text-align:left;margin-left:20.15pt;margin-top:20.95pt;width:83.5pt;height:31.65pt;z-index:251668480" strokeweight=".25pt">
            <v:textbox style="mso-next-textbox:#_x0000_s2060">
              <w:txbxContent>
                <w:p w:rsidR="00F76DEB" w:rsidRDefault="00DF5328" w:rsidP="00F76DEB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J12</w:t>
                  </w:r>
                  <w:r w:rsidR="00F76DEB">
                    <w:rPr>
                      <w:rFonts w:hint="eastAsia"/>
                      <w:sz w:val="15"/>
                      <w:szCs w:val="15"/>
                    </w:rPr>
                    <w:t>.</w:t>
                  </w:r>
                  <w:r>
                    <w:rPr>
                      <w:rFonts w:hint="eastAsia"/>
                      <w:sz w:val="15"/>
                      <w:szCs w:val="15"/>
                    </w:rPr>
                    <w:t>喇叭输出接口</w:t>
                  </w:r>
                  <w:r w:rsidR="00F76DEB"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F76DEB" w:rsidRDefault="00F76DEB" w:rsidP="00F76DEB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</w:t>
                  </w:r>
                  <w:r w:rsidR="00DF5328">
                    <w:rPr>
                      <w:rFonts w:hint="eastAsia"/>
                      <w:sz w:val="15"/>
                      <w:szCs w:val="15"/>
                    </w:rPr>
                    <w:t>喇叭输出</w:t>
                  </w:r>
                  <w:r w:rsidR="00734852">
                    <w:rPr>
                      <w:rFonts w:hint="eastAsia"/>
                      <w:sz w:val="15"/>
                      <w:szCs w:val="15"/>
                    </w:rPr>
                    <w:t>负</w:t>
                  </w:r>
                  <w:r w:rsidR="00DF5328">
                    <w:rPr>
                      <w:rFonts w:hint="eastAsia"/>
                      <w:sz w:val="15"/>
                      <w:szCs w:val="15"/>
                    </w:rPr>
                    <w:t>极</w:t>
                  </w:r>
                </w:p>
                <w:p w:rsidR="00F76DEB" w:rsidRDefault="00F76DEB" w:rsidP="00F76DEB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2.</w:t>
                  </w:r>
                  <w:r w:rsidR="00DF5328">
                    <w:rPr>
                      <w:rFonts w:hint="eastAsia"/>
                      <w:sz w:val="15"/>
                      <w:szCs w:val="15"/>
                    </w:rPr>
                    <w:t>喇叭输出</w:t>
                  </w:r>
                  <w:r w:rsidR="00734852">
                    <w:rPr>
                      <w:rFonts w:hint="eastAsia"/>
                      <w:sz w:val="15"/>
                      <w:szCs w:val="15"/>
                    </w:rPr>
                    <w:t>正</w:t>
                  </w:r>
                  <w:r w:rsidR="00DF5328">
                    <w:rPr>
                      <w:rFonts w:hint="eastAsia"/>
                      <w:sz w:val="15"/>
                      <w:szCs w:val="15"/>
                    </w:rPr>
                    <w:t>极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63" type="#_x0000_t32" style="position:absolute;left:0;text-align:left;margin-left:103.65pt;margin-top:194.15pt;width:70.15pt;height:.05pt;flip:x;z-index:251671552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61" type="#_x0000_t32" style="position:absolute;left:0;text-align:left;margin-left:103.65pt;margin-top:37.05pt;width:51.35pt;height:.05pt;flip:x;z-index:251669504" o:connectortype="straight" strokecolor="red">
            <v:stroke endarrow="block"/>
          </v:shape>
        </w:pict>
      </w:r>
      <w:r w:rsidR="0062411B">
        <w:rPr>
          <w:rFonts w:asciiTheme="minorEastAsia" w:eastAsiaTheme="minorEastAsia" w:hAnsiTheme="minorEastAsia" w:hint="eastAsia"/>
          <w:b/>
          <w:noProof/>
          <w:szCs w:val="21"/>
        </w:rPr>
        <w:drawing>
          <wp:inline distT="0" distB="0" distL="0" distR="0">
            <wp:extent cx="2580848" cy="259529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848" cy="259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E0" w:rsidRPr="004D61E0" w:rsidRDefault="004D61E0" w:rsidP="004D61E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</w:t>
      </w:r>
      <w:r w:rsidRPr="00F76DEB">
        <w:rPr>
          <w:rFonts w:asciiTheme="minorEastAsia" w:eastAsiaTheme="minorEastAsia" w:hAnsiTheme="minorEastAsia" w:hint="eastAsia"/>
          <w:szCs w:val="21"/>
        </w:rPr>
        <w:t xml:space="preserve">. </w:t>
      </w:r>
      <w:r>
        <w:rPr>
          <w:rFonts w:asciiTheme="minorEastAsia" w:eastAsiaTheme="minorEastAsia" w:hAnsiTheme="minorEastAsia" w:hint="eastAsia"/>
          <w:szCs w:val="21"/>
        </w:rPr>
        <w:t>sensor板背</w:t>
      </w:r>
      <w:r w:rsidRPr="00F76DEB">
        <w:rPr>
          <w:rFonts w:asciiTheme="minorEastAsia" w:eastAsiaTheme="minorEastAsia" w:hAnsiTheme="minorEastAsia" w:hint="eastAsia"/>
          <w:szCs w:val="21"/>
        </w:rPr>
        <w:t>面接口定义：</w:t>
      </w:r>
    </w:p>
    <w:p w:rsidR="00C06887" w:rsidRDefault="002A55C5" w:rsidP="00C06887">
      <w:pPr>
        <w:jc w:val="center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cs="宋体" w:hint="eastAsia"/>
          <w:bCs/>
          <w:noProof/>
          <w:kern w:val="0"/>
          <w:szCs w:val="21"/>
        </w:rPr>
        <w:pict>
          <v:rect id="_x0000_s2069" style="position:absolute;left:0;text-align:left;margin-left:316.75pt;margin-top:174.2pt;width:101.8pt;height:26.95pt;z-index:251676672" strokeweight=".25pt">
            <v:textbox style="mso-next-textbox:#_x0000_s2069">
              <w:txbxContent>
                <w:p w:rsidR="002A55C5" w:rsidRDefault="002A55C5" w:rsidP="002A55C5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J14.sensor</w:t>
                  </w:r>
                  <w:r>
                    <w:rPr>
                      <w:rFonts w:hint="eastAsia"/>
                      <w:sz w:val="15"/>
                      <w:szCs w:val="15"/>
                    </w:rPr>
                    <w:t>视频输出接口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2A55C5" w:rsidRDefault="002A55C5" w:rsidP="002A55C5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支持</w:t>
                  </w:r>
                  <w:r>
                    <w:rPr>
                      <w:rFonts w:hint="eastAsia"/>
                      <w:sz w:val="15"/>
                      <w:szCs w:val="15"/>
                    </w:rPr>
                    <w:t>MIPI</w:t>
                  </w:r>
                  <w:r>
                    <w:rPr>
                      <w:rFonts w:hint="eastAsia"/>
                      <w:sz w:val="15"/>
                      <w:szCs w:val="15"/>
                    </w:rPr>
                    <w:t>格式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 w:cs="宋体" w:hint="eastAsia"/>
          <w:bCs/>
          <w:noProof/>
          <w:kern w:val="0"/>
          <w:szCs w:val="21"/>
        </w:rPr>
        <w:pict>
          <v:shape id="_x0000_s2070" type="#_x0000_t32" style="position:absolute;left:0;text-align:left;margin-left:255.75pt;margin-top:190.5pt;width:61pt;height:0;z-index:251677696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rect id="_x0000_s2064" style="position:absolute;left:0;text-align:left;margin-left:316.75pt;margin-top:126pt;width:101.8pt;height:32.2pt;z-index:251672576" strokeweight=".25pt">
            <v:textbox style="mso-next-textbox:#_x0000_s2064">
              <w:txbxContent>
                <w:p w:rsidR="00221CD3" w:rsidRDefault="00221CD3" w:rsidP="00221CD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J9.IR-CUT</w:t>
                  </w:r>
                  <w:r>
                    <w:rPr>
                      <w:rFonts w:hint="eastAsia"/>
                      <w:sz w:val="15"/>
                      <w:szCs w:val="15"/>
                    </w:rPr>
                    <w:t>触发输入</w:t>
                  </w:r>
                  <w:r>
                    <w:rPr>
                      <w:rFonts w:hint="eastAsia"/>
                      <w:sz w:val="15"/>
                      <w:szCs w:val="15"/>
                    </w:rPr>
                    <w:t>:</w:t>
                  </w:r>
                </w:p>
                <w:p w:rsidR="00221CD3" w:rsidRDefault="00221CD3" w:rsidP="00221CD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1.</w:t>
                  </w:r>
                  <w:r>
                    <w:rPr>
                      <w:rFonts w:hint="eastAsia"/>
                      <w:sz w:val="15"/>
                      <w:szCs w:val="15"/>
                    </w:rPr>
                    <w:t>白光</w:t>
                  </w:r>
                  <w:r>
                    <w:rPr>
                      <w:rFonts w:hint="eastAsia"/>
                      <w:sz w:val="15"/>
                      <w:szCs w:val="15"/>
                    </w:rPr>
                    <w:t>LED</w:t>
                  </w:r>
                  <w:r>
                    <w:rPr>
                      <w:rFonts w:hint="eastAsia"/>
                      <w:sz w:val="15"/>
                      <w:szCs w:val="15"/>
                    </w:rPr>
                    <w:t>开启控制</w:t>
                  </w:r>
                </w:p>
                <w:p w:rsidR="00221CD3" w:rsidRDefault="00221CD3" w:rsidP="00221CD3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2.</w:t>
                  </w:r>
                  <w:r>
                    <w:rPr>
                      <w:rFonts w:hint="eastAsia"/>
                      <w:sz w:val="15"/>
                      <w:szCs w:val="15"/>
                    </w:rPr>
                    <w:t>地</w:t>
                  </w:r>
                </w:p>
                <w:p w:rsidR="00221CD3" w:rsidRPr="00221CD3" w:rsidRDefault="00221CD3" w:rsidP="00221CD3">
                  <w:pPr>
                    <w:spacing w:line="160" w:lineRule="exact"/>
                    <w:rPr>
                      <w:sz w:val="15"/>
                      <w:szCs w:val="15"/>
                    </w:rPr>
                  </w:pP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b/>
          <w:noProof/>
          <w:szCs w:val="21"/>
        </w:rPr>
        <w:pict>
          <v:shape id="_x0000_s2065" type="#_x0000_t32" style="position:absolute;left:0;text-align:left;margin-left:283.2pt;margin-top:141.65pt;width:33.55pt;height:0;z-index:251673600" o:connectortype="straight" strokecolor="red">
            <v:stroke endarrow="block"/>
          </v:shape>
        </w:pict>
      </w:r>
      <w:r>
        <w:rPr>
          <w:rFonts w:asciiTheme="minorEastAsia" w:eastAsiaTheme="minorEastAsia" w:hAnsiTheme="minorEastAsia"/>
          <w:b/>
          <w:noProof/>
          <w:szCs w:val="21"/>
        </w:rPr>
        <w:drawing>
          <wp:inline distT="0" distB="0" distL="0" distR="0">
            <wp:extent cx="2628734" cy="2583875"/>
            <wp:effectExtent l="19050" t="0" r="166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667" cy="25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Pr="00ED37F7" w:rsidRDefault="006A1B9A" w:rsidP="00ED37F7">
      <w:p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七、产品外观图：</w:t>
      </w:r>
    </w:p>
    <w:p w:rsidR="00F11D2D" w:rsidRDefault="00F03673" w:rsidP="00F03673">
      <w:pPr>
        <w:widowControl/>
        <w:jc w:val="left"/>
        <w:rPr>
          <w:rFonts w:asciiTheme="minorEastAsia" w:eastAsiaTheme="minorEastAsia" w:hAnsiTheme="minorEastAsia" w:cs="宋体" w:hint="eastAsia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不带镜头</w:t>
      </w:r>
    </w:p>
    <w:p w:rsidR="00ED37F7" w:rsidRDefault="00ED37F7" w:rsidP="00F03673">
      <w:pPr>
        <w:widowControl/>
        <w:jc w:val="left"/>
        <w:rPr>
          <w:rFonts w:asciiTheme="minorEastAsia" w:eastAsiaTheme="minorEastAsia" w:hAnsiTheme="minorEastAsia" w:cs="宋体"/>
          <w:bCs/>
          <w:kern w:val="0"/>
          <w:szCs w:val="21"/>
        </w:rPr>
      </w:pPr>
    </w:p>
    <w:p w:rsidR="007840AC" w:rsidRPr="002D0398" w:rsidRDefault="002A55C5" w:rsidP="0098402A">
      <w:pPr>
        <w:widowControl/>
        <w:jc w:val="center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/>
          <w:bCs/>
          <w:noProof/>
          <w:kern w:val="0"/>
          <w:szCs w:val="21"/>
        </w:rPr>
        <w:drawing>
          <wp:inline distT="0" distB="0" distL="0" distR="0">
            <wp:extent cx="2620783" cy="2248364"/>
            <wp:effectExtent l="19050" t="0" r="811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95" cy="22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AC" w:rsidRDefault="007840AC" w:rsidP="00F03673">
      <w:pPr>
        <w:widowControl/>
        <w:jc w:val="left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lastRenderedPageBreak/>
        <w:t>带WIFI模块：</w:t>
      </w:r>
    </w:p>
    <w:p w:rsidR="007840AC" w:rsidRDefault="009363EA" w:rsidP="009363EA">
      <w:pPr>
        <w:widowControl/>
        <w:jc w:val="center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/>
          <w:bCs/>
          <w:noProof/>
          <w:kern w:val="0"/>
          <w:szCs w:val="21"/>
        </w:rPr>
        <w:drawing>
          <wp:inline distT="0" distB="0" distL="0" distR="0">
            <wp:extent cx="2843419" cy="229411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88" cy="229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73" w:rsidRPr="00F03673" w:rsidRDefault="00F03673" w:rsidP="00F03673">
      <w:pPr>
        <w:widowControl/>
        <w:jc w:val="left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带</w:t>
      </w:r>
      <w:r w:rsidR="00B34D46">
        <w:rPr>
          <w:rFonts w:asciiTheme="minorEastAsia" w:eastAsiaTheme="minorEastAsia" w:hAnsiTheme="minorEastAsia" w:cs="宋体" w:hint="eastAsia"/>
          <w:bCs/>
          <w:kern w:val="0"/>
          <w:szCs w:val="21"/>
        </w:rPr>
        <w:t>M12</w:t>
      </w: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镜头</w:t>
      </w:r>
    </w:p>
    <w:p w:rsidR="00F03673" w:rsidRPr="00F03673" w:rsidRDefault="00116F04" w:rsidP="0098402A">
      <w:pPr>
        <w:widowControl/>
        <w:jc w:val="center"/>
        <w:rPr>
          <w:rFonts w:asciiTheme="minorEastAsia" w:eastAsiaTheme="minorEastAsia" w:hAnsiTheme="minorEastAsia" w:cs="宋体"/>
          <w:bCs/>
          <w:kern w:val="0"/>
          <w:szCs w:val="21"/>
        </w:rPr>
      </w:pPr>
      <w:r w:rsidRPr="00116F04">
        <w:rPr>
          <w:rFonts w:asciiTheme="minorEastAsia" w:eastAsiaTheme="minorEastAsia" w:hAnsiTheme="minorEastAsia" w:cs="宋体"/>
          <w:bCs/>
          <w:noProof/>
          <w:kern w:val="0"/>
          <w:szCs w:val="21"/>
        </w:rPr>
        <w:drawing>
          <wp:inline distT="0" distB="0" distL="0" distR="0">
            <wp:extent cx="2585653" cy="2727297"/>
            <wp:effectExtent l="19050" t="0" r="5147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368" cy="273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Pr="00256387" w:rsidRDefault="00B34D46" w:rsidP="00256387">
      <w:pPr>
        <w:widowControl/>
        <w:jc w:val="left"/>
        <w:rPr>
          <w:rFonts w:asciiTheme="minorEastAsia" w:eastAsiaTheme="minorEastAsia" w:hAnsiTheme="minorEastAsia" w:cs="宋体"/>
          <w:bCs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bCs/>
          <w:kern w:val="0"/>
          <w:szCs w:val="21"/>
        </w:rPr>
        <w:t>带M16镜头</w:t>
      </w:r>
      <w:r w:rsidR="00A30231">
        <w:rPr>
          <w:rFonts w:asciiTheme="minorEastAsia" w:eastAsiaTheme="minorEastAsia" w:hAnsiTheme="minorEastAsia" w:cs="宋体" w:hint="eastAsia"/>
          <w:bCs/>
          <w:kern w:val="0"/>
          <w:szCs w:val="21"/>
        </w:rPr>
        <w:t>：</w:t>
      </w:r>
    </w:p>
    <w:p w:rsidR="00256387" w:rsidRDefault="00116F04" w:rsidP="00256387">
      <w:pPr>
        <w:widowControl/>
        <w:jc w:val="center"/>
      </w:pPr>
      <w:r>
        <w:rPr>
          <w:noProof/>
        </w:rPr>
        <w:drawing>
          <wp:inline distT="0" distB="0" distL="0" distR="0">
            <wp:extent cx="2430918" cy="2910178"/>
            <wp:effectExtent l="19050" t="0" r="7482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352" cy="291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Default="006A1B9A">
      <w:pPr>
        <w:numPr>
          <w:ilvl w:val="0"/>
          <w:numId w:val="1"/>
        </w:num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产品尺寸图：</w:t>
      </w:r>
    </w:p>
    <w:p w:rsidR="00F11D2D" w:rsidRDefault="006A1B9A">
      <w:pPr>
        <w:numPr>
          <w:ilvl w:val="0"/>
          <w:numId w:val="2"/>
        </w:numPr>
        <w:rPr>
          <w:rFonts w:asciiTheme="minorEastAsia" w:eastAsiaTheme="minorEastAsia" w:hAnsiTheme="minorEastAsia"/>
          <w:bCs/>
          <w:szCs w:val="21"/>
        </w:rPr>
      </w:pPr>
      <w:r>
        <w:rPr>
          <w:rFonts w:asciiTheme="minorEastAsia" w:eastAsiaTheme="minorEastAsia" w:hAnsiTheme="minorEastAsia" w:hint="eastAsia"/>
          <w:bCs/>
          <w:szCs w:val="21"/>
        </w:rPr>
        <w:t>核心板：</w:t>
      </w:r>
    </w:p>
    <w:p w:rsidR="009D222D" w:rsidRDefault="009D77A4" w:rsidP="00DA0D4A">
      <w:pPr>
        <w:widowControl/>
        <w:jc w:val="center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noProof/>
          <w:kern w:val="0"/>
          <w:szCs w:val="21"/>
        </w:rPr>
        <w:drawing>
          <wp:inline distT="0" distB="0" distL="0" distR="0">
            <wp:extent cx="4600717" cy="3724634"/>
            <wp:effectExtent l="19050" t="0" r="9383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83" cy="372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2D" w:rsidRDefault="006A1B9A">
      <w:pPr>
        <w:widowControl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2.</w:t>
      </w:r>
      <w:r w:rsidR="00020354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sensor板：</w:t>
      </w:r>
    </w:p>
    <w:p w:rsidR="00F11D2D" w:rsidRDefault="00833DD6" w:rsidP="00C348C6">
      <w:pPr>
        <w:widowControl/>
        <w:jc w:val="center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noProof/>
          <w:kern w:val="0"/>
          <w:szCs w:val="21"/>
        </w:rPr>
        <w:drawing>
          <wp:inline distT="0" distB="0" distL="0" distR="0">
            <wp:extent cx="4611756" cy="4292221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05" cy="42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1D2D" w:rsidSect="00F11D2D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6305" w:rsidRDefault="00896305" w:rsidP="00F11D2D">
      <w:r>
        <w:separator/>
      </w:r>
    </w:p>
  </w:endnote>
  <w:endnote w:type="continuationSeparator" w:id="1">
    <w:p w:rsidR="00896305" w:rsidRDefault="00896305" w:rsidP="00F11D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143271"/>
    </w:sdtPr>
    <w:sdtContent>
      <w:sdt>
        <w:sdtPr>
          <w:id w:val="171357217"/>
        </w:sdtPr>
        <w:sdtContent>
          <w:p w:rsidR="00F11D2D" w:rsidRDefault="006A1B9A">
            <w:pPr>
              <w:pStyle w:val="a4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第</w:t>
            </w:r>
            <w:r>
              <w:rPr>
                <w:rFonts w:asciiTheme="minorEastAsia" w:eastAsiaTheme="minorEastAsia" w:hAnsiTheme="minorEastAsia"/>
                <w:lang w:val="zh-CN"/>
              </w:rPr>
              <w:t xml:space="preserve"> </w:t>
            </w:r>
            <w:r w:rsidR="00455DB2">
              <w:rPr>
                <w:rFonts w:asciiTheme="minorEastAsia" w:eastAsiaTheme="minorEastAsia" w:hAnsiTheme="minorEastAsia"/>
              </w:rPr>
              <w:fldChar w:fldCharType="begin"/>
            </w:r>
            <w:r>
              <w:rPr>
                <w:rFonts w:asciiTheme="minorEastAsia" w:eastAsiaTheme="minorEastAsia" w:hAnsiTheme="minorEastAsia"/>
              </w:rPr>
              <w:instrText>PAGE</w:instrText>
            </w:r>
            <w:r w:rsidR="00455DB2">
              <w:rPr>
                <w:rFonts w:asciiTheme="minorEastAsia" w:eastAsiaTheme="minorEastAsia" w:hAnsiTheme="minorEastAsia"/>
              </w:rPr>
              <w:fldChar w:fldCharType="separate"/>
            </w:r>
            <w:r w:rsidR="00E2005C">
              <w:rPr>
                <w:rFonts w:asciiTheme="minorEastAsia" w:eastAsiaTheme="minorEastAsia" w:hAnsiTheme="minorEastAsia"/>
                <w:noProof/>
              </w:rPr>
              <w:t>4</w:t>
            </w:r>
            <w:r w:rsidR="00455DB2">
              <w:rPr>
                <w:rFonts w:asciiTheme="minorEastAsia" w:eastAsiaTheme="minorEastAsia" w:hAnsiTheme="minorEastAsia"/>
              </w:rPr>
              <w:fldChar w:fldCharType="end"/>
            </w:r>
            <w:r>
              <w:rPr>
                <w:rFonts w:asciiTheme="minorEastAsia" w:eastAsiaTheme="minorEastAsia" w:hAnsiTheme="minorEastAsia" w:hint="eastAsia"/>
              </w:rPr>
              <w:t>页，共</w:t>
            </w:r>
            <w:r>
              <w:rPr>
                <w:rFonts w:asciiTheme="minorEastAsia" w:eastAsiaTheme="minorEastAsia" w:hAnsiTheme="minorEastAsia"/>
                <w:lang w:val="zh-CN"/>
              </w:rPr>
              <w:t xml:space="preserve"> </w:t>
            </w:r>
            <w:r w:rsidR="00455DB2">
              <w:rPr>
                <w:rFonts w:asciiTheme="minorEastAsia" w:eastAsiaTheme="minorEastAsia" w:hAnsiTheme="minorEastAsia"/>
              </w:rPr>
              <w:fldChar w:fldCharType="begin"/>
            </w:r>
            <w:r>
              <w:rPr>
                <w:rFonts w:asciiTheme="minorEastAsia" w:eastAsiaTheme="minorEastAsia" w:hAnsiTheme="minorEastAsia"/>
              </w:rPr>
              <w:instrText>NUMPAGES</w:instrText>
            </w:r>
            <w:r w:rsidR="00455DB2">
              <w:rPr>
                <w:rFonts w:asciiTheme="minorEastAsia" w:eastAsiaTheme="minorEastAsia" w:hAnsiTheme="minorEastAsia"/>
              </w:rPr>
              <w:fldChar w:fldCharType="separate"/>
            </w:r>
            <w:r w:rsidR="00E2005C">
              <w:rPr>
                <w:rFonts w:asciiTheme="minorEastAsia" w:eastAsiaTheme="minorEastAsia" w:hAnsiTheme="minorEastAsia"/>
                <w:noProof/>
              </w:rPr>
              <w:t>6</w:t>
            </w:r>
            <w:r w:rsidR="00455DB2">
              <w:rPr>
                <w:rFonts w:asciiTheme="minorEastAsia" w:eastAsiaTheme="minorEastAsia" w:hAnsiTheme="minorEastAsia"/>
              </w:rPr>
              <w:fldChar w:fldCharType="end"/>
            </w:r>
            <w:r>
              <w:rPr>
                <w:rFonts w:asciiTheme="minorEastAsia" w:eastAsiaTheme="minorEastAsia" w:hAnsiTheme="minorEastAsia" w:hint="eastAsia"/>
              </w:rPr>
              <w:t>页</w:t>
            </w:r>
          </w:p>
        </w:sdtContent>
      </w:sdt>
    </w:sdtContent>
  </w:sdt>
  <w:p w:rsidR="00F11D2D" w:rsidRDefault="00F11D2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6305" w:rsidRDefault="00896305" w:rsidP="00F11D2D">
      <w:r>
        <w:separator/>
      </w:r>
    </w:p>
  </w:footnote>
  <w:footnote w:type="continuationSeparator" w:id="1">
    <w:p w:rsidR="00896305" w:rsidRDefault="00896305" w:rsidP="00F11D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D2D" w:rsidRDefault="006A1B9A">
    <w:pPr>
      <w:pStyle w:val="a5"/>
      <w:ind w:right="480"/>
      <w:jc w:val="both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</w:t>
    </w:r>
    <w:r>
      <w:rPr>
        <w:noProof/>
      </w:rPr>
      <w:drawing>
        <wp:inline distT="0" distB="0" distL="114300" distR="114300">
          <wp:extent cx="558165" cy="228600"/>
          <wp:effectExtent l="0" t="0" r="13335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8165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261CA">
      <w:rPr>
        <w:rFonts w:ascii="宋体" w:hAnsi="宋体" w:hint="eastAsia"/>
        <w:sz w:val="21"/>
        <w:szCs w:val="21"/>
      </w:rPr>
      <w:t>5</w:t>
    </w:r>
    <w:r>
      <w:rPr>
        <w:rFonts w:ascii="宋体" w:hAnsi="宋体" w:hint="eastAsia"/>
        <w:sz w:val="21"/>
        <w:szCs w:val="21"/>
      </w:rPr>
      <w:t>00万</w:t>
    </w:r>
    <w:r w:rsidR="00C03E4B">
      <w:rPr>
        <w:rFonts w:ascii="宋体" w:hAnsi="宋体" w:hint="eastAsia"/>
        <w:sz w:val="21"/>
        <w:szCs w:val="21"/>
      </w:rPr>
      <w:t>黑光全彩</w:t>
    </w:r>
    <w:r>
      <w:rPr>
        <w:rFonts w:ascii="宋体" w:hAnsi="宋体" w:hint="eastAsia"/>
        <w:sz w:val="21"/>
        <w:szCs w:val="21"/>
      </w:rPr>
      <w:t>智能高清网络摄像机38模组</w:t>
    </w:r>
    <w:r w:rsidR="00D261CA">
      <w:rPr>
        <w:rFonts w:ascii="宋体" w:hAnsi="宋体" w:hint="eastAsia"/>
        <w:sz w:val="21"/>
        <w:szCs w:val="21"/>
      </w:rPr>
      <w:t xml:space="preserve">   </w:t>
    </w:r>
    <w:r>
      <w:rPr>
        <w:rFonts w:hint="eastAsia"/>
        <w:sz w:val="21"/>
        <w:szCs w:val="21"/>
      </w:rPr>
      <w:t>深圳创安威视科技有限公司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7D4C05D"/>
    <w:multiLevelType w:val="singleLevel"/>
    <w:tmpl w:val="D7D4C05D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BBFC109"/>
    <w:multiLevelType w:val="singleLevel"/>
    <w:tmpl w:val="3BBFC109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 fillcolor="white" strokecolor="#c00000">
      <v:fill color="white"/>
      <v:stroke startarrow="block" endarrow="block" color="#c00000" weight="3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ZmM3ZTk0NzI1OWJjYjljZjllNmIzNWE5MTZkZDkyZDYifQ=="/>
  </w:docVars>
  <w:rsids>
    <w:rsidRoot w:val="00F646E7"/>
    <w:rsid w:val="000001A9"/>
    <w:rsid w:val="00005A53"/>
    <w:rsid w:val="0000648B"/>
    <w:rsid w:val="000076C6"/>
    <w:rsid w:val="0001137B"/>
    <w:rsid w:val="00011380"/>
    <w:rsid w:val="0001484E"/>
    <w:rsid w:val="00015F7B"/>
    <w:rsid w:val="0001677A"/>
    <w:rsid w:val="000167D5"/>
    <w:rsid w:val="000171C3"/>
    <w:rsid w:val="0001796D"/>
    <w:rsid w:val="00020354"/>
    <w:rsid w:val="00022DC6"/>
    <w:rsid w:val="00024F39"/>
    <w:rsid w:val="00026181"/>
    <w:rsid w:val="00027FEE"/>
    <w:rsid w:val="0003012D"/>
    <w:rsid w:val="000307BB"/>
    <w:rsid w:val="0003324F"/>
    <w:rsid w:val="0003458B"/>
    <w:rsid w:val="00034A43"/>
    <w:rsid w:val="0003560D"/>
    <w:rsid w:val="00036CD0"/>
    <w:rsid w:val="00042DC3"/>
    <w:rsid w:val="00043A2B"/>
    <w:rsid w:val="00044B22"/>
    <w:rsid w:val="0004626F"/>
    <w:rsid w:val="00046E99"/>
    <w:rsid w:val="000509C7"/>
    <w:rsid w:val="00050B44"/>
    <w:rsid w:val="00053F5D"/>
    <w:rsid w:val="00054CB4"/>
    <w:rsid w:val="000556B8"/>
    <w:rsid w:val="00061D1A"/>
    <w:rsid w:val="00061EA2"/>
    <w:rsid w:val="00066BBF"/>
    <w:rsid w:val="00066D8C"/>
    <w:rsid w:val="00067A9C"/>
    <w:rsid w:val="00067DB8"/>
    <w:rsid w:val="00071FB8"/>
    <w:rsid w:val="0007227A"/>
    <w:rsid w:val="0007371C"/>
    <w:rsid w:val="00073DAD"/>
    <w:rsid w:val="0007504C"/>
    <w:rsid w:val="000777D8"/>
    <w:rsid w:val="00077FBD"/>
    <w:rsid w:val="000824A8"/>
    <w:rsid w:val="00094F24"/>
    <w:rsid w:val="00095C0A"/>
    <w:rsid w:val="0009652C"/>
    <w:rsid w:val="000A3802"/>
    <w:rsid w:val="000B0A1F"/>
    <w:rsid w:val="000B308E"/>
    <w:rsid w:val="000B335D"/>
    <w:rsid w:val="000B3D1B"/>
    <w:rsid w:val="000B4D2B"/>
    <w:rsid w:val="000B4E95"/>
    <w:rsid w:val="000B6C7B"/>
    <w:rsid w:val="000C0598"/>
    <w:rsid w:val="000C2292"/>
    <w:rsid w:val="000C5881"/>
    <w:rsid w:val="000C7FDB"/>
    <w:rsid w:val="000D38E2"/>
    <w:rsid w:val="000D3EAB"/>
    <w:rsid w:val="000D51E7"/>
    <w:rsid w:val="000D70A4"/>
    <w:rsid w:val="000D736F"/>
    <w:rsid w:val="000D7D74"/>
    <w:rsid w:val="000E2021"/>
    <w:rsid w:val="000E2F98"/>
    <w:rsid w:val="000E3F88"/>
    <w:rsid w:val="000F4337"/>
    <w:rsid w:val="000F6BDB"/>
    <w:rsid w:val="001026EA"/>
    <w:rsid w:val="00102AB2"/>
    <w:rsid w:val="00105C49"/>
    <w:rsid w:val="001072F1"/>
    <w:rsid w:val="00112FAE"/>
    <w:rsid w:val="00116F04"/>
    <w:rsid w:val="0012019F"/>
    <w:rsid w:val="001205B6"/>
    <w:rsid w:val="00120C36"/>
    <w:rsid w:val="00120C4C"/>
    <w:rsid w:val="00122766"/>
    <w:rsid w:val="00124E2A"/>
    <w:rsid w:val="00126CE1"/>
    <w:rsid w:val="00127C9A"/>
    <w:rsid w:val="00133819"/>
    <w:rsid w:val="001340CB"/>
    <w:rsid w:val="00134D32"/>
    <w:rsid w:val="00142ADD"/>
    <w:rsid w:val="001440F1"/>
    <w:rsid w:val="00144FC8"/>
    <w:rsid w:val="00147C82"/>
    <w:rsid w:val="00155881"/>
    <w:rsid w:val="001602CE"/>
    <w:rsid w:val="00161C6A"/>
    <w:rsid w:val="001624B2"/>
    <w:rsid w:val="001663A2"/>
    <w:rsid w:val="0016648E"/>
    <w:rsid w:val="00166F4A"/>
    <w:rsid w:val="0017206E"/>
    <w:rsid w:val="00172879"/>
    <w:rsid w:val="00172904"/>
    <w:rsid w:val="00176AD9"/>
    <w:rsid w:val="00180780"/>
    <w:rsid w:val="0018144C"/>
    <w:rsid w:val="00183591"/>
    <w:rsid w:val="00183B84"/>
    <w:rsid w:val="00184141"/>
    <w:rsid w:val="00186B55"/>
    <w:rsid w:val="00187BB7"/>
    <w:rsid w:val="00191A47"/>
    <w:rsid w:val="00193378"/>
    <w:rsid w:val="00193E71"/>
    <w:rsid w:val="00194699"/>
    <w:rsid w:val="00196444"/>
    <w:rsid w:val="00197364"/>
    <w:rsid w:val="001A153A"/>
    <w:rsid w:val="001A1B0E"/>
    <w:rsid w:val="001A202C"/>
    <w:rsid w:val="001A2F69"/>
    <w:rsid w:val="001A3C11"/>
    <w:rsid w:val="001A3E03"/>
    <w:rsid w:val="001A4F83"/>
    <w:rsid w:val="001A7786"/>
    <w:rsid w:val="001B4C00"/>
    <w:rsid w:val="001B4D9C"/>
    <w:rsid w:val="001B5911"/>
    <w:rsid w:val="001B5B70"/>
    <w:rsid w:val="001C1FBC"/>
    <w:rsid w:val="001C28DF"/>
    <w:rsid w:val="001C2C10"/>
    <w:rsid w:val="001C34C6"/>
    <w:rsid w:val="001C3F2C"/>
    <w:rsid w:val="001C5190"/>
    <w:rsid w:val="001C5838"/>
    <w:rsid w:val="001D3F74"/>
    <w:rsid w:val="001D4DEB"/>
    <w:rsid w:val="001D59F7"/>
    <w:rsid w:val="001D5A03"/>
    <w:rsid w:val="001D5ED1"/>
    <w:rsid w:val="001D6F02"/>
    <w:rsid w:val="001E2502"/>
    <w:rsid w:val="001E4A3E"/>
    <w:rsid w:val="001E4BC5"/>
    <w:rsid w:val="001E4CCB"/>
    <w:rsid w:val="001E5766"/>
    <w:rsid w:val="001E5AB2"/>
    <w:rsid w:val="001E75A6"/>
    <w:rsid w:val="001F123A"/>
    <w:rsid w:val="001F3AEF"/>
    <w:rsid w:val="001F5EB5"/>
    <w:rsid w:val="002003D7"/>
    <w:rsid w:val="00204C85"/>
    <w:rsid w:val="002063DC"/>
    <w:rsid w:val="00207DCC"/>
    <w:rsid w:val="00211D4A"/>
    <w:rsid w:val="00212366"/>
    <w:rsid w:val="00221A58"/>
    <w:rsid w:val="00221CD3"/>
    <w:rsid w:val="00221FA0"/>
    <w:rsid w:val="00221FA4"/>
    <w:rsid w:val="002244CC"/>
    <w:rsid w:val="00226FFA"/>
    <w:rsid w:val="0022705C"/>
    <w:rsid w:val="002300DE"/>
    <w:rsid w:val="00231E97"/>
    <w:rsid w:val="002337DD"/>
    <w:rsid w:val="0023406E"/>
    <w:rsid w:val="0023423D"/>
    <w:rsid w:val="00234606"/>
    <w:rsid w:val="00241966"/>
    <w:rsid w:val="00243314"/>
    <w:rsid w:val="00244442"/>
    <w:rsid w:val="00244CCC"/>
    <w:rsid w:val="002460C9"/>
    <w:rsid w:val="00250D40"/>
    <w:rsid w:val="00253E23"/>
    <w:rsid w:val="00256387"/>
    <w:rsid w:val="00256AC7"/>
    <w:rsid w:val="00260C51"/>
    <w:rsid w:val="00261504"/>
    <w:rsid w:val="0026229C"/>
    <w:rsid w:val="00264AEC"/>
    <w:rsid w:val="00267071"/>
    <w:rsid w:val="002710A7"/>
    <w:rsid w:val="002716DC"/>
    <w:rsid w:val="0027278B"/>
    <w:rsid w:val="00274913"/>
    <w:rsid w:val="00276188"/>
    <w:rsid w:val="00277B50"/>
    <w:rsid w:val="002800A8"/>
    <w:rsid w:val="00282B5E"/>
    <w:rsid w:val="00285B2F"/>
    <w:rsid w:val="0028729A"/>
    <w:rsid w:val="002905CA"/>
    <w:rsid w:val="002906E6"/>
    <w:rsid w:val="00290957"/>
    <w:rsid w:val="00291327"/>
    <w:rsid w:val="0029268E"/>
    <w:rsid w:val="00292F25"/>
    <w:rsid w:val="00294238"/>
    <w:rsid w:val="00296426"/>
    <w:rsid w:val="00296BE8"/>
    <w:rsid w:val="002A293C"/>
    <w:rsid w:val="002A3975"/>
    <w:rsid w:val="002A55C5"/>
    <w:rsid w:val="002A618F"/>
    <w:rsid w:val="002A6BA3"/>
    <w:rsid w:val="002A6ED9"/>
    <w:rsid w:val="002A7090"/>
    <w:rsid w:val="002A7A51"/>
    <w:rsid w:val="002B14F7"/>
    <w:rsid w:val="002B46C0"/>
    <w:rsid w:val="002B4794"/>
    <w:rsid w:val="002B4ABA"/>
    <w:rsid w:val="002B6364"/>
    <w:rsid w:val="002C0445"/>
    <w:rsid w:val="002C08A0"/>
    <w:rsid w:val="002C2591"/>
    <w:rsid w:val="002C3BFD"/>
    <w:rsid w:val="002D0116"/>
    <w:rsid w:val="002D0398"/>
    <w:rsid w:val="002D1E47"/>
    <w:rsid w:val="002D289F"/>
    <w:rsid w:val="002D5AE8"/>
    <w:rsid w:val="002D7EEB"/>
    <w:rsid w:val="002E367E"/>
    <w:rsid w:val="002E3F36"/>
    <w:rsid w:val="002E46FF"/>
    <w:rsid w:val="002E4F16"/>
    <w:rsid w:val="002E6200"/>
    <w:rsid w:val="002E7BA7"/>
    <w:rsid w:val="002F0025"/>
    <w:rsid w:val="002F27D2"/>
    <w:rsid w:val="002F3BF8"/>
    <w:rsid w:val="002F4A91"/>
    <w:rsid w:val="002F53CE"/>
    <w:rsid w:val="002F7F38"/>
    <w:rsid w:val="00307CE3"/>
    <w:rsid w:val="00310CEA"/>
    <w:rsid w:val="00313611"/>
    <w:rsid w:val="00314BF2"/>
    <w:rsid w:val="00316E62"/>
    <w:rsid w:val="00317A87"/>
    <w:rsid w:val="003267D5"/>
    <w:rsid w:val="00327862"/>
    <w:rsid w:val="00330685"/>
    <w:rsid w:val="00331691"/>
    <w:rsid w:val="00332C2E"/>
    <w:rsid w:val="0033413D"/>
    <w:rsid w:val="00334321"/>
    <w:rsid w:val="0033613E"/>
    <w:rsid w:val="00336153"/>
    <w:rsid w:val="003410F1"/>
    <w:rsid w:val="00341AAB"/>
    <w:rsid w:val="00344971"/>
    <w:rsid w:val="00344D52"/>
    <w:rsid w:val="00345647"/>
    <w:rsid w:val="00346591"/>
    <w:rsid w:val="0034659E"/>
    <w:rsid w:val="0034796A"/>
    <w:rsid w:val="00347DB7"/>
    <w:rsid w:val="00347F43"/>
    <w:rsid w:val="003512BD"/>
    <w:rsid w:val="0035291F"/>
    <w:rsid w:val="00352A3D"/>
    <w:rsid w:val="00353A0B"/>
    <w:rsid w:val="00356C7A"/>
    <w:rsid w:val="00357353"/>
    <w:rsid w:val="003574A0"/>
    <w:rsid w:val="003604F4"/>
    <w:rsid w:val="003623EE"/>
    <w:rsid w:val="00362E6E"/>
    <w:rsid w:val="00365C38"/>
    <w:rsid w:val="00370F22"/>
    <w:rsid w:val="0037217F"/>
    <w:rsid w:val="00381C89"/>
    <w:rsid w:val="003831A1"/>
    <w:rsid w:val="0038332F"/>
    <w:rsid w:val="00384AF0"/>
    <w:rsid w:val="003A4339"/>
    <w:rsid w:val="003A535C"/>
    <w:rsid w:val="003A5DD1"/>
    <w:rsid w:val="003A6A23"/>
    <w:rsid w:val="003A7459"/>
    <w:rsid w:val="003A7B5D"/>
    <w:rsid w:val="003B357C"/>
    <w:rsid w:val="003B4746"/>
    <w:rsid w:val="003B6F27"/>
    <w:rsid w:val="003C1C7A"/>
    <w:rsid w:val="003C30F2"/>
    <w:rsid w:val="003C4AB5"/>
    <w:rsid w:val="003D1C65"/>
    <w:rsid w:val="003D2DEF"/>
    <w:rsid w:val="003D496C"/>
    <w:rsid w:val="003D51C3"/>
    <w:rsid w:val="003D58A6"/>
    <w:rsid w:val="003D58FB"/>
    <w:rsid w:val="003D69A5"/>
    <w:rsid w:val="003D7086"/>
    <w:rsid w:val="003E12BA"/>
    <w:rsid w:val="003E250D"/>
    <w:rsid w:val="003E3376"/>
    <w:rsid w:val="003E7D21"/>
    <w:rsid w:val="003F0172"/>
    <w:rsid w:val="003F626A"/>
    <w:rsid w:val="003F6A59"/>
    <w:rsid w:val="003F7FB1"/>
    <w:rsid w:val="00404BE1"/>
    <w:rsid w:val="0040597F"/>
    <w:rsid w:val="00411080"/>
    <w:rsid w:val="004158C2"/>
    <w:rsid w:val="00415D15"/>
    <w:rsid w:val="00415E62"/>
    <w:rsid w:val="00416805"/>
    <w:rsid w:val="00420112"/>
    <w:rsid w:val="0042157C"/>
    <w:rsid w:val="00422A30"/>
    <w:rsid w:val="00423FB7"/>
    <w:rsid w:val="00424024"/>
    <w:rsid w:val="004340D5"/>
    <w:rsid w:val="00435317"/>
    <w:rsid w:val="004413B5"/>
    <w:rsid w:val="004420E4"/>
    <w:rsid w:val="004421CB"/>
    <w:rsid w:val="0044416C"/>
    <w:rsid w:val="00445109"/>
    <w:rsid w:val="00445133"/>
    <w:rsid w:val="004475A8"/>
    <w:rsid w:val="004514D5"/>
    <w:rsid w:val="00453170"/>
    <w:rsid w:val="00453B11"/>
    <w:rsid w:val="0045446A"/>
    <w:rsid w:val="0045461A"/>
    <w:rsid w:val="004553CF"/>
    <w:rsid w:val="00455DB2"/>
    <w:rsid w:val="00456194"/>
    <w:rsid w:val="004627CF"/>
    <w:rsid w:val="0046431D"/>
    <w:rsid w:val="0046534E"/>
    <w:rsid w:val="00466D5D"/>
    <w:rsid w:val="00470EF6"/>
    <w:rsid w:val="004726D5"/>
    <w:rsid w:val="004766D4"/>
    <w:rsid w:val="00485C4F"/>
    <w:rsid w:val="0048619E"/>
    <w:rsid w:val="00486A06"/>
    <w:rsid w:val="00487646"/>
    <w:rsid w:val="004926E1"/>
    <w:rsid w:val="00493649"/>
    <w:rsid w:val="00496F27"/>
    <w:rsid w:val="00497619"/>
    <w:rsid w:val="004A304B"/>
    <w:rsid w:val="004A3B91"/>
    <w:rsid w:val="004A595E"/>
    <w:rsid w:val="004A619B"/>
    <w:rsid w:val="004A7D09"/>
    <w:rsid w:val="004B1DF8"/>
    <w:rsid w:val="004B3141"/>
    <w:rsid w:val="004B32E9"/>
    <w:rsid w:val="004B3BA8"/>
    <w:rsid w:val="004B6017"/>
    <w:rsid w:val="004B68D4"/>
    <w:rsid w:val="004B74E9"/>
    <w:rsid w:val="004B7720"/>
    <w:rsid w:val="004C0194"/>
    <w:rsid w:val="004C23C0"/>
    <w:rsid w:val="004C5E8A"/>
    <w:rsid w:val="004C696B"/>
    <w:rsid w:val="004C72CD"/>
    <w:rsid w:val="004C7AB0"/>
    <w:rsid w:val="004D19FF"/>
    <w:rsid w:val="004D1D4B"/>
    <w:rsid w:val="004D3F08"/>
    <w:rsid w:val="004D4FD3"/>
    <w:rsid w:val="004D61E0"/>
    <w:rsid w:val="004E28CF"/>
    <w:rsid w:val="004E3F2E"/>
    <w:rsid w:val="004E46EC"/>
    <w:rsid w:val="004E4773"/>
    <w:rsid w:val="004E7108"/>
    <w:rsid w:val="004E7FCC"/>
    <w:rsid w:val="004F0C9B"/>
    <w:rsid w:val="004F30BD"/>
    <w:rsid w:val="004F34FF"/>
    <w:rsid w:val="004F6A24"/>
    <w:rsid w:val="004F6EC2"/>
    <w:rsid w:val="005013D8"/>
    <w:rsid w:val="0050157B"/>
    <w:rsid w:val="005016D8"/>
    <w:rsid w:val="005019F6"/>
    <w:rsid w:val="005029DB"/>
    <w:rsid w:val="005030A8"/>
    <w:rsid w:val="0050344A"/>
    <w:rsid w:val="005069E8"/>
    <w:rsid w:val="00514346"/>
    <w:rsid w:val="00516386"/>
    <w:rsid w:val="00516576"/>
    <w:rsid w:val="00517033"/>
    <w:rsid w:val="005217E9"/>
    <w:rsid w:val="00522068"/>
    <w:rsid w:val="005235F2"/>
    <w:rsid w:val="00525C3C"/>
    <w:rsid w:val="0052769C"/>
    <w:rsid w:val="0053032B"/>
    <w:rsid w:val="005306A3"/>
    <w:rsid w:val="0053189C"/>
    <w:rsid w:val="005341D1"/>
    <w:rsid w:val="00535042"/>
    <w:rsid w:val="00536A34"/>
    <w:rsid w:val="00536ECE"/>
    <w:rsid w:val="005378A1"/>
    <w:rsid w:val="00541710"/>
    <w:rsid w:val="00541AE5"/>
    <w:rsid w:val="00544388"/>
    <w:rsid w:val="0054443D"/>
    <w:rsid w:val="005445F1"/>
    <w:rsid w:val="00545247"/>
    <w:rsid w:val="00550085"/>
    <w:rsid w:val="00552504"/>
    <w:rsid w:val="00554821"/>
    <w:rsid w:val="00555D04"/>
    <w:rsid w:val="00555DF4"/>
    <w:rsid w:val="00555EF2"/>
    <w:rsid w:val="00556F0C"/>
    <w:rsid w:val="0055760F"/>
    <w:rsid w:val="00561081"/>
    <w:rsid w:val="0056339A"/>
    <w:rsid w:val="00563DE2"/>
    <w:rsid w:val="005666EE"/>
    <w:rsid w:val="00567B45"/>
    <w:rsid w:val="00570825"/>
    <w:rsid w:val="00572AE8"/>
    <w:rsid w:val="00574903"/>
    <w:rsid w:val="00574D6E"/>
    <w:rsid w:val="00574F41"/>
    <w:rsid w:val="00575361"/>
    <w:rsid w:val="005802A9"/>
    <w:rsid w:val="005806CA"/>
    <w:rsid w:val="0058152D"/>
    <w:rsid w:val="005817AC"/>
    <w:rsid w:val="005827B4"/>
    <w:rsid w:val="00582A0B"/>
    <w:rsid w:val="005834C0"/>
    <w:rsid w:val="005842B0"/>
    <w:rsid w:val="00584385"/>
    <w:rsid w:val="00586849"/>
    <w:rsid w:val="00591072"/>
    <w:rsid w:val="00592A15"/>
    <w:rsid w:val="005932D8"/>
    <w:rsid w:val="00595E46"/>
    <w:rsid w:val="005A0BF2"/>
    <w:rsid w:val="005A0E30"/>
    <w:rsid w:val="005A33E6"/>
    <w:rsid w:val="005A5954"/>
    <w:rsid w:val="005A5F41"/>
    <w:rsid w:val="005A601D"/>
    <w:rsid w:val="005A716E"/>
    <w:rsid w:val="005B06B9"/>
    <w:rsid w:val="005B12AE"/>
    <w:rsid w:val="005B7E46"/>
    <w:rsid w:val="005C0D32"/>
    <w:rsid w:val="005C0DBC"/>
    <w:rsid w:val="005C16AB"/>
    <w:rsid w:val="005C307E"/>
    <w:rsid w:val="005C3C91"/>
    <w:rsid w:val="005C40FF"/>
    <w:rsid w:val="005C4607"/>
    <w:rsid w:val="005C4DE1"/>
    <w:rsid w:val="005C4E8B"/>
    <w:rsid w:val="005C6C55"/>
    <w:rsid w:val="005C7C1C"/>
    <w:rsid w:val="005D0EB9"/>
    <w:rsid w:val="005D1A1B"/>
    <w:rsid w:val="005D32F3"/>
    <w:rsid w:val="005D3B93"/>
    <w:rsid w:val="005D6256"/>
    <w:rsid w:val="005D628F"/>
    <w:rsid w:val="005D7492"/>
    <w:rsid w:val="005D7B77"/>
    <w:rsid w:val="005E0BF3"/>
    <w:rsid w:val="005E1EF8"/>
    <w:rsid w:val="005E300E"/>
    <w:rsid w:val="005E4086"/>
    <w:rsid w:val="005E50F5"/>
    <w:rsid w:val="005E552B"/>
    <w:rsid w:val="005E6B9D"/>
    <w:rsid w:val="005E7C72"/>
    <w:rsid w:val="005F003B"/>
    <w:rsid w:val="005F0857"/>
    <w:rsid w:val="005F2C86"/>
    <w:rsid w:val="005F3699"/>
    <w:rsid w:val="005F6AFC"/>
    <w:rsid w:val="00600FB6"/>
    <w:rsid w:val="006014B5"/>
    <w:rsid w:val="006033DD"/>
    <w:rsid w:val="0060522C"/>
    <w:rsid w:val="0060530D"/>
    <w:rsid w:val="00605925"/>
    <w:rsid w:val="00607405"/>
    <w:rsid w:val="00610628"/>
    <w:rsid w:val="00611285"/>
    <w:rsid w:val="00612893"/>
    <w:rsid w:val="0061509E"/>
    <w:rsid w:val="006168FD"/>
    <w:rsid w:val="00620E09"/>
    <w:rsid w:val="00621CA4"/>
    <w:rsid w:val="00622F39"/>
    <w:rsid w:val="00623209"/>
    <w:rsid w:val="0062411B"/>
    <w:rsid w:val="006307A2"/>
    <w:rsid w:val="00630BDF"/>
    <w:rsid w:val="006351F7"/>
    <w:rsid w:val="00635F80"/>
    <w:rsid w:val="0063616F"/>
    <w:rsid w:val="00637F63"/>
    <w:rsid w:val="0064174A"/>
    <w:rsid w:val="006420BA"/>
    <w:rsid w:val="00643A0C"/>
    <w:rsid w:val="00645817"/>
    <w:rsid w:val="006475C1"/>
    <w:rsid w:val="006502E0"/>
    <w:rsid w:val="006505B7"/>
    <w:rsid w:val="00651986"/>
    <w:rsid w:val="00651EFA"/>
    <w:rsid w:val="00651FF1"/>
    <w:rsid w:val="006546B4"/>
    <w:rsid w:val="0065510A"/>
    <w:rsid w:val="00655FAC"/>
    <w:rsid w:val="006564B9"/>
    <w:rsid w:val="00661CF3"/>
    <w:rsid w:val="00663D28"/>
    <w:rsid w:val="00667104"/>
    <w:rsid w:val="006675EE"/>
    <w:rsid w:val="00671791"/>
    <w:rsid w:val="006718EF"/>
    <w:rsid w:val="006809AB"/>
    <w:rsid w:val="00681640"/>
    <w:rsid w:val="00683580"/>
    <w:rsid w:val="0068537A"/>
    <w:rsid w:val="0069121D"/>
    <w:rsid w:val="00691E9A"/>
    <w:rsid w:val="0069403F"/>
    <w:rsid w:val="006948CE"/>
    <w:rsid w:val="006A04BC"/>
    <w:rsid w:val="006A12F2"/>
    <w:rsid w:val="006A1B5F"/>
    <w:rsid w:val="006A1B9A"/>
    <w:rsid w:val="006A2A1C"/>
    <w:rsid w:val="006A41F5"/>
    <w:rsid w:val="006A7202"/>
    <w:rsid w:val="006B1EDA"/>
    <w:rsid w:val="006B61A6"/>
    <w:rsid w:val="006C1565"/>
    <w:rsid w:val="006C26ED"/>
    <w:rsid w:val="006C5AC9"/>
    <w:rsid w:val="006C6A4F"/>
    <w:rsid w:val="006C7544"/>
    <w:rsid w:val="006D0786"/>
    <w:rsid w:val="006D43CF"/>
    <w:rsid w:val="006D5C03"/>
    <w:rsid w:val="006D6030"/>
    <w:rsid w:val="006D6AD1"/>
    <w:rsid w:val="006D7696"/>
    <w:rsid w:val="006E1F20"/>
    <w:rsid w:val="006E4FB0"/>
    <w:rsid w:val="006F00FB"/>
    <w:rsid w:val="006F16EF"/>
    <w:rsid w:val="006F3A18"/>
    <w:rsid w:val="006F3B67"/>
    <w:rsid w:val="006F572F"/>
    <w:rsid w:val="006F66DB"/>
    <w:rsid w:val="006F671F"/>
    <w:rsid w:val="006F7A51"/>
    <w:rsid w:val="006F7D3C"/>
    <w:rsid w:val="00700066"/>
    <w:rsid w:val="00703275"/>
    <w:rsid w:val="00706A43"/>
    <w:rsid w:val="00707EE1"/>
    <w:rsid w:val="0071022F"/>
    <w:rsid w:val="00715CB4"/>
    <w:rsid w:val="00716A3F"/>
    <w:rsid w:val="007214B5"/>
    <w:rsid w:val="007234B8"/>
    <w:rsid w:val="00725133"/>
    <w:rsid w:val="00725779"/>
    <w:rsid w:val="00730720"/>
    <w:rsid w:val="0073130C"/>
    <w:rsid w:val="00732A46"/>
    <w:rsid w:val="00732F7C"/>
    <w:rsid w:val="00734852"/>
    <w:rsid w:val="00734C81"/>
    <w:rsid w:val="0073676F"/>
    <w:rsid w:val="0073789B"/>
    <w:rsid w:val="00743D54"/>
    <w:rsid w:val="00745207"/>
    <w:rsid w:val="00745644"/>
    <w:rsid w:val="0074593E"/>
    <w:rsid w:val="00750E98"/>
    <w:rsid w:val="00751634"/>
    <w:rsid w:val="00751BEB"/>
    <w:rsid w:val="0075371F"/>
    <w:rsid w:val="00753C85"/>
    <w:rsid w:val="00753FB8"/>
    <w:rsid w:val="00754772"/>
    <w:rsid w:val="007552E4"/>
    <w:rsid w:val="007568C4"/>
    <w:rsid w:val="00761C3A"/>
    <w:rsid w:val="00763224"/>
    <w:rsid w:val="00763D59"/>
    <w:rsid w:val="007670B8"/>
    <w:rsid w:val="00767870"/>
    <w:rsid w:val="007703D5"/>
    <w:rsid w:val="00770B87"/>
    <w:rsid w:val="007739F0"/>
    <w:rsid w:val="00774227"/>
    <w:rsid w:val="0077497D"/>
    <w:rsid w:val="00775917"/>
    <w:rsid w:val="00776221"/>
    <w:rsid w:val="0077771D"/>
    <w:rsid w:val="00781752"/>
    <w:rsid w:val="007819C2"/>
    <w:rsid w:val="00781EEF"/>
    <w:rsid w:val="0078248E"/>
    <w:rsid w:val="00783980"/>
    <w:rsid w:val="007840AC"/>
    <w:rsid w:val="00784925"/>
    <w:rsid w:val="00786052"/>
    <w:rsid w:val="007876A9"/>
    <w:rsid w:val="00795E70"/>
    <w:rsid w:val="0079726F"/>
    <w:rsid w:val="007A04FA"/>
    <w:rsid w:val="007A3577"/>
    <w:rsid w:val="007A48AF"/>
    <w:rsid w:val="007A60AC"/>
    <w:rsid w:val="007A62A3"/>
    <w:rsid w:val="007B2793"/>
    <w:rsid w:val="007B78F7"/>
    <w:rsid w:val="007C31FA"/>
    <w:rsid w:val="007C3ECD"/>
    <w:rsid w:val="007C6065"/>
    <w:rsid w:val="007C6170"/>
    <w:rsid w:val="007C7B17"/>
    <w:rsid w:val="007D0758"/>
    <w:rsid w:val="007D0F6F"/>
    <w:rsid w:val="007D15BA"/>
    <w:rsid w:val="007D2E55"/>
    <w:rsid w:val="007D385C"/>
    <w:rsid w:val="007D4624"/>
    <w:rsid w:val="007D5020"/>
    <w:rsid w:val="007D52C5"/>
    <w:rsid w:val="007D6AE8"/>
    <w:rsid w:val="007D6E71"/>
    <w:rsid w:val="007D7F0D"/>
    <w:rsid w:val="007E0871"/>
    <w:rsid w:val="007E1752"/>
    <w:rsid w:val="007E2563"/>
    <w:rsid w:val="007E2EF7"/>
    <w:rsid w:val="007E5903"/>
    <w:rsid w:val="007F0922"/>
    <w:rsid w:val="007F279C"/>
    <w:rsid w:val="007F5DA7"/>
    <w:rsid w:val="00801487"/>
    <w:rsid w:val="00802EAE"/>
    <w:rsid w:val="00805B41"/>
    <w:rsid w:val="00805DCA"/>
    <w:rsid w:val="00806182"/>
    <w:rsid w:val="00806445"/>
    <w:rsid w:val="00807F59"/>
    <w:rsid w:val="0081113D"/>
    <w:rsid w:val="0081176E"/>
    <w:rsid w:val="00811854"/>
    <w:rsid w:val="008136AF"/>
    <w:rsid w:val="00815130"/>
    <w:rsid w:val="008158E1"/>
    <w:rsid w:val="00815DFB"/>
    <w:rsid w:val="0081730B"/>
    <w:rsid w:val="00817579"/>
    <w:rsid w:val="00827CED"/>
    <w:rsid w:val="00830848"/>
    <w:rsid w:val="0083153C"/>
    <w:rsid w:val="00833DD6"/>
    <w:rsid w:val="00836249"/>
    <w:rsid w:val="00837BD5"/>
    <w:rsid w:val="00843963"/>
    <w:rsid w:val="008440B9"/>
    <w:rsid w:val="008447A4"/>
    <w:rsid w:val="00846C9F"/>
    <w:rsid w:val="008472FB"/>
    <w:rsid w:val="0085201B"/>
    <w:rsid w:val="00855A7F"/>
    <w:rsid w:val="00855C01"/>
    <w:rsid w:val="00857ED0"/>
    <w:rsid w:val="008727C1"/>
    <w:rsid w:val="00872E83"/>
    <w:rsid w:val="008754F4"/>
    <w:rsid w:val="008755D1"/>
    <w:rsid w:val="00875693"/>
    <w:rsid w:val="00875D27"/>
    <w:rsid w:val="0087679E"/>
    <w:rsid w:val="00876D32"/>
    <w:rsid w:val="008832B1"/>
    <w:rsid w:val="00883BCF"/>
    <w:rsid w:val="00883C44"/>
    <w:rsid w:val="00884788"/>
    <w:rsid w:val="008851D6"/>
    <w:rsid w:val="008865F8"/>
    <w:rsid w:val="008949A1"/>
    <w:rsid w:val="00895144"/>
    <w:rsid w:val="00895F4E"/>
    <w:rsid w:val="00896305"/>
    <w:rsid w:val="00896B28"/>
    <w:rsid w:val="00896E1E"/>
    <w:rsid w:val="008A07B5"/>
    <w:rsid w:val="008A149D"/>
    <w:rsid w:val="008A1A74"/>
    <w:rsid w:val="008A206D"/>
    <w:rsid w:val="008A37E5"/>
    <w:rsid w:val="008A4EA1"/>
    <w:rsid w:val="008A63EE"/>
    <w:rsid w:val="008A6C76"/>
    <w:rsid w:val="008B7DC4"/>
    <w:rsid w:val="008C1205"/>
    <w:rsid w:val="008C1C1E"/>
    <w:rsid w:val="008C1F78"/>
    <w:rsid w:val="008C27DF"/>
    <w:rsid w:val="008D4339"/>
    <w:rsid w:val="008D464B"/>
    <w:rsid w:val="008D7864"/>
    <w:rsid w:val="008E6698"/>
    <w:rsid w:val="008E7C81"/>
    <w:rsid w:val="008F05F8"/>
    <w:rsid w:val="008F0CBD"/>
    <w:rsid w:val="008F1BE2"/>
    <w:rsid w:val="008F4B7A"/>
    <w:rsid w:val="008F5830"/>
    <w:rsid w:val="008F7C5F"/>
    <w:rsid w:val="00900ABB"/>
    <w:rsid w:val="009024B5"/>
    <w:rsid w:val="0090570B"/>
    <w:rsid w:val="009068D6"/>
    <w:rsid w:val="00906E71"/>
    <w:rsid w:val="00910C7B"/>
    <w:rsid w:val="009163CE"/>
    <w:rsid w:val="00916640"/>
    <w:rsid w:val="009179FA"/>
    <w:rsid w:val="00923FF0"/>
    <w:rsid w:val="00931049"/>
    <w:rsid w:val="0093105C"/>
    <w:rsid w:val="0093227D"/>
    <w:rsid w:val="009363EA"/>
    <w:rsid w:val="00937552"/>
    <w:rsid w:val="009443AF"/>
    <w:rsid w:val="00944D0B"/>
    <w:rsid w:val="00946E18"/>
    <w:rsid w:val="00950239"/>
    <w:rsid w:val="00950A8E"/>
    <w:rsid w:val="009514A0"/>
    <w:rsid w:val="009531A5"/>
    <w:rsid w:val="009540A9"/>
    <w:rsid w:val="00962775"/>
    <w:rsid w:val="00967930"/>
    <w:rsid w:val="009709E1"/>
    <w:rsid w:val="00972F01"/>
    <w:rsid w:val="0097401D"/>
    <w:rsid w:val="00975CB8"/>
    <w:rsid w:val="00983850"/>
    <w:rsid w:val="0098402A"/>
    <w:rsid w:val="00987C2A"/>
    <w:rsid w:val="0099234A"/>
    <w:rsid w:val="00992806"/>
    <w:rsid w:val="00992AC2"/>
    <w:rsid w:val="00993780"/>
    <w:rsid w:val="0099782A"/>
    <w:rsid w:val="00997B3B"/>
    <w:rsid w:val="009A18E3"/>
    <w:rsid w:val="009A28C1"/>
    <w:rsid w:val="009B0239"/>
    <w:rsid w:val="009B248A"/>
    <w:rsid w:val="009B360E"/>
    <w:rsid w:val="009B43ED"/>
    <w:rsid w:val="009B4EFE"/>
    <w:rsid w:val="009B58AC"/>
    <w:rsid w:val="009B6077"/>
    <w:rsid w:val="009B73FF"/>
    <w:rsid w:val="009B7D10"/>
    <w:rsid w:val="009C2508"/>
    <w:rsid w:val="009C6483"/>
    <w:rsid w:val="009C651D"/>
    <w:rsid w:val="009D222D"/>
    <w:rsid w:val="009D3327"/>
    <w:rsid w:val="009D476C"/>
    <w:rsid w:val="009D77A4"/>
    <w:rsid w:val="009E3953"/>
    <w:rsid w:val="009E44A6"/>
    <w:rsid w:val="009E78B1"/>
    <w:rsid w:val="009F0A1A"/>
    <w:rsid w:val="009F3CA7"/>
    <w:rsid w:val="009F49D7"/>
    <w:rsid w:val="009F5601"/>
    <w:rsid w:val="009F5D45"/>
    <w:rsid w:val="009F6474"/>
    <w:rsid w:val="00A00584"/>
    <w:rsid w:val="00A02EE3"/>
    <w:rsid w:val="00A115DA"/>
    <w:rsid w:val="00A13157"/>
    <w:rsid w:val="00A1429B"/>
    <w:rsid w:val="00A15553"/>
    <w:rsid w:val="00A15AF1"/>
    <w:rsid w:val="00A166FC"/>
    <w:rsid w:val="00A20E31"/>
    <w:rsid w:val="00A20E4C"/>
    <w:rsid w:val="00A2152E"/>
    <w:rsid w:val="00A2252F"/>
    <w:rsid w:val="00A228E5"/>
    <w:rsid w:val="00A23597"/>
    <w:rsid w:val="00A30231"/>
    <w:rsid w:val="00A3262D"/>
    <w:rsid w:val="00A329DA"/>
    <w:rsid w:val="00A3458A"/>
    <w:rsid w:val="00A36718"/>
    <w:rsid w:val="00A36998"/>
    <w:rsid w:val="00A37D11"/>
    <w:rsid w:val="00A40CE6"/>
    <w:rsid w:val="00A41D32"/>
    <w:rsid w:val="00A42670"/>
    <w:rsid w:val="00A4274D"/>
    <w:rsid w:val="00A449AE"/>
    <w:rsid w:val="00A44BDE"/>
    <w:rsid w:val="00A45A99"/>
    <w:rsid w:val="00A46E62"/>
    <w:rsid w:val="00A50173"/>
    <w:rsid w:val="00A54325"/>
    <w:rsid w:val="00A54B16"/>
    <w:rsid w:val="00A5520F"/>
    <w:rsid w:val="00A61FA4"/>
    <w:rsid w:val="00A63CBA"/>
    <w:rsid w:val="00A64352"/>
    <w:rsid w:val="00A6457A"/>
    <w:rsid w:val="00A65194"/>
    <w:rsid w:val="00A67C85"/>
    <w:rsid w:val="00A7072D"/>
    <w:rsid w:val="00A7079B"/>
    <w:rsid w:val="00A710D4"/>
    <w:rsid w:val="00A714DA"/>
    <w:rsid w:val="00A71900"/>
    <w:rsid w:val="00A71B54"/>
    <w:rsid w:val="00A73145"/>
    <w:rsid w:val="00A733B4"/>
    <w:rsid w:val="00A75A34"/>
    <w:rsid w:val="00A762B2"/>
    <w:rsid w:val="00A7647A"/>
    <w:rsid w:val="00A77E95"/>
    <w:rsid w:val="00A802BF"/>
    <w:rsid w:val="00A80858"/>
    <w:rsid w:val="00A853D0"/>
    <w:rsid w:val="00A87F42"/>
    <w:rsid w:val="00A9052F"/>
    <w:rsid w:val="00A916A2"/>
    <w:rsid w:val="00A9201B"/>
    <w:rsid w:val="00A95D1A"/>
    <w:rsid w:val="00A95E64"/>
    <w:rsid w:val="00A97AD8"/>
    <w:rsid w:val="00AA3D8A"/>
    <w:rsid w:val="00AA5023"/>
    <w:rsid w:val="00AA5DBD"/>
    <w:rsid w:val="00AB1F26"/>
    <w:rsid w:val="00AB2912"/>
    <w:rsid w:val="00AB302F"/>
    <w:rsid w:val="00AB6542"/>
    <w:rsid w:val="00AB6700"/>
    <w:rsid w:val="00AB6B1B"/>
    <w:rsid w:val="00AB6F68"/>
    <w:rsid w:val="00AC0EFB"/>
    <w:rsid w:val="00AC3C03"/>
    <w:rsid w:val="00AC61C0"/>
    <w:rsid w:val="00AD460A"/>
    <w:rsid w:val="00AE05E8"/>
    <w:rsid w:val="00AE06A8"/>
    <w:rsid w:val="00AE0AD6"/>
    <w:rsid w:val="00AE0B43"/>
    <w:rsid w:val="00AE144E"/>
    <w:rsid w:val="00AE2163"/>
    <w:rsid w:val="00AE2903"/>
    <w:rsid w:val="00AE2F1C"/>
    <w:rsid w:val="00AE4468"/>
    <w:rsid w:val="00AE51B3"/>
    <w:rsid w:val="00AE6923"/>
    <w:rsid w:val="00AE7156"/>
    <w:rsid w:val="00AF1117"/>
    <w:rsid w:val="00AF1E11"/>
    <w:rsid w:val="00AF2A46"/>
    <w:rsid w:val="00AF51AE"/>
    <w:rsid w:val="00AF6F95"/>
    <w:rsid w:val="00B006E8"/>
    <w:rsid w:val="00B02217"/>
    <w:rsid w:val="00B057BD"/>
    <w:rsid w:val="00B05BAF"/>
    <w:rsid w:val="00B0740D"/>
    <w:rsid w:val="00B11723"/>
    <w:rsid w:val="00B11B05"/>
    <w:rsid w:val="00B14301"/>
    <w:rsid w:val="00B163D9"/>
    <w:rsid w:val="00B17ECE"/>
    <w:rsid w:val="00B21B16"/>
    <w:rsid w:val="00B21FD8"/>
    <w:rsid w:val="00B22798"/>
    <w:rsid w:val="00B22DD7"/>
    <w:rsid w:val="00B25870"/>
    <w:rsid w:val="00B26314"/>
    <w:rsid w:val="00B2664E"/>
    <w:rsid w:val="00B3001F"/>
    <w:rsid w:val="00B32067"/>
    <w:rsid w:val="00B3292F"/>
    <w:rsid w:val="00B34953"/>
    <w:rsid w:val="00B34D46"/>
    <w:rsid w:val="00B34D73"/>
    <w:rsid w:val="00B35DAA"/>
    <w:rsid w:val="00B371A9"/>
    <w:rsid w:val="00B372F9"/>
    <w:rsid w:val="00B43C2F"/>
    <w:rsid w:val="00B44D99"/>
    <w:rsid w:val="00B45304"/>
    <w:rsid w:val="00B45490"/>
    <w:rsid w:val="00B47D3D"/>
    <w:rsid w:val="00B47FBA"/>
    <w:rsid w:val="00B53A9A"/>
    <w:rsid w:val="00B55E19"/>
    <w:rsid w:val="00B61A21"/>
    <w:rsid w:val="00B623F2"/>
    <w:rsid w:val="00B6798D"/>
    <w:rsid w:val="00B706B1"/>
    <w:rsid w:val="00B73A55"/>
    <w:rsid w:val="00B75740"/>
    <w:rsid w:val="00B76A05"/>
    <w:rsid w:val="00B8062A"/>
    <w:rsid w:val="00B8114B"/>
    <w:rsid w:val="00B83A6A"/>
    <w:rsid w:val="00B936B6"/>
    <w:rsid w:val="00B93D16"/>
    <w:rsid w:val="00B94B5A"/>
    <w:rsid w:val="00B95E20"/>
    <w:rsid w:val="00BA04F2"/>
    <w:rsid w:val="00BA164D"/>
    <w:rsid w:val="00BA2560"/>
    <w:rsid w:val="00BA272A"/>
    <w:rsid w:val="00BA38FF"/>
    <w:rsid w:val="00BA43E5"/>
    <w:rsid w:val="00BA4C54"/>
    <w:rsid w:val="00BA74B8"/>
    <w:rsid w:val="00BB1489"/>
    <w:rsid w:val="00BB207D"/>
    <w:rsid w:val="00BB2EBA"/>
    <w:rsid w:val="00BB3CDE"/>
    <w:rsid w:val="00BB4D54"/>
    <w:rsid w:val="00BB4D7D"/>
    <w:rsid w:val="00BB51BF"/>
    <w:rsid w:val="00BC014C"/>
    <w:rsid w:val="00BC19DA"/>
    <w:rsid w:val="00BC24D7"/>
    <w:rsid w:val="00BC389D"/>
    <w:rsid w:val="00BC5B8A"/>
    <w:rsid w:val="00BC5B90"/>
    <w:rsid w:val="00BC61E2"/>
    <w:rsid w:val="00BC6637"/>
    <w:rsid w:val="00BD00D1"/>
    <w:rsid w:val="00BD0B81"/>
    <w:rsid w:val="00BD178A"/>
    <w:rsid w:val="00BD21CF"/>
    <w:rsid w:val="00BD2C04"/>
    <w:rsid w:val="00BD350E"/>
    <w:rsid w:val="00BD53C7"/>
    <w:rsid w:val="00BE1C17"/>
    <w:rsid w:val="00BE2EEA"/>
    <w:rsid w:val="00BE7076"/>
    <w:rsid w:val="00BF56A7"/>
    <w:rsid w:val="00BF56DE"/>
    <w:rsid w:val="00BF5CC3"/>
    <w:rsid w:val="00BF6AE9"/>
    <w:rsid w:val="00BF71A7"/>
    <w:rsid w:val="00BF77B4"/>
    <w:rsid w:val="00C0084E"/>
    <w:rsid w:val="00C03E4B"/>
    <w:rsid w:val="00C05008"/>
    <w:rsid w:val="00C05934"/>
    <w:rsid w:val="00C06887"/>
    <w:rsid w:val="00C0714C"/>
    <w:rsid w:val="00C07710"/>
    <w:rsid w:val="00C1795D"/>
    <w:rsid w:val="00C17E38"/>
    <w:rsid w:val="00C20FA4"/>
    <w:rsid w:val="00C23277"/>
    <w:rsid w:val="00C234AF"/>
    <w:rsid w:val="00C242F4"/>
    <w:rsid w:val="00C26E6B"/>
    <w:rsid w:val="00C27823"/>
    <w:rsid w:val="00C27F50"/>
    <w:rsid w:val="00C3058B"/>
    <w:rsid w:val="00C345AD"/>
    <w:rsid w:val="00C348C6"/>
    <w:rsid w:val="00C34ACF"/>
    <w:rsid w:val="00C3562C"/>
    <w:rsid w:val="00C373FE"/>
    <w:rsid w:val="00C37705"/>
    <w:rsid w:val="00C378F6"/>
    <w:rsid w:val="00C400B6"/>
    <w:rsid w:val="00C400D2"/>
    <w:rsid w:val="00C417C2"/>
    <w:rsid w:val="00C4239C"/>
    <w:rsid w:val="00C42EB5"/>
    <w:rsid w:val="00C44594"/>
    <w:rsid w:val="00C478F0"/>
    <w:rsid w:val="00C51260"/>
    <w:rsid w:val="00C53837"/>
    <w:rsid w:val="00C54EB1"/>
    <w:rsid w:val="00C56E88"/>
    <w:rsid w:val="00C570D6"/>
    <w:rsid w:val="00C5760B"/>
    <w:rsid w:val="00C61C97"/>
    <w:rsid w:val="00C6273E"/>
    <w:rsid w:val="00C63ECE"/>
    <w:rsid w:val="00C6574B"/>
    <w:rsid w:val="00C71094"/>
    <w:rsid w:val="00C72601"/>
    <w:rsid w:val="00C75980"/>
    <w:rsid w:val="00C76C32"/>
    <w:rsid w:val="00C804CA"/>
    <w:rsid w:val="00C80C1F"/>
    <w:rsid w:val="00C82703"/>
    <w:rsid w:val="00C82B1C"/>
    <w:rsid w:val="00C82F14"/>
    <w:rsid w:val="00C849A2"/>
    <w:rsid w:val="00C85D66"/>
    <w:rsid w:val="00C86274"/>
    <w:rsid w:val="00C867F3"/>
    <w:rsid w:val="00C86B77"/>
    <w:rsid w:val="00C86C96"/>
    <w:rsid w:val="00C87F64"/>
    <w:rsid w:val="00C91241"/>
    <w:rsid w:val="00C92CD0"/>
    <w:rsid w:val="00C93958"/>
    <w:rsid w:val="00C939AE"/>
    <w:rsid w:val="00C93FB9"/>
    <w:rsid w:val="00C94B70"/>
    <w:rsid w:val="00CA3823"/>
    <w:rsid w:val="00CB0697"/>
    <w:rsid w:val="00CB2E4E"/>
    <w:rsid w:val="00CB45F9"/>
    <w:rsid w:val="00CB510A"/>
    <w:rsid w:val="00CB6A5C"/>
    <w:rsid w:val="00CB76B3"/>
    <w:rsid w:val="00CC017D"/>
    <w:rsid w:val="00CC457B"/>
    <w:rsid w:val="00CC6CE1"/>
    <w:rsid w:val="00CC7348"/>
    <w:rsid w:val="00CC799C"/>
    <w:rsid w:val="00CC7AFC"/>
    <w:rsid w:val="00CD1691"/>
    <w:rsid w:val="00CD27BC"/>
    <w:rsid w:val="00CD5030"/>
    <w:rsid w:val="00CD6526"/>
    <w:rsid w:val="00CE1FE7"/>
    <w:rsid w:val="00CE2888"/>
    <w:rsid w:val="00CE3ABC"/>
    <w:rsid w:val="00CE6831"/>
    <w:rsid w:val="00CE68AE"/>
    <w:rsid w:val="00CF1035"/>
    <w:rsid w:val="00CF1180"/>
    <w:rsid w:val="00CF2A5A"/>
    <w:rsid w:val="00CF2CEC"/>
    <w:rsid w:val="00CF31DF"/>
    <w:rsid w:val="00CF3DF4"/>
    <w:rsid w:val="00CF4A29"/>
    <w:rsid w:val="00CF6789"/>
    <w:rsid w:val="00CF7387"/>
    <w:rsid w:val="00D00BA6"/>
    <w:rsid w:val="00D01CEA"/>
    <w:rsid w:val="00D02B30"/>
    <w:rsid w:val="00D0516A"/>
    <w:rsid w:val="00D057F6"/>
    <w:rsid w:val="00D07A3E"/>
    <w:rsid w:val="00D10381"/>
    <w:rsid w:val="00D1196A"/>
    <w:rsid w:val="00D14417"/>
    <w:rsid w:val="00D14E6E"/>
    <w:rsid w:val="00D14F66"/>
    <w:rsid w:val="00D2235B"/>
    <w:rsid w:val="00D25C9E"/>
    <w:rsid w:val="00D261CA"/>
    <w:rsid w:val="00D26676"/>
    <w:rsid w:val="00D2688B"/>
    <w:rsid w:val="00D26B6B"/>
    <w:rsid w:val="00D3241D"/>
    <w:rsid w:val="00D34BBF"/>
    <w:rsid w:val="00D35C8F"/>
    <w:rsid w:val="00D36A4F"/>
    <w:rsid w:val="00D41EA4"/>
    <w:rsid w:val="00D477AB"/>
    <w:rsid w:val="00D50088"/>
    <w:rsid w:val="00D51E9F"/>
    <w:rsid w:val="00D52167"/>
    <w:rsid w:val="00D52EA1"/>
    <w:rsid w:val="00D566FF"/>
    <w:rsid w:val="00D60CFF"/>
    <w:rsid w:val="00D61BE5"/>
    <w:rsid w:val="00D628F1"/>
    <w:rsid w:val="00D63195"/>
    <w:rsid w:val="00D653A6"/>
    <w:rsid w:val="00D65F63"/>
    <w:rsid w:val="00D66CB2"/>
    <w:rsid w:val="00D7192B"/>
    <w:rsid w:val="00D75D24"/>
    <w:rsid w:val="00D767DC"/>
    <w:rsid w:val="00D76C7E"/>
    <w:rsid w:val="00D77B69"/>
    <w:rsid w:val="00D8202B"/>
    <w:rsid w:val="00D82E2A"/>
    <w:rsid w:val="00D84AF1"/>
    <w:rsid w:val="00D87935"/>
    <w:rsid w:val="00D87C56"/>
    <w:rsid w:val="00D900D2"/>
    <w:rsid w:val="00D90AAF"/>
    <w:rsid w:val="00D93C36"/>
    <w:rsid w:val="00D942EF"/>
    <w:rsid w:val="00DA029B"/>
    <w:rsid w:val="00DA0D4A"/>
    <w:rsid w:val="00DA302E"/>
    <w:rsid w:val="00DA33DB"/>
    <w:rsid w:val="00DA58B2"/>
    <w:rsid w:val="00DA63AF"/>
    <w:rsid w:val="00DA73BC"/>
    <w:rsid w:val="00DA77B5"/>
    <w:rsid w:val="00DB033C"/>
    <w:rsid w:val="00DB0520"/>
    <w:rsid w:val="00DB2618"/>
    <w:rsid w:val="00DB294D"/>
    <w:rsid w:val="00DB360A"/>
    <w:rsid w:val="00DB3892"/>
    <w:rsid w:val="00DB5998"/>
    <w:rsid w:val="00DB708C"/>
    <w:rsid w:val="00DC0740"/>
    <w:rsid w:val="00DC1121"/>
    <w:rsid w:val="00DC12E1"/>
    <w:rsid w:val="00DC5D2E"/>
    <w:rsid w:val="00DC7103"/>
    <w:rsid w:val="00DC733B"/>
    <w:rsid w:val="00DC79B8"/>
    <w:rsid w:val="00DC7F7E"/>
    <w:rsid w:val="00DD058B"/>
    <w:rsid w:val="00DD0599"/>
    <w:rsid w:val="00DD21CE"/>
    <w:rsid w:val="00DD3FB4"/>
    <w:rsid w:val="00DD7090"/>
    <w:rsid w:val="00DE1C7F"/>
    <w:rsid w:val="00DE2640"/>
    <w:rsid w:val="00DE2AC5"/>
    <w:rsid w:val="00DE4B48"/>
    <w:rsid w:val="00DE577C"/>
    <w:rsid w:val="00DE5948"/>
    <w:rsid w:val="00DE59D5"/>
    <w:rsid w:val="00DF039F"/>
    <w:rsid w:val="00DF0951"/>
    <w:rsid w:val="00DF1620"/>
    <w:rsid w:val="00DF2651"/>
    <w:rsid w:val="00DF5328"/>
    <w:rsid w:val="00E0138D"/>
    <w:rsid w:val="00E018ED"/>
    <w:rsid w:val="00E033B0"/>
    <w:rsid w:val="00E0568A"/>
    <w:rsid w:val="00E065F2"/>
    <w:rsid w:val="00E11D83"/>
    <w:rsid w:val="00E12E13"/>
    <w:rsid w:val="00E14F13"/>
    <w:rsid w:val="00E15459"/>
    <w:rsid w:val="00E1663E"/>
    <w:rsid w:val="00E2005C"/>
    <w:rsid w:val="00E2089A"/>
    <w:rsid w:val="00E20AA2"/>
    <w:rsid w:val="00E20D6A"/>
    <w:rsid w:val="00E212C0"/>
    <w:rsid w:val="00E22BA9"/>
    <w:rsid w:val="00E27BA4"/>
    <w:rsid w:val="00E3218D"/>
    <w:rsid w:val="00E32B45"/>
    <w:rsid w:val="00E3373F"/>
    <w:rsid w:val="00E357C9"/>
    <w:rsid w:val="00E35CC9"/>
    <w:rsid w:val="00E407F3"/>
    <w:rsid w:val="00E410F1"/>
    <w:rsid w:val="00E44425"/>
    <w:rsid w:val="00E445A1"/>
    <w:rsid w:val="00E4575B"/>
    <w:rsid w:val="00E4710E"/>
    <w:rsid w:val="00E47393"/>
    <w:rsid w:val="00E473BC"/>
    <w:rsid w:val="00E47726"/>
    <w:rsid w:val="00E51067"/>
    <w:rsid w:val="00E51081"/>
    <w:rsid w:val="00E545CA"/>
    <w:rsid w:val="00E5745D"/>
    <w:rsid w:val="00E64009"/>
    <w:rsid w:val="00E66056"/>
    <w:rsid w:val="00E6692D"/>
    <w:rsid w:val="00E71E3D"/>
    <w:rsid w:val="00E72A90"/>
    <w:rsid w:val="00E7332E"/>
    <w:rsid w:val="00E73366"/>
    <w:rsid w:val="00E77289"/>
    <w:rsid w:val="00E83F50"/>
    <w:rsid w:val="00E844D7"/>
    <w:rsid w:val="00E855A6"/>
    <w:rsid w:val="00E91311"/>
    <w:rsid w:val="00E9216F"/>
    <w:rsid w:val="00E9467C"/>
    <w:rsid w:val="00E9539B"/>
    <w:rsid w:val="00E95F38"/>
    <w:rsid w:val="00E97F8E"/>
    <w:rsid w:val="00EA038F"/>
    <w:rsid w:val="00EA446F"/>
    <w:rsid w:val="00EA5B4A"/>
    <w:rsid w:val="00EA7BF4"/>
    <w:rsid w:val="00EB01AC"/>
    <w:rsid w:val="00EB1A4C"/>
    <w:rsid w:val="00EB57D3"/>
    <w:rsid w:val="00EB6ADE"/>
    <w:rsid w:val="00EC01D7"/>
    <w:rsid w:val="00EC0AE7"/>
    <w:rsid w:val="00EC147D"/>
    <w:rsid w:val="00EC191F"/>
    <w:rsid w:val="00EC1E4C"/>
    <w:rsid w:val="00EC24E5"/>
    <w:rsid w:val="00EC27A5"/>
    <w:rsid w:val="00EC7794"/>
    <w:rsid w:val="00ED37F7"/>
    <w:rsid w:val="00ED5294"/>
    <w:rsid w:val="00ED5DF5"/>
    <w:rsid w:val="00ED7790"/>
    <w:rsid w:val="00EE365E"/>
    <w:rsid w:val="00EE444C"/>
    <w:rsid w:val="00EE45F0"/>
    <w:rsid w:val="00EE72A8"/>
    <w:rsid w:val="00EF0585"/>
    <w:rsid w:val="00EF3874"/>
    <w:rsid w:val="00EF3B64"/>
    <w:rsid w:val="00EF4457"/>
    <w:rsid w:val="00EF6B54"/>
    <w:rsid w:val="00EF7636"/>
    <w:rsid w:val="00F021B4"/>
    <w:rsid w:val="00F03673"/>
    <w:rsid w:val="00F0562C"/>
    <w:rsid w:val="00F10E06"/>
    <w:rsid w:val="00F11800"/>
    <w:rsid w:val="00F11D2D"/>
    <w:rsid w:val="00F12211"/>
    <w:rsid w:val="00F1276B"/>
    <w:rsid w:val="00F12D1A"/>
    <w:rsid w:val="00F13B20"/>
    <w:rsid w:val="00F14385"/>
    <w:rsid w:val="00F1476C"/>
    <w:rsid w:val="00F14A93"/>
    <w:rsid w:val="00F14D29"/>
    <w:rsid w:val="00F166DA"/>
    <w:rsid w:val="00F177A0"/>
    <w:rsid w:val="00F2014B"/>
    <w:rsid w:val="00F20509"/>
    <w:rsid w:val="00F24866"/>
    <w:rsid w:val="00F248F7"/>
    <w:rsid w:val="00F25329"/>
    <w:rsid w:val="00F260E5"/>
    <w:rsid w:val="00F270A5"/>
    <w:rsid w:val="00F3144A"/>
    <w:rsid w:val="00F31713"/>
    <w:rsid w:val="00F31B3C"/>
    <w:rsid w:val="00F321CB"/>
    <w:rsid w:val="00F4353D"/>
    <w:rsid w:val="00F4485B"/>
    <w:rsid w:val="00F45715"/>
    <w:rsid w:val="00F47603"/>
    <w:rsid w:val="00F51C84"/>
    <w:rsid w:val="00F535C8"/>
    <w:rsid w:val="00F56094"/>
    <w:rsid w:val="00F57B26"/>
    <w:rsid w:val="00F638F8"/>
    <w:rsid w:val="00F64444"/>
    <w:rsid w:val="00F646E7"/>
    <w:rsid w:val="00F64DC3"/>
    <w:rsid w:val="00F678D3"/>
    <w:rsid w:val="00F71377"/>
    <w:rsid w:val="00F71BCC"/>
    <w:rsid w:val="00F71E50"/>
    <w:rsid w:val="00F73DB7"/>
    <w:rsid w:val="00F7578E"/>
    <w:rsid w:val="00F76DEB"/>
    <w:rsid w:val="00F80944"/>
    <w:rsid w:val="00F81AAD"/>
    <w:rsid w:val="00F81D4A"/>
    <w:rsid w:val="00F81E6D"/>
    <w:rsid w:val="00F860A2"/>
    <w:rsid w:val="00F86BBE"/>
    <w:rsid w:val="00F8797E"/>
    <w:rsid w:val="00F92C58"/>
    <w:rsid w:val="00F93874"/>
    <w:rsid w:val="00F94FC6"/>
    <w:rsid w:val="00F95093"/>
    <w:rsid w:val="00F96BA6"/>
    <w:rsid w:val="00F973B2"/>
    <w:rsid w:val="00F97DD4"/>
    <w:rsid w:val="00FA05B9"/>
    <w:rsid w:val="00FA1822"/>
    <w:rsid w:val="00FA306C"/>
    <w:rsid w:val="00FA43FE"/>
    <w:rsid w:val="00FA463A"/>
    <w:rsid w:val="00FA50D0"/>
    <w:rsid w:val="00FA666A"/>
    <w:rsid w:val="00FA6D4F"/>
    <w:rsid w:val="00FB0578"/>
    <w:rsid w:val="00FB16CE"/>
    <w:rsid w:val="00FB2858"/>
    <w:rsid w:val="00FB3C74"/>
    <w:rsid w:val="00FB4B0F"/>
    <w:rsid w:val="00FB64BF"/>
    <w:rsid w:val="00FC193F"/>
    <w:rsid w:val="00FC39C1"/>
    <w:rsid w:val="00FD4314"/>
    <w:rsid w:val="00FD66FC"/>
    <w:rsid w:val="00FD74F9"/>
    <w:rsid w:val="00FE1D0C"/>
    <w:rsid w:val="00FE4CFF"/>
    <w:rsid w:val="00FE7C67"/>
    <w:rsid w:val="00FF0649"/>
    <w:rsid w:val="00FF208B"/>
    <w:rsid w:val="00FF241E"/>
    <w:rsid w:val="00FF25AB"/>
    <w:rsid w:val="00FF30E4"/>
    <w:rsid w:val="00FF6216"/>
    <w:rsid w:val="00FF695A"/>
    <w:rsid w:val="00FF69A2"/>
    <w:rsid w:val="019170AD"/>
    <w:rsid w:val="022D65F1"/>
    <w:rsid w:val="04702ED0"/>
    <w:rsid w:val="06641DE7"/>
    <w:rsid w:val="07B85D87"/>
    <w:rsid w:val="092F503F"/>
    <w:rsid w:val="09B8169B"/>
    <w:rsid w:val="0A111B35"/>
    <w:rsid w:val="0A7F2E94"/>
    <w:rsid w:val="0B3B0FCE"/>
    <w:rsid w:val="0DEB352C"/>
    <w:rsid w:val="0ED117EB"/>
    <w:rsid w:val="0F272125"/>
    <w:rsid w:val="0FC61539"/>
    <w:rsid w:val="103E671F"/>
    <w:rsid w:val="10D10741"/>
    <w:rsid w:val="113038AF"/>
    <w:rsid w:val="1248670D"/>
    <w:rsid w:val="12C54B0D"/>
    <w:rsid w:val="141E7472"/>
    <w:rsid w:val="14E90033"/>
    <w:rsid w:val="18923F0E"/>
    <w:rsid w:val="19420495"/>
    <w:rsid w:val="1A99783E"/>
    <w:rsid w:val="1B8D0643"/>
    <w:rsid w:val="1C4A3FDD"/>
    <w:rsid w:val="1DAC2505"/>
    <w:rsid w:val="1F393755"/>
    <w:rsid w:val="21857750"/>
    <w:rsid w:val="25F2688D"/>
    <w:rsid w:val="279C7F84"/>
    <w:rsid w:val="289A05BF"/>
    <w:rsid w:val="2B316276"/>
    <w:rsid w:val="2D520EA7"/>
    <w:rsid w:val="30B93987"/>
    <w:rsid w:val="316B17DD"/>
    <w:rsid w:val="34513685"/>
    <w:rsid w:val="36294BDD"/>
    <w:rsid w:val="3891145C"/>
    <w:rsid w:val="3CDF1711"/>
    <w:rsid w:val="3D3F6FB9"/>
    <w:rsid w:val="3D5979B4"/>
    <w:rsid w:val="41490CA5"/>
    <w:rsid w:val="42981BAB"/>
    <w:rsid w:val="463C346F"/>
    <w:rsid w:val="49090926"/>
    <w:rsid w:val="49E41D2D"/>
    <w:rsid w:val="4CD41D62"/>
    <w:rsid w:val="4ED83E74"/>
    <w:rsid w:val="523E6F32"/>
    <w:rsid w:val="535A1755"/>
    <w:rsid w:val="55110C2C"/>
    <w:rsid w:val="562857F5"/>
    <w:rsid w:val="58056E0B"/>
    <w:rsid w:val="5A212904"/>
    <w:rsid w:val="5A3E0652"/>
    <w:rsid w:val="5B366C27"/>
    <w:rsid w:val="5CEF46B6"/>
    <w:rsid w:val="5DC802BD"/>
    <w:rsid w:val="5DF872A0"/>
    <w:rsid w:val="5FB303AA"/>
    <w:rsid w:val="605438B8"/>
    <w:rsid w:val="612D32B3"/>
    <w:rsid w:val="617E6751"/>
    <w:rsid w:val="62C079AA"/>
    <w:rsid w:val="65B4064E"/>
    <w:rsid w:val="667761FA"/>
    <w:rsid w:val="68846240"/>
    <w:rsid w:val="6A3752D8"/>
    <w:rsid w:val="6AF71C06"/>
    <w:rsid w:val="6B0E2FAE"/>
    <w:rsid w:val="6C831ABD"/>
    <w:rsid w:val="6CEC1459"/>
    <w:rsid w:val="6DE749DC"/>
    <w:rsid w:val="70D25C5E"/>
    <w:rsid w:val="739959B2"/>
    <w:rsid w:val="752E46DD"/>
    <w:rsid w:val="75803137"/>
    <w:rsid w:val="778D16AF"/>
    <w:rsid w:val="77A20A8A"/>
    <w:rsid w:val="7B0F1064"/>
    <w:rsid w:val="7C2E45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 fillcolor="white" strokecolor="#c00000">
      <v:fill color="white"/>
      <v:stroke startarrow="block" endarrow="block" color="#c00000" weight="3pt"/>
    </o:shapedefaults>
    <o:shapelayout v:ext="edit">
      <o:idmap v:ext="edit" data="2"/>
      <o:rules v:ext="edit">
        <o:r id="V:Rule10" type="connector" idref="#_x0000_s2051"/>
        <o:r id="V:Rule11" type="connector" idref="#_x0000_s2054"/>
        <o:r id="V:Rule12" type="connector" idref="#_x0000_s2053"/>
        <o:r id="V:Rule13" type="connector" idref="#_x0000_s2063"/>
        <o:r id="V:Rule14" type="connector" idref="#_x0000_s2061"/>
        <o:r id="V:Rule15" type="connector" idref="#_x0000_s2057"/>
        <o:r id="V:Rule16" type="connector" idref="#_x0000_s2059"/>
        <o:r id="V:Rule17" type="connector" idref="#_x0000_s2065"/>
        <o:r id="V:Rule18" type="connector" idref="#_x0000_s2067"/>
        <o:r id="V:Rule19" type="connector" idref="#_x0000_s207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D2D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sid w:val="00F11D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11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F11D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F11D2D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11D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F11D2D"/>
    <w:rPr>
      <w:sz w:val="18"/>
      <w:szCs w:val="18"/>
    </w:rPr>
  </w:style>
  <w:style w:type="paragraph" w:styleId="a6">
    <w:name w:val="List Paragraph"/>
    <w:basedOn w:val="a"/>
    <w:uiPriority w:val="34"/>
    <w:qFormat/>
    <w:rsid w:val="00F11D2D"/>
    <w:pPr>
      <w:ind w:firstLineChars="200" w:firstLine="420"/>
    </w:pPr>
  </w:style>
  <w:style w:type="paragraph" w:styleId="a7">
    <w:name w:val="No Spacing"/>
    <w:uiPriority w:val="1"/>
    <w:qFormat/>
    <w:rsid w:val="00F11D2D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Default">
    <w:name w:val="Default"/>
    <w:qFormat/>
    <w:rsid w:val="00F11D2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89"/>
    <customShpInfo spid="_x0000_s2087"/>
    <customShpInfo spid="_x0000_s2090"/>
    <customShpInfo spid="_x0000_s2083"/>
    <customShpInfo spid="_x0000_s2085"/>
    <customShpInfo spid="_x0000_s2082"/>
    <customShpInfo spid="_x0000_s2096"/>
    <customShpInfo spid="_x0000_s2086"/>
    <customShpInfo spid="_x0000_s2088"/>
    <customShpInfo spid="_x0000_s2092"/>
    <customShpInfo spid="_x0000_s2064"/>
    <customShpInfo spid="_x0000_s2091"/>
    <customShpInfo spid="_x0000_s2063"/>
    <customShpInfo spid="_x0000_s2097"/>
    <customShpInfo spid="_x0000_s2098"/>
    <customShpInfo spid="_x0000_s2084"/>
    <customShpInfo spid="_x0000_s2093"/>
    <customShpInfo spid="_x0000_s2100"/>
    <customShpInfo spid="_x0000_s2095"/>
    <customShpInfo spid="_x0000_s2099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2"/>
    <customShpInfo spid="_x0000_s2053"/>
    <customShpInfo spid="_x0000_s2050"/>
    <customShpInfo spid="_x0000_s2055"/>
    <customShpInfo spid="_x0000_s2054"/>
    <customShpInfo spid="_x0000_s205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717FE5-F7BE-4DB0-B8AB-8BEA71140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6</Pages>
  <Words>416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Beyond</dc:creator>
  <cp:lastModifiedBy>User</cp:lastModifiedBy>
  <cp:revision>1051</cp:revision>
  <dcterms:created xsi:type="dcterms:W3CDTF">2020-04-08T11:23:00Z</dcterms:created>
  <dcterms:modified xsi:type="dcterms:W3CDTF">2023-12-22T02:06:00Z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8C0BF57FB67B4AD58440CD31DE2CC938</vt:lpwstr>
  </property>
</Properties>
</file>