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1"/>
        <w:numPr>
          <w:ilvl w:val="0"/>
          <w:numId w:val="3"/>
        </w:numPr>
        <w:ind w:left="0" w:firstLine="0"/>
        <w:contextualSpacing w:val="0"/>
        <w:rPr>
          <w:rFonts w:ascii="Verdana" w:cs="Verdana" w:eastAsia="Verdana" w:hAnsi="Verdana"/>
          <w:color w:val="002f5f"/>
        </w:rPr>
      </w:pPr>
      <w:bookmarkStart w:colFirst="0" w:colLast="0" w:name="_gjdgxs" w:id="0"/>
      <w:bookmarkEnd w:id="0"/>
      <w:r w:rsidDel="00000000" w:rsidR="00000000" w:rsidRPr="00000000">
        <w:rPr>
          <w:rFonts w:ascii="Verdana" w:cs="Verdana" w:eastAsia="Verdana" w:hAnsi="Verdana"/>
          <w:color w:val="002f5f"/>
          <w:rtl w:val="0"/>
        </w:rPr>
        <w:t xml:space="preserve">Inngangur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contextualSpacing w:val="0"/>
        <w:jc w:val="both"/>
        <w:rPr>
          <w:rFonts w:ascii="Verdana" w:cs="Verdana" w:eastAsia="Verdana" w:hAnsi="Verdana"/>
          <w:b w:val="0"/>
          <w:i w:val="0"/>
          <w:smallCaps w:val="0"/>
          <w:strike w:val="0"/>
          <w:color w:val="002f5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Þessari skýrslu er ætlað að gefa yfirlit yfir stöðu verkefnisins </w:t>
      </w:r>
      <w:r w:rsidDel="00000000" w:rsidR="00000000" w:rsidRPr="00000000">
        <w:rPr>
          <w:rFonts w:ascii="Verdana" w:cs="Verdana" w:eastAsia="Verdana" w:hAnsi="Verdana"/>
          <w:b w:val="0"/>
          <w:i w:val="1"/>
          <w:smallCaps w:val="0"/>
          <w:strike w:val="0"/>
          <w:color w:val="002f5f"/>
          <w:sz w:val="22"/>
          <w:szCs w:val="22"/>
          <w:u w:val="none"/>
          <w:shd w:fill="auto" w:val="clear"/>
          <w:vertAlign w:val="baseline"/>
          <w:rtl w:val="0"/>
        </w:rPr>
        <w:t xml:space="preserve">Hans og Gr</w:t>
      </w:r>
      <w:r w:rsidDel="00000000" w:rsidR="00000000" w:rsidRPr="00000000">
        <w:rPr>
          <w:rFonts w:ascii="Verdana" w:cs="Verdana" w:eastAsia="Verdana" w:hAnsi="Verdana"/>
          <w:i w:val="1"/>
          <w:color w:val="002f5f"/>
          <w:rtl w:val="0"/>
        </w:rPr>
        <w:t xml:space="preserve">éta </w:t>
      </w:r>
      <w:r w:rsidDel="00000000" w:rsidR="00000000" w:rsidRPr="00000000">
        <w:rPr>
          <w:rFonts w:ascii="Verdana" w:cs="Verdana" w:eastAsia="Verdana" w:hAnsi="Verdana"/>
          <w:color w:val="002f5f"/>
          <w:rtl w:val="0"/>
        </w:rPr>
        <w:t xml:space="preserve">við lok á spretti 2 af fjórum talsins</w:t>
      </w: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 Hugmyndin er að aðilar verkefnisins fái stutta og hnitmiðaða skýrslu sem gefur upplýsingar um stöðu verkefnisins og hve mikið hefur áunnist frá síðustu stöðuskýrslu (við lok fyrsta spretts).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contextualSpacing w:val="0"/>
        <w:jc w:val="left"/>
        <w:rPr>
          <w:rFonts w:ascii="Verdana" w:cs="Verdana" w:eastAsia="Verdana" w:hAnsi="Verdana"/>
          <w:b w:val="0"/>
          <w:i w:val="0"/>
          <w:smallCaps w:val="0"/>
          <w:strike w:val="0"/>
          <w:color w:val="002f5f"/>
          <w:sz w:val="22"/>
          <w:szCs w:val="22"/>
          <w:u w:val="none"/>
          <w:shd w:fill="auto" w:val="clear"/>
          <w:vertAlign w:val="baseline"/>
        </w:rPr>
      </w:pP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Hægt er að nálgast öll skjöl á heimasíðu verkefnisins í Github</w:t>
      </w:r>
      <w:r w:rsidDel="00000000" w:rsidR="00000000" w:rsidRPr="00000000">
        <w:rPr>
          <w:rFonts w:ascii="Verdana" w:cs="Verdana" w:eastAsia="Verdana" w:hAnsi="Verdana"/>
          <w:color w:val="002f5f"/>
          <w:rtl w:val="0"/>
        </w:rPr>
        <w:t xml:space="preserve">.</w:t>
      </w: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720" w:right="0" w:firstLine="0"/>
        <w:contextualSpacing w:val="0"/>
        <w:jc w:val="lef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5">
      <w:pPr>
        <w:pStyle w:val="Heading1"/>
        <w:numPr>
          <w:ilvl w:val="0"/>
          <w:numId w:val="3"/>
        </w:numPr>
        <w:ind w:left="0" w:firstLine="0"/>
        <w:contextualSpacing w:val="0"/>
        <w:rPr>
          <w:rFonts w:ascii="Verdana" w:cs="Verdana" w:eastAsia="Verdana" w:hAnsi="Verdana"/>
          <w:color w:val="002f5f"/>
        </w:rPr>
      </w:pPr>
      <w:bookmarkStart w:colFirst="0" w:colLast="0" w:name="_30j0zll" w:id="1"/>
      <w:bookmarkEnd w:id="1"/>
      <w:r w:rsidDel="00000000" w:rsidR="00000000" w:rsidRPr="00000000">
        <w:rPr>
          <w:rFonts w:ascii="Verdana" w:cs="Verdana" w:eastAsia="Verdana" w:hAnsi="Verdana"/>
          <w:color w:val="002f5f"/>
          <w:rtl w:val="0"/>
        </w:rPr>
        <w:t xml:space="preserve">Greining, hönnun, prófun, 18. febrúar til 2. mars 2018</w:t>
      </w:r>
    </w:p>
    <w:p w:rsidR="00000000" w:rsidDel="00000000" w:rsidP="00000000" w:rsidRDefault="00000000" w:rsidRPr="00000000" w14:paraId="00000006">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br w:type="textWrapping"/>
        <w:t xml:space="preserve">Áætlun fyrir tímabilið er listuð hér með verkþáttum sem er lokið:</w:t>
      </w:r>
    </w:p>
    <w:p w:rsidR="00000000" w:rsidDel="00000000" w:rsidP="00000000" w:rsidRDefault="00000000" w:rsidRPr="00000000" w14:paraId="00000007">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Greining (Notendasögur og tasks). Heildaryfirlit. Notendasögur (kröfur)</w:t>
      </w:r>
    </w:p>
    <w:p w:rsidR="00000000" w:rsidDel="00000000" w:rsidP="00000000" w:rsidRDefault="00000000" w:rsidRPr="00000000" w14:paraId="00000008">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Hönnunar þættir (UML, forritun)</w:t>
      </w:r>
    </w:p>
    <w:p w:rsidR="00000000" w:rsidDel="00000000" w:rsidP="00000000" w:rsidRDefault="00000000" w:rsidRPr="00000000" w14:paraId="00000009">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Lista Notendasögur fyrir sprett 2-4</w:t>
      </w:r>
    </w:p>
    <w:p w:rsidR="00000000" w:rsidDel="00000000" w:rsidP="00000000" w:rsidRDefault="00000000" w:rsidRPr="00000000" w14:paraId="0000000A">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Uppfærð heildar kostnaðaráætlun fyrir verkefnið</w:t>
      </w:r>
    </w:p>
    <w:p w:rsidR="00000000" w:rsidDel="00000000" w:rsidP="00000000" w:rsidRDefault="00000000" w:rsidRPr="00000000" w14:paraId="0000000B">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Umfangsmatsgreining. Kostnaðaráætlun v. tímavinnu við verkefnahlið 2</w:t>
      </w:r>
    </w:p>
    <w:p w:rsidR="00000000" w:rsidDel="00000000" w:rsidP="00000000" w:rsidRDefault="00000000" w:rsidRPr="00000000" w14:paraId="0000000C">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Kostnaðaráætlun við verkefnahlið 2</w:t>
      </w:r>
    </w:p>
    <w:p w:rsidR="00000000" w:rsidDel="00000000" w:rsidP="00000000" w:rsidRDefault="00000000" w:rsidRPr="00000000" w14:paraId="0000000D">
      <w:pPr>
        <w:widowControl w:val="0"/>
        <w:numPr>
          <w:ilvl w:val="0"/>
          <w:numId w:val="5"/>
        </w:numPr>
        <w:spacing w:after="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Verkáætlun uppfærð</w:t>
        <w:br w:type="textWrapping"/>
      </w:r>
    </w:p>
    <w:p w:rsidR="00000000" w:rsidDel="00000000" w:rsidP="00000000" w:rsidRDefault="00000000" w:rsidRPr="00000000" w14:paraId="0000000E">
      <w:pPr>
        <w:ind w:left="36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Hér að neðan er listi yfir verkþætti sem er ólokið.</w:t>
      </w:r>
    </w:p>
    <w:p w:rsidR="00000000" w:rsidDel="00000000" w:rsidP="00000000" w:rsidRDefault="00000000" w:rsidRPr="00000000" w14:paraId="0000000F">
      <w:pPr>
        <w:numPr>
          <w:ilvl w:val="0"/>
          <w:numId w:val="4"/>
        </w:numPr>
        <w:spacing w:after="0" w:line="24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Umfangsmat vegna stöðu Spretta 3-4.</w:t>
      </w:r>
    </w:p>
    <w:p w:rsidR="00000000" w:rsidDel="00000000" w:rsidP="00000000" w:rsidRDefault="00000000" w:rsidRPr="00000000" w14:paraId="00000010">
      <w:pPr>
        <w:numPr>
          <w:ilvl w:val="0"/>
          <w:numId w:val="4"/>
        </w:numPr>
        <w:spacing w:after="0" w:line="24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Uppfærðar notendasögur þegar líða tekuir á forritunarvinnu.</w:t>
      </w:r>
    </w:p>
    <w:p w:rsidR="00000000" w:rsidDel="00000000" w:rsidP="00000000" w:rsidRDefault="00000000" w:rsidRPr="00000000" w14:paraId="00000011">
      <w:pPr>
        <w:numPr>
          <w:ilvl w:val="0"/>
          <w:numId w:val="4"/>
        </w:numPr>
        <w:spacing w:after="0" w:line="24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Drög að kerfislýsingu fyrir heildarlausn.</w:t>
      </w:r>
    </w:p>
    <w:p w:rsidR="00000000" w:rsidDel="00000000" w:rsidP="00000000" w:rsidRDefault="00000000" w:rsidRPr="00000000" w14:paraId="00000012">
      <w:pPr>
        <w:numPr>
          <w:ilvl w:val="0"/>
          <w:numId w:val="4"/>
        </w:numPr>
        <w:spacing w:after="0" w:line="240" w:lineRule="auto"/>
        <w:ind w:left="1080" w:hanging="36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Ljúka umfangsmati á virkni hugbúnaðar.</w:t>
      </w:r>
    </w:p>
    <w:p w:rsidR="00000000" w:rsidDel="00000000" w:rsidP="00000000" w:rsidRDefault="00000000" w:rsidRPr="00000000" w14:paraId="00000013">
      <w:pPr>
        <w:numPr>
          <w:ilvl w:val="0"/>
          <w:numId w:val="4"/>
        </w:numPr>
        <w:spacing w:after="0" w:line="240" w:lineRule="auto"/>
        <w:ind w:left="1080" w:hanging="360"/>
        <w:contextualSpacing w:val="0"/>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Notendaprófanir, (unittest prófanir).</w:t>
      </w:r>
    </w:p>
    <w:p w:rsidR="00000000" w:rsidDel="00000000" w:rsidP="00000000" w:rsidRDefault="00000000" w:rsidRPr="00000000" w14:paraId="00000014">
      <w:pPr>
        <w:numPr>
          <w:ilvl w:val="0"/>
          <w:numId w:val="4"/>
        </w:numPr>
        <w:spacing w:after="0" w:line="240" w:lineRule="auto"/>
        <w:ind w:left="1080" w:hanging="360"/>
        <w:contextualSpacing w:val="0"/>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Lokaútgáfa verkáætlunar.</w:t>
      </w:r>
    </w:p>
    <w:p w:rsidR="00000000" w:rsidDel="00000000" w:rsidP="00000000" w:rsidRDefault="00000000" w:rsidRPr="00000000" w14:paraId="00000015">
      <w:pPr>
        <w:numPr>
          <w:ilvl w:val="0"/>
          <w:numId w:val="4"/>
        </w:numPr>
        <w:spacing w:after="0" w:line="240" w:lineRule="auto"/>
        <w:ind w:left="1080" w:hanging="360"/>
        <w:contextualSpacing w:val="0"/>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Fullklár hugbúnaðarlausn.</w:t>
      </w:r>
    </w:p>
    <w:p w:rsidR="00000000" w:rsidDel="00000000" w:rsidP="00000000" w:rsidRDefault="00000000" w:rsidRPr="00000000" w14:paraId="00000016">
      <w:pPr>
        <w:ind w:left="1080" w:firstLine="0"/>
        <w:contextualSpacing w:val="0"/>
        <w:rPr>
          <w:rFonts w:ascii="Verdana" w:cs="Verdana" w:eastAsia="Verdana" w:hAnsi="Verdana"/>
          <w:i w:val="1"/>
          <w:color w:val="002f5f"/>
        </w:rPr>
      </w:pPr>
      <w:r w:rsidDel="00000000" w:rsidR="00000000" w:rsidRPr="00000000">
        <w:rPr>
          <w:rtl w:val="0"/>
        </w:rPr>
      </w:r>
    </w:p>
    <w:p w:rsidR="00000000" w:rsidDel="00000000" w:rsidP="00000000" w:rsidRDefault="00000000" w:rsidRPr="00000000" w14:paraId="00000017">
      <w:pPr>
        <w:pStyle w:val="Heading2"/>
        <w:numPr>
          <w:ilvl w:val="0"/>
          <w:numId w:val="3"/>
        </w:numPr>
        <w:ind w:left="0" w:firstLine="0"/>
        <w:contextualSpacing w:val="0"/>
        <w:rPr>
          <w:rFonts w:ascii="Verdana" w:cs="Verdana" w:eastAsia="Verdana" w:hAnsi="Verdana"/>
          <w:color w:val="002f5f"/>
        </w:rPr>
      </w:pPr>
      <w:bookmarkStart w:colFirst="0" w:colLast="0" w:name="_r4sx1ecvtxkx" w:id="2"/>
      <w:bookmarkEnd w:id="2"/>
      <w:r w:rsidDel="00000000" w:rsidR="00000000" w:rsidRPr="00000000">
        <w:rPr>
          <w:rFonts w:ascii="Verdana" w:cs="Verdana" w:eastAsia="Verdana" w:hAnsi="Verdana"/>
          <w:color w:val="002f5f"/>
          <w:sz w:val="24"/>
          <w:szCs w:val="24"/>
          <w:rtl w:val="0"/>
        </w:rPr>
        <w:t xml:space="preserve">Staða helstu verkhluta</w:t>
      </w:r>
      <w:r w:rsidDel="00000000" w:rsidR="00000000" w:rsidRPr="00000000">
        <w:rPr>
          <w:rtl w:val="0"/>
        </w:rPr>
      </w:r>
    </w:p>
    <w:p w:rsidR="00000000" w:rsidDel="00000000" w:rsidP="00000000" w:rsidRDefault="00000000" w:rsidRPr="00000000" w14:paraId="00000018">
      <w:pPr>
        <w:widowControl w:val="0"/>
        <w:numPr>
          <w:ilvl w:val="0"/>
          <w:numId w:val="1"/>
        </w:numPr>
        <w:spacing w:after="0" w:lineRule="auto"/>
        <w:ind w:left="1080" w:hanging="360"/>
        <w:contextualSpacing w:val="0"/>
        <w:rPr>
          <w:color w:val="002f5f"/>
        </w:rPr>
      </w:pPr>
      <w:r w:rsidDel="00000000" w:rsidR="00000000" w:rsidRPr="00000000">
        <w:rPr>
          <w:rFonts w:ascii="Verdana" w:cs="Verdana" w:eastAsia="Verdana" w:hAnsi="Verdana"/>
          <w:color w:val="002f5f"/>
          <w:rtl w:val="0"/>
        </w:rPr>
        <w:t xml:space="preserve">Notendasögum lokið m.v. stöðu í enda spretts nr. 2.</w:t>
      </w:r>
    </w:p>
    <w:p w:rsidR="00000000" w:rsidDel="00000000" w:rsidP="00000000" w:rsidRDefault="00000000" w:rsidRPr="00000000" w14:paraId="00000019">
      <w:pPr>
        <w:widowControl w:val="0"/>
        <w:numPr>
          <w:ilvl w:val="0"/>
          <w:numId w:val="1"/>
        </w:numPr>
        <w:spacing w:after="0" w:lineRule="auto"/>
        <w:ind w:left="1080" w:hanging="360"/>
        <w:contextualSpacing w:val="0"/>
        <w:rPr>
          <w:color w:val="002f5f"/>
        </w:rPr>
      </w:pPr>
      <w:bookmarkStart w:colFirst="0" w:colLast="0" w:name="_3znysh7" w:id="3"/>
      <w:bookmarkEnd w:id="3"/>
      <w:r w:rsidDel="00000000" w:rsidR="00000000" w:rsidRPr="00000000">
        <w:rPr>
          <w:rFonts w:ascii="Verdana" w:cs="Verdana" w:eastAsia="Verdana" w:hAnsi="Verdana"/>
          <w:color w:val="002f5f"/>
          <w:rtl w:val="0"/>
        </w:rPr>
        <w:t xml:space="preserve">Áætlanir um hvernig prófanir verða framkvæmdar.</w:t>
      </w:r>
    </w:p>
    <w:p w:rsidR="00000000" w:rsidDel="00000000" w:rsidP="00000000" w:rsidRDefault="00000000" w:rsidRPr="00000000" w14:paraId="0000001A">
      <w:pPr>
        <w:widowControl w:val="0"/>
        <w:numPr>
          <w:ilvl w:val="0"/>
          <w:numId w:val="1"/>
        </w:numPr>
        <w:spacing w:after="0" w:lineRule="auto"/>
        <w:ind w:left="1080" w:hanging="360"/>
        <w:contextualSpacing w:val="0"/>
        <w:rPr>
          <w:color w:val="002f5f"/>
        </w:rPr>
      </w:pPr>
      <w:r w:rsidDel="00000000" w:rsidR="00000000" w:rsidRPr="00000000">
        <w:rPr>
          <w:rFonts w:ascii="Verdana" w:cs="Verdana" w:eastAsia="Verdana" w:hAnsi="Verdana"/>
          <w:color w:val="002f5f"/>
          <w:rtl w:val="0"/>
        </w:rPr>
        <w:t xml:space="preserve">Umfangsmati lokið vegna verkþátta sem verða unnir í spretti 3.  </w:t>
      </w:r>
    </w:p>
    <w:p w:rsidR="00000000" w:rsidDel="00000000" w:rsidP="00000000" w:rsidRDefault="00000000" w:rsidRPr="00000000" w14:paraId="0000001B">
      <w:pPr>
        <w:widowControl w:val="0"/>
        <w:numPr>
          <w:ilvl w:val="0"/>
          <w:numId w:val="1"/>
        </w:numPr>
        <w:spacing w:after="0" w:lineRule="auto"/>
        <w:ind w:left="1080" w:hanging="360"/>
        <w:contextualSpacing w:val="0"/>
        <w:rPr>
          <w:color w:val="002f5f"/>
        </w:rPr>
      </w:pPr>
      <w:r w:rsidDel="00000000" w:rsidR="00000000" w:rsidRPr="00000000">
        <w:rPr>
          <w:rFonts w:ascii="Verdana" w:cs="Verdana" w:eastAsia="Verdana" w:hAnsi="Verdana"/>
          <w:color w:val="002f5f"/>
          <w:rtl w:val="0"/>
        </w:rPr>
        <w:t xml:space="preserve">Öðrum verkþáttum er lokið.</w:t>
      </w: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after="0" w:lineRule="auto"/>
        <w:contextualSpacing w:val="0"/>
        <w:rPr>
          <w:rFonts w:ascii="Verdana" w:cs="Verdana" w:eastAsia="Verdana" w:hAnsi="Verdana"/>
          <w:color w:val="002f5f"/>
        </w:rPr>
      </w:pPr>
      <w:r w:rsidDel="00000000" w:rsidR="00000000" w:rsidRPr="00000000">
        <w:rPr>
          <w:rFonts w:ascii="Verdana" w:cs="Verdana" w:eastAsia="Verdana" w:hAnsi="Verdana"/>
          <w:color w:val="002f5f"/>
          <w:rtl w:val="0"/>
        </w:rPr>
        <w:br w:type="textWrapping"/>
      </w:r>
    </w:p>
    <w:p w:rsidR="00000000" w:rsidDel="00000000" w:rsidP="00000000" w:rsidRDefault="00000000" w:rsidRPr="00000000" w14:paraId="0000001D">
      <w:pPr>
        <w:pStyle w:val="Heading2"/>
        <w:numPr>
          <w:ilvl w:val="0"/>
          <w:numId w:val="3"/>
        </w:numPr>
        <w:ind w:left="0" w:firstLine="0"/>
        <w:contextualSpacing w:val="0"/>
        <w:rPr>
          <w:rFonts w:ascii="Verdana" w:cs="Verdana" w:eastAsia="Verdana" w:hAnsi="Verdana"/>
          <w:color w:val="002f5f"/>
        </w:rPr>
      </w:pPr>
      <w:bookmarkStart w:colFirst="0" w:colLast="0" w:name="_9opxwd35fd9" w:id="4"/>
      <w:bookmarkEnd w:id="4"/>
      <w:r w:rsidDel="00000000" w:rsidR="00000000" w:rsidRPr="00000000">
        <w:rPr>
          <w:rFonts w:ascii="Verdana" w:cs="Verdana" w:eastAsia="Verdana" w:hAnsi="Verdana"/>
          <w:color w:val="002f5f"/>
          <w:sz w:val="24"/>
          <w:szCs w:val="24"/>
          <w:rtl w:val="0"/>
        </w:rPr>
        <w:t xml:space="preserve">Verkþættir sem unnið var í á tímabilinu</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Uppfærð verkefnaáætlun við lok spretts nr. 2.</w:t>
      </w:r>
    </w:p>
    <w:p w:rsidR="00000000" w:rsidDel="00000000" w:rsidP="00000000" w:rsidRDefault="00000000" w:rsidRPr="00000000" w14:paraId="00000020">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Kerfiskröfur fyrir lokalausn hugbúnaðar.</w:t>
      </w:r>
    </w:p>
    <w:p w:rsidR="00000000" w:rsidDel="00000000" w:rsidP="00000000" w:rsidRDefault="00000000" w:rsidRPr="00000000" w14:paraId="00000021">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Notendasögur með forgangsáætlun.</w:t>
      </w:r>
    </w:p>
    <w:p w:rsidR="00000000" w:rsidDel="00000000" w:rsidP="00000000" w:rsidRDefault="00000000" w:rsidRPr="00000000" w14:paraId="00000022">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Klasarit fyrir vinnu spretta nr. 1-2.</w:t>
      </w:r>
    </w:p>
    <w:p w:rsidR="00000000" w:rsidDel="00000000" w:rsidP="00000000" w:rsidRDefault="00000000" w:rsidRPr="00000000" w14:paraId="00000023">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Drög að klasariti fyrir ólokna spretti (Sprettir 3 og 4).</w:t>
      </w:r>
    </w:p>
    <w:p w:rsidR="00000000" w:rsidDel="00000000" w:rsidP="00000000" w:rsidRDefault="00000000" w:rsidRPr="00000000" w14:paraId="00000024">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Keyrsluhæfur forritunarkóði sem nær yfir uppbyggingu tilvonandi hugbúnaðarlausnar kynntur.</w:t>
      </w:r>
    </w:p>
    <w:p w:rsidR="00000000" w:rsidDel="00000000" w:rsidP="00000000" w:rsidRDefault="00000000" w:rsidRPr="00000000" w14:paraId="00000025">
      <w:pPr>
        <w:numPr>
          <w:ilvl w:val="0"/>
          <w:numId w:val="2"/>
        </w:numPr>
        <w:ind w:left="1440" w:hanging="360"/>
        <w:contextualSpacing w:val="1"/>
        <w:rPr>
          <w:rFonts w:ascii="Verdana" w:cs="Verdana" w:eastAsia="Verdana" w:hAnsi="Verdana"/>
          <w:color w:val="002f5f"/>
          <w:u w:val="none"/>
        </w:rPr>
      </w:pPr>
      <w:r w:rsidDel="00000000" w:rsidR="00000000" w:rsidRPr="00000000">
        <w:rPr>
          <w:rFonts w:ascii="Verdana" w:cs="Verdana" w:eastAsia="Verdana" w:hAnsi="Verdana"/>
          <w:color w:val="002f5f"/>
          <w:rtl w:val="0"/>
        </w:rPr>
        <w:t xml:space="preserve">Hönnun á hugbúnaðarlausn.</w:t>
      </w:r>
    </w:p>
    <w:p w:rsidR="00000000" w:rsidDel="00000000" w:rsidP="00000000" w:rsidRDefault="00000000" w:rsidRPr="00000000" w14:paraId="00000026">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27">
      <w:pPr>
        <w:pStyle w:val="Heading1"/>
        <w:numPr>
          <w:ilvl w:val="0"/>
          <w:numId w:val="3"/>
        </w:numPr>
        <w:ind w:left="0" w:firstLine="0"/>
        <w:contextualSpacing w:val="0"/>
        <w:rPr>
          <w:rFonts w:ascii="Verdana" w:cs="Verdana" w:eastAsia="Verdana" w:hAnsi="Verdana"/>
          <w:color w:val="002f5f"/>
        </w:rPr>
      </w:pPr>
      <w:bookmarkStart w:colFirst="0" w:colLast="0" w:name="_tyjcwt" w:id="5"/>
      <w:bookmarkEnd w:id="5"/>
      <w:r w:rsidDel="00000000" w:rsidR="00000000" w:rsidRPr="00000000">
        <w:rPr>
          <w:rFonts w:ascii="Verdana" w:cs="Verdana" w:eastAsia="Verdana" w:hAnsi="Verdana"/>
          <w:color w:val="002f5f"/>
          <w:rtl w:val="0"/>
        </w:rPr>
        <w:t xml:space="preserve">Útgáfa  í heild</w:t>
      </w:r>
    </w:p>
    <w:p w:rsidR="00000000" w:rsidDel="00000000" w:rsidP="00000000" w:rsidRDefault="00000000" w:rsidRPr="00000000" w14:paraId="00000028">
      <w:pPr>
        <w:ind w:left="36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29">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Við lokafund mílusteins tvö (MS2) þann 21. febrúar, var gerð grein fyrir útistandandi liðum. Þar var ákveðið að mæla ekki með að öðru hliði verkefnisins yrði lokað. Megin ástæða fyrir þessari ákvörðun var sú að forritunin var komin mun skemmra á veg en áætlað var og keyrsluhæfur hugbúnaður ekki tilbúinn. </w:t>
      </w:r>
    </w:p>
    <w:p w:rsidR="00000000" w:rsidDel="00000000" w:rsidP="00000000" w:rsidRDefault="00000000" w:rsidRPr="00000000" w14:paraId="0000002A">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Unnið var að því að endurmeta verkáætlunina og staðan í dag er sú að fyrsta útgáfa af keyrsluhæfum hugbúnaði er tilbúinn, en til þess að ná því þurfti að minnka umfang þess sem fyrirfram var búið að áætla að yrði lokið við lok spretts 2.</w:t>
      </w:r>
    </w:p>
    <w:p w:rsidR="00000000" w:rsidDel="00000000" w:rsidP="00000000" w:rsidRDefault="00000000" w:rsidRPr="00000000" w14:paraId="0000002B">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Flögg:</w:t>
      </w:r>
    </w:p>
    <w:p w:rsidR="00000000" w:rsidDel="00000000" w:rsidP="00000000" w:rsidRDefault="00000000" w:rsidRPr="00000000" w14:paraId="0000002C">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008000"/>
          <w:rtl w:val="0"/>
        </w:rPr>
        <w:t xml:space="preserve">Grænt</w:t>
      </w:r>
      <w:r w:rsidDel="00000000" w:rsidR="00000000" w:rsidRPr="00000000">
        <w:rPr>
          <w:rFonts w:ascii="Verdana" w:cs="Verdana" w:eastAsia="Verdana" w:hAnsi="Verdana"/>
          <w:color w:val="002f5f"/>
          <w:rtl w:val="0"/>
        </w:rPr>
        <w:t xml:space="preserve">: Á áætlun. Lítil áhætta</w:t>
      </w:r>
    </w:p>
    <w:p w:rsidR="00000000" w:rsidDel="00000000" w:rsidP="00000000" w:rsidRDefault="00000000" w:rsidRPr="00000000" w14:paraId="0000002D">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0000ff"/>
          <w:rtl w:val="0"/>
        </w:rPr>
        <w:t xml:space="preserve">Blátt</w:t>
      </w:r>
      <w:r w:rsidDel="00000000" w:rsidR="00000000" w:rsidRPr="00000000">
        <w:rPr>
          <w:rFonts w:ascii="Verdana" w:cs="Verdana" w:eastAsia="Verdana" w:hAnsi="Verdana"/>
          <w:color w:val="002f5f"/>
          <w:rtl w:val="0"/>
        </w:rPr>
        <w:t xml:space="preserve">:   Fram úr áætlun. Áhætta sýnileg</w:t>
      </w:r>
    </w:p>
    <w:p w:rsidR="00000000" w:rsidDel="00000000" w:rsidP="00000000" w:rsidRDefault="00000000" w:rsidRPr="00000000" w14:paraId="0000002E">
      <w:pPr>
        <w:ind w:left="720" w:firstLine="0"/>
        <w:contextualSpacing w:val="0"/>
        <w:rPr>
          <w:rFonts w:ascii="Verdana" w:cs="Verdana" w:eastAsia="Verdana" w:hAnsi="Verdana"/>
          <w:color w:val="002f5f"/>
        </w:rPr>
      </w:pPr>
      <w:r w:rsidDel="00000000" w:rsidR="00000000" w:rsidRPr="00000000">
        <w:rPr>
          <w:rFonts w:ascii="Verdana" w:cs="Verdana" w:eastAsia="Verdana" w:hAnsi="Verdana"/>
          <w:b w:val="1"/>
          <w:color w:val="ff0000"/>
          <w:rtl w:val="0"/>
        </w:rPr>
        <w:t xml:space="preserve">Rautt</w:t>
      </w:r>
      <w:r w:rsidDel="00000000" w:rsidR="00000000" w:rsidRPr="00000000">
        <w:rPr>
          <w:rFonts w:ascii="Verdana" w:cs="Verdana" w:eastAsia="Verdana" w:hAnsi="Verdana"/>
          <w:color w:val="002f5f"/>
          <w:rtl w:val="0"/>
        </w:rPr>
        <w:t xml:space="preserve">:  Ófyrirsjáanleg verklok. Mikil áhætta</w:t>
      </w:r>
    </w:p>
    <w:p w:rsidR="00000000" w:rsidDel="00000000" w:rsidP="00000000" w:rsidRDefault="00000000" w:rsidRPr="00000000" w14:paraId="0000002F">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30">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31">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Flagg vegna áhættumats er </w:t>
      </w:r>
      <w:r w:rsidDel="00000000" w:rsidR="00000000" w:rsidRPr="00000000">
        <w:rPr>
          <w:rFonts w:ascii="Verdana" w:cs="Verdana" w:eastAsia="Verdana" w:hAnsi="Verdana"/>
          <w:b w:val="1"/>
          <w:color w:val="0000ff"/>
          <w:rtl w:val="0"/>
        </w:rPr>
        <w:t xml:space="preserve">Blátt</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headerReference r:id="rId6"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color w:val="002f5f"/>
              <w:rtl w:val="0"/>
            </w:rPr>
            <w:t xml:space="preserve">Hans og Gréta</w:t>
          </w:r>
          <w:r w:rsidDel="00000000" w:rsidR="00000000" w:rsidRPr="00000000">
            <w:rPr>
              <w:rtl w:val="0"/>
            </w:rPr>
          </w:r>
        </w:p>
      </w:tc>
      <w:tc>
        <w:tcPr/>
        <w:p w:rsidR="00000000" w:rsidDel="00000000" w:rsidP="00000000" w:rsidRDefault="00000000" w:rsidRPr="00000000" w14:paraId="00000035">
          <w:pPr>
            <w:tabs>
              <w:tab w:val="left" w:pos="1135"/>
            </w:tabs>
            <w:spacing w:before="40" w:lineRule="auto"/>
            <w:ind w:right="68"/>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Útgáfa:  1.2</w:t>
          </w:r>
        </w:p>
      </w:tc>
    </w:tr>
    <w:tr>
      <w:tc>
        <w:tcPr/>
        <w:p w:rsidR="00000000" w:rsidDel="00000000" w:rsidP="00000000" w:rsidRDefault="00000000" w:rsidRPr="00000000" w14:paraId="00000036">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Stöðuskýrsla 1 Frumgreining (lHlið 2)</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Dags:  </w:t>
          </w:r>
          <w:r w:rsidDel="00000000" w:rsidR="00000000" w:rsidRPr="00000000">
            <w:rPr>
              <w:rFonts w:ascii="Verdana" w:cs="Verdana" w:eastAsia="Verdana" w:hAnsi="Verdana"/>
              <w:color w:val="002f5f"/>
              <w:rtl w:val="0"/>
            </w:rPr>
            <w:t xml:space="preserve">2.3.2018</w:t>
          </w: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2f5f"/>
              <w:sz w:val="22"/>
              <w:szCs w:val="22"/>
              <w:u w:val="none"/>
              <w:shd w:fill="auto" w:val="clear"/>
              <w:vertAlign w:val="baseline"/>
              <w:rtl w:val="0"/>
            </w:rPr>
            <w:t xml:space="preserve">Höfundur: </w:t>
          </w:r>
          <w:r w:rsidDel="00000000" w:rsidR="00000000" w:rsidRPr="00000000">
            <w:rPr>
              <w:rFonts w:ascii="Verdana" w:cs="Verdana" w:eastAsia="Verdana" w:hAnsi="Verdana"/>
              <w:color w:val="002f5f"/>
              <w:rtl w:val="0"/>
            </w:rPr>
            <w:t xml:space="preserve">huh17, kvm2, snh15</w:t>
          </w:r>
          <w:r w:rsidDel="00000000" w:rsidR="00000000" w:rsidRPr="00000000">
            <w:rPr>
              <w:rtl w:val="0"/>
            </w:rPr>
          </w:r>
        </w:p>
      </w:tc>
      <w:tc>
        <w:tcPr/>
        <w:p w:rsidR="00000000" w:rsidDel="00000000" w:rsidP="00000000" w:rsidRDefault="00000000" w:rsidRPr="00000000" w14:paraId="00000039">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Verkefnastjóri:  huh17, kvm2, snh15</w:t>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is-I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firstLine="0"/>
      <w:contextualSpacing w:val="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contextualSpacing w:val="0"/>
    </w:pPr>
    <w:rPr>
      <w:rFonts w:ascii="Times New Roman" w:cs="Times New Roman" w:eastAsia="Times New Roman" w:hAnsi="Times New Roman"/>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