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 w:eastAsia="Calibri"/>
          <w:b/>
          <w:color w:val="1B365D"/>
          <w:sz w:val="32"/>
        </w:rPr>
        <w:t>Technical Unit — Strategy Type(s)</w:t>
      </w:r>
    </w:p>
    <w:p>
      <w:r>
        <w:rPr>
          <w:rFonts w:ascii="Calibri" w:hAnsi="Calibri" w:eastAsia="Calibri"/>
          <w:b w:val="0"/>
          <w:color w:val="1A1A1A"/>
          <w:sz w:val="22"/>
        </w:rPr>
        <w:t>Why each recovery strategy type was chosen. Values are taken only from the Excel dropdown. Facilities and Technology + Facilities are not used: Technical recoveries are people, process, and systems/VPN, not a second building.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c>
          <w:tcPr>
            <w:tcW w:type="dxa" w:w="3515"/>
            <w:tcBorders>
              <w:top w:val="single" w:sz="4" w:space="0" w:color="8AA0B4"/>
              <w:left w:val="single" w:sz="4" w:space="0" w:color="8AA0B4"/>
              <w:bottom w:val="single" w:sz="4" w:space="0" w:color="8AA0B4"/>
              <w:right w:val="single" w:sz="4" w:space="0" w:color="8AA0B4"/>
            </w:tcBorders>
            <w:shd w:fill="1B365D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Function</w:t>
            </w:r>
          </w:p>
        </w:tc>
        <w:tc>
          <w:tcPr>
            <w:tcW w:type="dxa" w:w="2835"/>
            <w:tcBorders>
              <w:top w:val="single" w:sz="4" w:space="0" w:color="8AA0B4"/>
              <w:left w:val="single" w:sz="4" w:space="0" w:color="8AA0B4"/>
              <w:bottom w:val="single" w:sz="4" w:space="0" w:color="8AA0B4"/>
              <w:right w:val="single" w:sz="4" w:space="0" w:color="8AA0B4"/>
            </w:tcBorders>
            <w:shd w:fill="1B365D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Strategy Type</w:t>
            </w:r>
          </w:p>
        </w:tc>
        <w:tc>
          <w:tcPr>
            <w:tcW w:type="dxa" w:w="3742"/>
            <w:tcBorders>
              <w:top w:val="single" w:sz="4" w:space="0" w:color="8AA0B4"/>
              <w:left w:val="single" w:sz="4" w:space="0" w:color="8AA0B4"/>
              <w:bottom w:val="single" w:sz="4" w:space="0" w:color="8AA0B4"/>
              <w:right w:val="single" w:sz="4" w:space="0" w:color="8AA0B4"/>
            </w:tcBorders>
            <w:shd w:fill="1B365D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Why</w:t>
            </w:r>
          </w:p>
        </w:tc>
      </w:tr>
      <w:tr>
        <w:trPr>
          <w:trHeight w:val="482"/>
        </w:trPr>
        <w:tc>
          <w:tcPr>
            <w:tcW w:type="dxa" w:w="3515"/>
            <w:tcBorders>
              <w:top w:val="single" w:sz="4" w:space="0" w:color="8AA0B4"/>
              <w:left w:val="single" w:sz="4" w:space="0" w:color="8AA0B4"/>
              <w:bottom w:val="single" w:sz="4" w:space="0" w:color="8AA0B4"/>
              <w:right w:val="single" w:sz="4" w:space="0" w:color="8AA0B4"/>
            </w:tcBorders>
            <w:shd w:fill="FFFFFF" w:val="clear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 w:eastAsia="Calibri"/>
                <w:b/>
                <w:color w:val="1A1A1A"/>
                <w:sz w:val="20"/>
              </w:rPr>
              <w:t>Requirements &amp; Solution Design</w:t>
            </w:r>
          </w:p>
        </w:tc>
        <w:tc>
          <w:tcPr>
            <w:tcW w:type="dxa" w:w="2835"/>
            <w:tcBorders>
              <w:top w:val="single" w:sz="4" w:space="0" w:color="8AA0B4"/>
              <w:left w:val="single" w:sz="4" w:space="0" w:color="8AA0B4"/>
              <w:bottom w:val="single" w:sz="4" w:space="0" w:color="8AA0B4"/>
              <w:right w:val="single" w:sz="4" w:space="0" w:color="8AA0B4"/>
            </w:tcBorders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20"/>
              </w:rPr>
              <w:t>People + Technology</w:t>
            </w:r>
          </w:p>
        </w:tc>
        <w:tc>
          <w:tcPr>
            <w:tcW w:type="dxa" w:w="3742"/>
            <w:tcBorders>
              <w:top w:val="single" w:sz="4" w:space="0" w:color="8AA0B4"/>
              <w:left w:val="single" w:sz="4" w:space="0" w:color="8AA0B4"/>
              <w:bottom w:val="single" w:sz="4" w:space="0" w:color="8AA0B4"/>
              <w:right w:val="single" w:sz="4" w:space="0" w:color="8AA0B4"/>
            </w:tcBorders>
            <w:shd w:fill="FFFFFF" w:val="clear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 w:eastAsia="Calibri"/>
                <w:b w:val="0"/>
                <w:color w:val="1A1A1A"/>
                <w:sz w:val="20"/>
              </w:rPr>
              <w:t>Backup designer + restore the spec repo</w:t>
            </w:r>
          </w:p>
        </w:tc>
      </w:tr>
      <w:tr>
        <w:trPr>
          <w:trHeight w:val="482"/>
        </w:trPr>
        <w:tc>
          <w:tcPr>
            <w:tcW w:type="dxa" w:w="3515"/>
            <w:tcBorders>
              <w:top w:val="single" w:sz="4" w:space="0" w:color="8AA0B4"/>
              <w:left w:val="single" w:sz="4" w:space="0" w:color="8AA0B4"/>
              <w:bottom w:val="single" w:sz="4" w:space="0" w:color="8AA0B4"/>
              <w:right w:val="single" w:sz="4" w:space="0" w:color="8AA0B4"/>
            </w:tcBorders>
            <w:shd w:fill="F4F7FA" w:val="clear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 w:eastAsia="Calibri"/>
                <w:b/>
                <w:color w:val="1A1A1A"/>
                <w:sz w:val="20"/>
              </w:rPr>
              <w:t>Application Development (Coding)</w:t>
            </w:r>
          </w:p>
        </w:tc>
        <w:tc>
          <w:tcPr>
            <w:tcW w:type="dxa" w:w="2835"/>
            <w:tcBorders>
              <w:top w:val="single" w:sz="4" w:space="0" w:color="8AA0B4"/>
              <w:left w:val="single" w:sz="4" w:space="0" w:color="8AA0B4"/>
              <w:bottom w:val="single" w:sz="4" w:space="0" w:color="8AA0B4"/>
              <w:right w:val="single" w:sz="4" w:space="0" w:color="8AA0B4"/>
            </w:tcBorders>
            <w:shd w:fill="F4F7FA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20"/>
              </w:rPr>
              <w:t>People + Technology</w:t>
            </w:r>
          </w:p>
        </w:tc>
        <w:tc>
          <w:tcPr>
            <w:tcW w:type="dxa" w:w="3742"/>
            <w:tcBorders>
              <w:top w:val="single" w:sz="4" w:space="0" w:color="8AA0B4"/>
              <w:left w:val="single" w:sz="4" w:space="0" w:color="8AA0B4"/>
              <w:bottom w:val="single" w:sz="4" w:space="0" w:color="8AA0B4"/>
              <w:right w:val="single" w:sz="4" w:space="0" w:color="8AA0B4"/>
            </w:tcBorders>
            <w:shd w:fill="F4F7FA" w:val="clear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 w:eastAsia="Calibri"/>
                <w:b w:val="0"/>
                <w:color w:val="1A1A1A"/>
                <w:sz w:val="20"/>
              </w:rPr>
              <w:t>Backup developer + rebuild the workstation</w:t>
            </w:r>
          </w:p>
        </w:tc>
      </w:tr>
      <w:tr>
        <w:trPr>
          <w:trHeight w:val="482"/>
        </w:trPr>
        <w:tc>
          <w:tcPr>
            <w:tcW w:type="dxa" w:w="3515"/>
            <w:tcBorders>
              <w:top w:val="single" w:sz="4" w:space="0" w:color="8AA0B4"/>
              <w:left w:val="single" w:sz="4" w:space="0" w:color="8AA0B4"/>
              <w:bottom w:val="single" w:sz="4" w:space="0" w:color="8AA0B4"/>
              <w:right w:val="single" w:sz="4" w:space="0" w:color="8AA0B4"/>
            </w:tcBorders>
            <w:shd w:fill="FFFFFF" w:val="clear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 w:eastAsia="Calibri"/>
                <w:b/>
                <w:color w:val="1A1A1A"/>
                <w:sz w:val="20"/>
              </w:rPr>
              <w:t>Source Code &amp; Version Control</w:t>
            </w:r>
          </w:p>
        </w:tc>
        <w:tc>
          <w:tcPr>
            <w:tcW w:type="dxa" w:w="2835"/>
            <w:tcBorders>
              <w:top w:val="single" w:sz="4" w:space="0" w:color="8AA0B4"/>
              <w:left w:val="single" w:sz="4" w:space="0" w:color="8AA0B4"/>
              <w:bottom w:val="single" w:sz="4" w:space="0" w:color="8AA0B4"/>
              <w:right w:val="single" w:sz="4" w:space="0" w:color="8AA0B4"/>
            </w:tcBorders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20"/>
              </w:rPr>
              <w:t>People + Process + Technology</w:t>
            </w:r>
          </w:p>
        </w:tc>
        <w:tc>
          <w:tcPr>
            <w:tcW w:type="dxa" w:w="3742"/>
            <w:tcBorders>
              <w:top w:val="single" w:sz="4" w:space="0" w:color="8AA0B4"/>
              <w:left w:val="single" w:sz="4" w:space="0" w:color="8AA0B4"/>
              <w:bottom w:val="single" w:sz="4" w:space="0" w:color="8AA0B4"/>
              <w:right w:val="single" w:sz="4" w:space="0" w:color="8AA0B4"/>
            </w:tcBorders>
            <w:shd w:fill="FFFFFF" w:val="clear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 w:eastAsia="Calibri"/>
                <w:b w:val="0"/>
                <w:color w:val="1A1A1A"/>
                <w:sz w:val="20"/>
              </w:rPr>
              <w:t>Restore the repo, freeze merges, deputy admin</w:t>
            </w:r>
          </w:p>
        </w:tc>
      </w:tr>
      <w:tr>
        <w:trPr>
          <w:trHeight w:val="482"/>
        </w:trPr>
        <w:tc>
          <w:tcPr>
            <w:tcW w:type="dxa" w:w="3515"/>
            <w:tcBorders>
              <w:top w:val="single" w:sz="4" w:space="0" w:color="8AA0B4"/>
              <w:left w:val="single" w:sz="4" w:space="0" w:color="8AA0B4"/>
              <w:bottom w:val="single" w:sz="4" w:space="0" w:color="8AA0B4"/>
              <w:right w:val="single" w:sz="4" w:space="0" w:color="8AA0B4"/>
            </w:tcBorders>
            <w:shd w:fill="F4F7FA" w:val="clear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 w:eastAsia="Calibri"/>
                <w:b/>
                <w:color w:val="1A1A1A"/>
                <w:sz w:val="20"/>
              </w:rPr>
              <w:t>Code Review</w:t>
            </w:r>
          </w:p>
        </w:tc>
        <w:tc>
          <w:tcPr>
            <w:tcW w:type="dxa" w:w="2835"/>
            <w:tcBorders>
              <w:top w:val="single" w:sz="4" w:space="0" w:color="8AA0B4"/>
              <w:left w:val="single" w:sz="4" w:space="0" w:color="8AA0B4"/>
              <w:bottom w:val="single" w:sz="4" w:space="0" w:color="8AA0B4"/>
              <w:right w:val="single" w:sz="4" w:space="0" w:color="8AA0B4"/>
            </w:tcBorders>
            <w:shd w:fill="F4F7FA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20"/>
              </w:rPr>
              <w:t>People + Process</w:t>
            </w:r>
          </w:p>
        </w:tc>
        <w:tc>
          <w:tcPr>
            <w:tcW w:type="dxa" w:w="3742"/>
            <w:tcBorders>
              <w:top w:val="single" w:sz="4" w:space="0" w:color="8AA0B4"/>
              <w:left w:val="single" w:sz="4" w:space="0" w:color="8AA0B4"/>
              <w:bottom w:val="single" w:sz="4" w:space="0" w:color="8AA0B4"/>
              <w:right w:val="single" w:sz="4" w:space="0" w:color="8AA0B4"/>
            </w:tcBorders>
            <w:shd w:fill="F4F7FA" w:val="clear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 w:eastAsia="Calibri"/>
                <w:b w:val="0"/>
                <w:color w:val="1A1A1A"/>
                <w:sz w:val="20"/>
              </w:rPr>
              <w:t>Backup reviewer; freeze merges — do not skip</w:t>
            </w:r>
          </w:p>
        </w:tc>
      </w:tr>
      <w:tr>
        <w:trPr>
          <w:trHeight w:val="482"/>
        </w:trPr>
        <w:tc>
          <w:tcPr>
            <w:tcW w:type="dxa" w:w="3515"/>
            <w:tcBorders>
              <w:top w:val="single" w:sz="4" w:space="0" w:color="8AA0B4"/>
              <w:left w:val="single" w:sz="4" w:space="0" w:color="8AA0B4"/>
              <w:bottom w:val="single" w:sz="4" w:space="0" w:color="8AA0B4"/>
              <w:right w:val="single" w:sz="4" w:space="0" w:color="8AA0B4"/>
            </w:tcBorders>
            <w:shd w:fill="FFFFFF" w:val="clear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 w:eastAsia="Calibri"/>
                <w:b/>
                <w:color w:val="1A1A1A"/>
                <w:sz w:val="20"/>
              </w:rPr>
              <w:t>Testing &amp; Quality Assurance</w:t>
            </w:r>
          </w:p>
        </w:tc>
        <w:tc>
          <w:tcPr>
            <w:tcW w:type="dxa" w:w="2835"/>
            <w:tcBorders>
              <w:top w:val="single" w:sz="4" w:space="0" w:color="8AA0B4"/>
              <w:left w:val="single" w:sz="4" w:space="0" w:color="8AA0B4"/>
              <w:bottom w:val="single" w:sz="4" w:space="0" w:color="8AA0B4"/>
              <w:right w:val="single" w:sz="4" w:space="0" w:color="8AA0B4"/>
            </w:tcBorders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20"/>
              </w:rPr>
              <w:t>People + Technology</w:t>
            </w:r>
          </w:p>
        </w:tc>
        <w:tc>
          <w:tcPr>
            <w:tcW w:type="dxa" w:w="3742"/>
            <w:tcBorders>
              <w:top w:val="single" w:sz="4" w:space="0" w:color="8AA0B4"/>
              <w:left w:val="single" w:sz="4" w:space="0" w:color="8AA0B4"/>
              <w:bottom w:val="single" w:sz="4" w:space="0" w:color="8AA0B4"/>
              <w:right w:val="single" w:sz="4" w:space="0" w:color="8AA0B4"/>
            </w:tcBorders>
            <w:shd w:fill="FFFFFF" w:val="clear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 w:eastAsia="Calibri"/>
                <w:b w:val="0"/>
                <w:color w:val="1A1A1A"/>
                <w:sz w:val="20"/>
              </w:rPr>
              <w:t>Backup tester + rebuild staging</w:t>
            </w:r>
          </w:p>
        </w:tc>
      </w:tr>
      <w:tr>
        <w:trPr>
          <w:trHeight w:val="482"/>
        </w:trPr>
        <w:tc>
          <w:tcPr>
            <w:tcW w:type="dxa" w:w="3515"/>
            <w:tcBorders>
              <w:top w:val="single" w:sz="4" w:space="0" w:color="8AA0B4"/>
              <w:left w:val="single" w:sz="4" w:space="0" w:color="8AA0B4"/>
              <w:bottom w:val="single" w:sz="4" w:space="0" w:color="8AA0B4"/>
              <w:right w:val="single" w:sz="4" w:space="0" w:color="8AA0B4"/>
            </w:tcBorders>
            <w:shd w:fill="F4F7FA" w:val="clear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 w:eastAsia="Calibri"/>
                <w:b/>
                <w:color w:val="1A1A1A"/>
                <w:sz w:val="20"/>
              </w:rPr>
              <w:t>Build Management</w:t>
            </w:r>
          </w:p>
        </w:tc>
        <w:tc>
          <w:tcPr>
            <w:tcW w:type="dxa" w:w="2835"/>
            <w:tcBorders>
              <w:top w:val="single" w:sz="4" w:space="0" w:color="8AA0B4"/>
              <w:left w:val="single" w:sz="4" w:space="0" w:color="8AA0B4"/>
              <w:bottom w:val="single" w:sz="4" w:space="0" w:color="8AA0B4"/>
              <w:right w:val="single" w:sz="4" w:space="0" w:color="8AA0B4"/>
            </w:tcBorders>
            <w:shd w:fill="F4F7FA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20"/>
              </w:rPr>
              <w:t>People + Technology</w:t>
            </w:r>
          </w:p>
        </w:tc>
        <w:tc>
          <w:tcPr>
            <w:tcW w:type="dxa" w:w="3742"/>
            <w:tcBorders>
              <w:top w:val="single" w:sz="4" w:space="0" w:color="8AA0B4"/>
              <w:left w:val="single" w:sz="4" w:space="0" w:color="8AA0B4"/>
              <w:bottom w:val="single" w:sz="4" w:space="0" w:color="8AA0B4"/>
              <w:right w:val="single" w:sz="4" w:space="0" w:color="8AA0B4"/>
            </w:tcBorders>
            <w:shd w:fill="F4F7FA" w:val="clear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 w:eastAsia="Calibri"/>
                <w:b w:val="0"/>
                <w:color w:val="1A1A1A"/>
                <w:sz w:val="20"/>
              </w:rPr>
              <w:t>Technical Lead runs a rebuild of the build host</w:t>
            </w:r>
          </w:p>
        </w:tc>
      </w:tr>
      <w:tr>
        <w:trPr>
          <w:trHeight w:val="482"/>
        </w:trPr>
        <w:tc>
          <w:tcPr>
            <w:tcW w:type="dxa" w:w="3515"/>
            <w:tcBorders>
              <w:top w:val="single" w:sz="4" w:space="0" w:color="8AA0B4"/>
              <w:left w:val="single" w:sz="4" w:space="0" w:color="8AA0B4"/>
              <w:bottom w:val="single" w:sz="4" w:space="0" w:color="8AA0B4"/>
              <w:right w:val="single" w:sz="4" w:space="0" w:color="8AA0B4"/>
            </w:tcBorders>
            <w:shd w:fill="FFFFFF" w:val="clear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 w:eastAsia="Calibri"/>
                <w:b/>
                <w:color w:val="1A1A1A"/>
                <w:sz w:val="20"/>
              </w:rPr>
              <w:t>CI/CD Pipeline Management</w:t>
            </w:r>
          </w:p>
        </w:tc>
        <w:tc>
          <w:tcPr>
            <w:tcW w:type="dxa" w:w="2835"/>
            <w:tcBorders>
              <w:top w:val="single" w:sz="4" w:space="0" w:color="8AA0B4"/>
              <w:left w:val="single" w:sz="4" w:space="0" w:color="8AA0B4"/>
              <w:bottom w:val="single" w:sz="4" w:space="0" w:color="8AA0B4"/>
              <w:right w:val="single" w:sz="4" w:space="0" w:color="8AA0B4"/>
            </w:tcBorders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20"/>
              </w:rPr>
              <w:t>People + Process + Technology</w:t>
            </w:r>
          </w:p>
        </w:tc>
        <w:tc>
          <w:tcPr>
            <w:tcW w:type="dxa" w:w="3742"/>
            <w:tcBorders>
              <w:top w:val="single" w:sz="4" w:space="0" w:color="8AA0B4"/>
              <w:left w:val="single" w:sz="4" w:space="0" w:color="8AA0B4"/>
              <w:bottom w:val="single" w:sz="4" w:space="0" w:color="8AA0B4"/>
              <w:right w:val="single" w:sz="4" w:space="0" w:color="8AA0B4"/>
            </w:tcBorders>
            <w:shd w:fill="FFFFFF" w:val="clear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 w:eastAsia="Calibri"/>
                <w:b w:val="0"/>
                <w:color w:val="1A1A1A"/>
                <w:sz w:val="20"/>
              </w:rPr>
              <w:t>Restore pipeline + dual-control manual deploy</w:t>
            </w:r>
          </w:p>
        </w:tc>
      </w:tr>
      <w:tr>
        <w:trPr>
          <w:trHeight w:val="482"/>
        </w:trPr>
        <w:tc>
          <w:tcPr>
            <w:tcW w:type="dxa" w:w="3515"/>
            <w:tcBorders>
              <w:top w:val="single" w:sz="4" w:space="0" w:color="8AA0B4"/>
              <w:left w:val="single" w:sz="4" w:space="0" w:color="8AA0B4"/>
              <w:bottom w:val="single" w:sz="4" w:space="0" w:color="8AA0B4"/>
              <w:right w:val="single" w:sz="4" w:space="0" w:color="8AA0B4"/>
            </w:tcBorders>
            <w:shd w:fill="F4F7FA" w:val="clear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 w:eastAsia="Calibri"/>
                <w:b/>
                <w:color w:val="1A1A1A"/>
                <w:sz w:val="20"/>
              </w:rPr>
              <w:t>Release Deployment (Execution)</w:t>
            </w:r>
          </w:p>
        </w:tc>
        <w:tc>
          <w:tcPr>
            <w:tcW w:type="dxa" w:w="2835"/>
            <w:tcBorders>
              <w:top w:val="single" w:sz="4" w:space="0" w:color="8AA0B4"/>
              <w:left w:val="single" w:sz="4" w:space="0" w:color="8AA0B4"/>
              <w:bottom w:val="single" w:sz="4" w:space="0" w:color="8AA0B4"/>
              <w:right w:val="single" w:sz="4" w:space="0" w:color="8AA0B4"/>
            </w:tcBorders>
            <w:shd w:fill="F4F7FA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20"/>
              </w:rPr>
              <w:t>People + Process + Technology</w:t>
            </w:r>
          </w:p>
        </w:tc>
        <w:tc>
          <w:tcPr>
            <w:tcW w:type="dxa" w:w="3742"/>
            <w:tcBorders>
              <w:top w:val="single" w:sz="4" w:space="0" w:color="8AA0B4"/>
              <w:left w:val="single" w:sz="4" w:space="0" w:color="8AA0B4"/>
              <w:bottom w:val="single" w:sz="4" w:space="0" w:color="8AA0B4"/>
              <w:right w:val="single" w:sz="4" w:space="0" w:color="8AA0B4"/>
            </w:tcBorders>
            <w:shd w:fill="F4F7FA" w:val="clear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 w:eastAsia="Calibri"/>
                <w:b w:val="0"/>
                <w:color w:val="1A1A1A"/>
                <w:sz w:val="20"/>
              </w:rPr>
              <w:t>Runbook, rollback, delay non-urgent releases</w:t>
            </w:r>
          </w:p>
        </w:tc>
      </w:tr>
      <w:tr>
        <w:trPr>
          <w:trHeight w:val="482"/>
        </w:trPr>
        <w:tc>
          <w:tcPr>
            <w:tcW w:type="dxa" w:w="3515"/>
            <w:tcBorders>
              <w:top w:val="single" w:sz="4" w:space="0" w:color="8AA0B4"/>
              <w:left w:val="single" w:sz="4" w:space="0" w:color="8AA0B4"/>
              <w:bottom w:val="single" w:sz="4" w:space="0" w:color="8AA0B4"/>
              <w:right w:val="single" w:sz="4" w:space="0" w:color="8AA0B4"/>
            </w:tcBorders>
            <w:shd w:fill="FFFFFF" w:val="clear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 w:eastAsia="Calibri"/>
                <w:b/>
                <w:color w:val="1A1A1A"/>
                <w:sz w:val="20"/>
              </w:rPr>
              <w:t>Database &amp; Data Structure Management</w:t>
            </w:r>
          </w:p>
        </w:tc>
        <w:tc>
          <w:tcPr>
            <w:tcW w:type="dxa" w:w="2835"/>
            <w:tcBorders>
              <w:top w:val="single" w:sz="4" w:space="0" w:color="8AA0B4"/>
              <w:left w:val="single" w:sz="4" w:space="0" w:color="8AA0B4"/>
              <w:bottom w:val="single" w:sz="4" w:space="0" w:color="8AA0B4"/>
              <w:right w:val="single" w:sz="4" w:space="0" w:color="8AA0B4"/>
            </w:tcBorders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20"/>
              </w:rPr>
              <w:t>People + Process + Technology</w:t>
            </w:r>
          </w:p>
        </w:tc>
        <w:tc>
          <w:tcPr>
            <w:tcW w:type="dxa" w:w="3742"/>
            <w:tcBorders>
              <w:top w:val="single" w:sz="4" w:space="0" w:color="8AA0B4"/>
              <w:left w:val="single" w:sz="4" w:space="0" w:color="8AA0B4"/>
              <w:bottom w:val="single" w:sz="4" w:space="0" w:color="8AA0B4"/>
              <w:right w:val="single" w:sz="4" w:space="0" w:color="8AA0B4"/>
            </w:tcBorders>
            <w:shd w:fill="FFFFFF" w:val="clear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 w:eastAsia="Calibri"/>
                <w:b w:val="0"/>
                <w:color w:val="1A1A1A"/>
                <w:sz w:val="20"/>
              </w:rPr>
              <w:t>Restore backup + scripted changes + backup person</w:t>
            </w:r>
          </w:p>
        </w:tc>
      </w:tr>
      <w:tr>
        <w:trPr>
          <w:trHeight w:val="482"/>
        </w:trPr>
        <w:tc>
          <w:tcPr>
            <w:tcW w:type="dxa" w:w="3515"/>
            <w:tcBorders>
              <w:top w:val="single" w:sz="4" w:space="0" w:color="8AA0B4"/>
              <w:left w:val="single" w:sz="4" w:space="0" w:color="8AA0B4"/>
              <w:bottom w:val="single" w:sz="4" w:space="0" w:color="8AA0B4"/>
              <w:right w:val="single" w:sz="4" w:space="0" w:color="8AA0B4"/>
            </w:tcBorders>
            <w:shd w:fill="F4F7FA" w:val="clear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 w:eastAsia="Calibri"/>
                <w:b/>
                <w:color w:val="1A1A1A"/>
                <w:sz w:val="20"/>
              </w:rPr>
              <w:t>Third-Party &amp; Dependency Management</w:t>
            </w:r>
          </w:p>
        </w:tc>
        <w:tc>
          <w:tcPr>
            <w:tcW w:type="dxa" w:w="2835"/>
            <w:tcBorders>
              <w:top w:val="single" w:sz="4" w:space="0" w:color="8AA0B4"/>
              <w:left w:val="single" w:sz="4" w:space="0" w:color="8AA0B4"/>
              <w:bottom w:val="single" w:sz="4" w:space="0" w:color="8AA0B4"/>
              <w:right w:val="single" w:sz="4" w:space="0" w:color="8AA0B4"/>
            </w:tcBorders>
            <w:shd w:fill="F4F7FA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20"/>
              </w:rPr>
              <w:t>People + Technology</w:t>
            </w:r>
          </w:p>
        </w:tc>
        <w:tc>
          <w:tcPr>
            <w:tcW w:type="dxa" w:w="3742"/>
            <w:tcBorders>
              <w:top w:val="single" w:sz="4" w:space="0" w:color="8AA0B4"/>
              <w:left w:val="single" w:sz="4" w:space="0" w:color="8AA0B4"/>
              <w:bottom w:val="single" w:sz="4" w:space="0" w:color="8AA0B4"/>
              <w:right w:val="single" w:sz="4" w:space="0" w:color="8AA0B4"/>
            </w:tcBorders>
            <w:shd w:fill="F4F7FA" w:val="clear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 w:eastAsia="Calibri"/>
                <w:b w:val="0"/>
                <w:color w:val="1A1A1A"/>
                <w:sz w:val="20"/>
              </w:rPr>
              <w:t>Backup person applies patches and rebuilds artefacts</w:t>
            </w:r>
          </w:p>
        </w:tc>
      </w:tr>
      <w:tr>
        <w:trPr>
          <w:trHeight w:val="482"/>
        </w:trPr>
        <w:tc>
          <w:tcPr>
            <w:tcW w:type="dxa" w:w="3515"/>
            <w:tcBorders>
              <w:top w:val="single" w:sz="4" w:space="0" w:color="8AA0B4"/>
              <w:left w:val="single" w:sz="4" w:space="0" w:color="8AA0B4"/>
              <w:bottom w:val="single" w:sz="4" w:space="0" w:color="8AA0B4"/>
              <w:right w:val="single" w:sz="4" w:space="0" w:color="8AA0B4"/>
            </w:tcBorders>
            <w:shd w:fill="FFFFFF" w:val="clear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 w:eastAsia="Calibri"/>
                <w:b/>
                <w:color w:val="1A1A1A"/>
                <w:sz w:val="20"/>
              </w:rPr>
              <w:t>Security &amp; Access Configuration</w:t>
            </w:r>
          </w:p>
        </w:tc>
        <w:tc>
          <w:tcPr>
            <w:tcW w:type="dxa" w:w="2835"/>
            <w:tcBorders>
              <w:top w:val="single" w:sz="4" w:space="0" w:color="8AA0B4"/>
              <w:left w:val="single" w:sz="4" w:space="0" w:color="8AA0B4"/>
              <w:bottom w:val="single" w:sz="4" w:space="0" w:color="8AA0B4"/>
              <w:right w:val="single" w:sz="4" w:space="0" w:color="8AA0B4"/>
            </w:tcBorders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20"/>
              </w:rPr>
              <w:t>People + Process + Technology</w:t>
            </w:r>
          </w:p>
        </w:tc>
        <w:tc>
          <w:tcPr>
            <w:tcW w:type="dxa" w:w="3742"/>
            <w:tcBorders>
              <w:top w:val="single" w:sz="4" w:space="0" w:color="8AA0B4"/>
              <w:left w:val="single" w:sz="4" w:space="0" w:color="8AA0B4"/>
              <w:bottom w:val="single" w:sz="4" w:space="0" w:color="8AA0B4"/>
              <w:right w:val="single" w:sz="4" w:space="0" w:color="8AA0B4"/>
            </w:tcBorders>
            <w:shd w:fill="FFFFFF" w:val="clear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 w:eastAsia="Calibri"/>
                <w:b w:val="0"/>
                <w:color w:val="1A1A1A"/>
                <w:sz w:val="20"/>
              </w:rPr>
              <w:t>Break-glass, directory restore, HR leaver process</w:t>
            </w:r>
          </w:p>
        </w:tc>
      </w:tr>
      <w:tr>
        <w:trPr>
          <w:trHeight w:val="482"/>
        </w:trPr>
        <w:tc>
          <w:tcPr>
            <w:tcW w:type="dxa" w:w="3515"/>
            <w:tcBorders>
              <w:top w:val="single" w:sz="4" w:space="0" w:color="8AA0B4"/>
              <w:left w:val="single" w:sz="4" w:space="0" w:color="8AA0B4"/>
              <w:bottom w:val="single" w:sz="4" w:space="0" w:color="8AA0B4"/>
              <w:right w:val="single" w:sz="4" w:space="0" w:color="8AA0B4"/>
            </w:tcBorders>
            <w:shd w:fill="F4F7FA" w:val="clear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 w:eastAsia="Calibri"/>
                <w:b/>
                <w:color w:val="1A1A1A"/>
                <w:sz w:val="20"/>
              </w:rPr>
              <w:t>Environment Management</w:t>
            </w:r>
          </w:p>
        </w:tc>
        <w:tc>
          <w:tcPr>
            <w:tcW w:type="dxa" w:w="2835"/>
            <w:tcBorders>
              <w:top w:val="single" w:sz="4" w:space="0" w:color="8AA0B4"/>
              <w:left w:val="single" w:sz="4" w:space="0" w:color="8AA0B4"/>
              <w:bottom w:val="single" w:sz="4" w:space="0" w:color="8AA0B4"/>
              <w:right w:val="single" w:sz="4" w:space="0" w:color="8AA0B4"/>
            </w:tcBorders>
            <w:shd w:fill="F4F7FA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20"/>
              </w:rPr>
              <w:t>People + Technology</w:t>
            </w:r>
          </w:p>
        </w:tc>
        <w:tc>
          <w:tcPr>
            <w:tcW w:type="dxa" w:w="3742"/>
            <w:tcBorders>
              <w:top w:val="single" w:sz="4" w:space="0" w:color="8AA0B4"/>
              <w:left w:val="single" w:sz="4" w:space="0" w:color="8AA0B4"/>
              <w:bottom w:val="single" w:sz="4" w:space="0" w:color="8AA0B4"/>
              <w:right w:val="single" w:sz="4" w:space="0" w:color="8AA0B4"/>
            </w:tcBorders>
            <w:shd w:fill="F4F7FA" w:val="clear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 w:eastAsia="Calibri"/>
                <w:b w:val="0"/>
                <w:color w:val="1A1A1A"/>
                <w:sz w:val="20"/>
              </w:rPr>
              <w:t>Rebuild from baseline / IaC</w:t>
            </w:r>
          </w:p>
        </w:tc>
      </w:tr>
      <w:tr>
        <w:trPr>
          <w:trHeight w:val="482"/>
        </w:trPr>
        <w:tc>
          <w:tcPr>
            <w:tcW w:type="dxa" w:w="3515"/>
            <w:tcBorders>
              <w:top w:val="single" w:sz="4" w:space="0" w:color="8AA0B4"/>
              <w:left w:val="single" w:sz="4" w:space="0" w:color="8AA0B4"/>
              <w:bottom w:val="single" w:sz="4" w:space="0" w:color="8AA0B4"/>
              <w:right w:val="single" w:sz="4" w:space="0" w:color="8AA0B4"/>
            </w:tcBorders>
            <w:shd w:fill="FFFFFF" w:val="clear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 w:eastAsia="Calibri"/>
                <w:b/>
                <w:color w:val="1A1A1A"/>
                <w:sz w:val="20"/>
              </w:rPr>
              <w:t>Data Handling &amp; ETL</w:t>
            </w:r>
          </w:p>
        </w:tc>
        <w:tc>
          <w:tcPr>
            <w:tcW w:type="dxa" w:w="2835"/>
            <w:tcBorders>
              <w:top w:val="single" w:sz="4" w:space="0" w:color="8AA0B4"/>
              <w:left w:val="single" w:sz="4" w:space="0" w:color="8AA0B4"/>
              <w:bottom w:val="single" w:sz="4" w:space="0" w:color="8AA0B4"/>
              <w:right w:val="single" w:sz="4" w:space="0" w:color="8AA0B4"/>
            </w:tcBorders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20"/>
              </w:rPr>
              <w:t>People + Process + Technology</w:t>
            </w:r>
          </w:p>
        </w:tc>
        <w:tc>
          <w:tcPr>
            <w:tcW w:type="dxa" w:w="3742"/>
            <w:tcBorders>
              <w:top w:val="single" w:sz="4" w:space="0" w:color="8AA0B4"/>
              <w:left w:val="single" w:sz="4" w:space="0" w:color="8AA0B4"/>
              <w:bottom w:val="single" w:sz="4" w:space="0" w:color="8AA0B4"/>
              <w:right w:val="single" w:sz="4" w:space="0" w:color="8AA0B4"/>
            </w:tcBorders>
            <w:shd w:fill="FFFFFF" w:val="clear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 w:eastAsia="Calibri"/>
                <w:b w:val="0"/>
                <w:color w:val="1A1A1A"/>
                <w:sz w:val="20"/>
              </w:rPr>
              <w:t>Documented job rerun + restore mappings</w:t>
            </w:r>
          </w:p>
        </w:tc>
      </w:tr>
      <w:tr>
        <w:trPr>
          <w:trHeight w:val="482"/>
        </w:trPr>
        <w:tc>
          <w:tcPr>
            <w:tcW w:type="dxa" w:w="3515"/>
            <w:tcBorders>
              <w:top w:val="single" w:sz="4" w:space="0" w:color="8AA0B4"/>
              <w:left w:val="single" w:sz="4" w:space="0" w:color="8AA0B4"/>
              <w:bottom w:val="single" w:sz="4" w:space="0" w:color="8AA0B4"/>
              <w:right w:val="single" w:sz="4" w:space="0" w:color="8AA0B4"/>
            </w:tcBorders>
            <w:shd w:fill="F4F7FA" w:val="clear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 w:eastAsia="Calibri"/>
                <w:b/>
                <w:color w:val="1A1A1A"/>
                <w:sz w:val="20"/>
              </w:rPr>
              <w:t>Production Support &amp; Troubleshooting</w:t>
            </w:r>
          </w:p>
        </w:tc>
        <w:tc>
          <w:tcPr>
            <w:tcW w:type="dxa" w:w="2835"/>
            <w:tcBorders>
              <w:top w:val="single" w:sz="4" w:space="0" w:color="8AA0B4"/>
              <w:left w:val="single" w:sz="4" w:space="0" w:color="8AA0B4"/>
              <w:bottom w:val="single" w:sz="4" w:space="0" w:color="8AA0B4"/>
              <w:right w:val="single" w:sz="4" w:space="0" w:color="8AA0B4"/>
            </w:tcBorders>
            <w:shd w:fill="F4F7FA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20"/>
              </w:rPr>
              <w:t>People + Process + Technology</w:t>
            </w:r>
          </w:p>
        </w:tc>
        <w:tc>
          <w:tcPr>
            <w:tcW w:type="dxa" w:w="3742"/>
            <w:tcBorders>
              <w:top w:val="single" w:sz="4" w:space="0" w:color="8AA0B4"/>
              <w:left w:val="single" w:sz="4" w:space="0" w:color="8AA0B4"/>
              <w:bottom w:val="single" w:sz="4" w:space="0" w:color="8AA0B4"/>
              <w:right w:val="single" w:sz="4" w:space="0" w:color="8AA0B4"/>
            </w:tcBorders>
            <w:shd w:fill="F4F7FA" w:val="clear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 w:eastAsia="Calibri"/>
                <w:b w:val="0"/>
                <w:color w:val="1A1A1A"/>
                <w:sz w:val="20"/>
              </w:rPr>
              <w:t>Runbooks, on-call, tickets, vendor</w:t>
            </w:r>
          </w:p>
        </w:tc>
      </w:tr>
      <w:tr>
        <w:trPr>
          <w:trHeight w:val="482"/>
        </w:trPr>
        <w:tc>
          <w:tcPr>
            <w:tcW w:type="dxa" w:w="3515"/>
            <w:tcBorders>
              <w:top w:val="single" w:sz="4" w:space="0" w:color="8AA0B4"/>
              <w:left w:val="single" w:sz="4" w:space="0" w:color="8AA0B4"/>
              <w:bottom w:val="single" w:sz="4" w:space="0" w:color="8AA0B4"/>
              <w:right w:val="single" w:sz="4" w:space="0" w:color="8AA0B4"/>
            </w:tcBorders>
            <w:shd w:fill="FFFFFF" w:val="clear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 w:eastAsia="Calibri"/>
                <w:b/>
                <w:color w:val="1A1A1A"/>
                <w:sz w:val="20"/>
              </w:rPr>
              <w:t>Access &amp; Account Management</w:t>
            </w:r>
          </w:p>
        </w:tc>
        <w:tc>
          <w:tcPr>
            <w:tcW w:type="dxa" w:w="2835"/>
            <w:tcBorders>
              <w:top w:val="single" w:sz="4" w:space="0" w:color="8AA0B4"/>
              <w:left w:val="single" w:sz="4" w:space="0" w:color="8AA0B4"/>
              <w:bottom w:val="single" w:sz="4" w:space="0" w:color="8AA0B4"/>
              <w:right w:val="single" w:sz="4" w:space="0" w:color="8AA0B4"/>
            </w:tcBorders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20"/>
              </w:rPr>
              <w:t>People + Process + Technology</w:t>
            </w:r>
          </w:p>
        </w:tc>
        <w:tc>
          <w:tcPr>
            <w:tcW w:type="dxa" w:w="3742"/>
            <w:tcBorders>
              <w:top w:val="single" w:sz="4" w:space="0" w:color="8AA0B4"/>
              <w:left w:val="single" w:sz="4" w:space="0" w:color="8AA0B4"/>
              <w:bottom w:val="single" w:sz="4" w:space="0" w:color="8AA0B4"/>
              <w:right w:val="single" w:sz="4" w:space="0" w:color="8AA0B4"/>
            </w:tcBorders>
            <w:shd w:fill="FFFFFF" w:val="clear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 w:eastAsia="Calibri"/>
                <w:b w:val="0"/>
                <w:color w:val="1A1A1A"/>
                <w:sz w:val="20"/>
              </w:rPr>
              <w:t>Joiner/leaver checklist + directory restore</w:t>
            </w:r>
          </w:p>
        </w:tc>
      </w:tr>
      <w:tr>
        <w:trPr>
          <w:trHeight w:val="482"/>
        </w:trPr>
        <w:tc>
          <w:tcPr>
            <w:tcW w:type="dxa" w:w="3515"/>
            <w:tcBorders>
              <w:top w:val="single" w:sz="4" w:space="0" w:color="8AA0B4"/>
              <w:left w:val="single" w:sz="4" w:space="0" w:color="8AA0B4"/>
              <w:bottom w:val="single" w:sz="4" w:space="0" w:color="8AA0B4"/>
              <w:right w:val="single" w:sz="4" w:space="0" w:color="8AA0B4"/>
            </w:tcBorders>
            <w:shd w:fill="F4F7FA" w:val="clear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 w:eastAsia="Calibri"/>
                <w:b/>
                <w:color w:val="1A1A1A"/>
                <w:sz w:val="20"/>
              </w:rPr>
              <w:t>Release Management</w:t>
            </w:r>
          </w:p>
        </w:tc>
        <w:tc>
          <w:tcPr>
            <w:tcW w:type="dxa" w:w="2835"/>
            <w:tcBorders>
              <w:top w:val="single" w:sz="4" w:space="0" w:color="8AA0B4"/>
              <w:left w:val="single" w:sz="4" w:space="0" w:color="8AA0B4"/>
              <w:bottom w:val="single" w:sz="4" w:space="0" w:color="8AA0B4"/>
              <w:right w:val="single" w:sz="4" w:space="0" w:color="8AA0B4"/>
            </w:tcBorders>
            <w:shd w:fill="F4F7FA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20"/>
              </w:rPr>
              <w:t>People + Process</w:t>
            </w:r>
          </w:p>
        </w:tc>
        <w:tc>
          <w:tcPr>
            <w:tcW w:type="dxa" w:w="3742"/>
            <w:tcBorders>
              <w:top w:val="single" w:sz="4" w:space="0" w:color="8AA0B4"/>
              <w:left w:val="single" w:sz="4" w:space="0" w:color="8AA0B4"/>
              <w:bottom w:val="single" w:sz="4" w:space="0" w:color="8AA0B4"/>
              <w:right w:val="single" w:sz="4" w:space="0" w:color="8AA0B4"/>
            </w:tcBorders>
            <w:shd w:fill="F4F7FA" w:val="clear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 w:eastAsia="Calibri"/>
                <w:b w:val="0"/>
                <w:color w:val="1A1A1A"/>
                <w:sz w:val="20"/>
              </w:rPr>
              <w:t>Backup holder of the calendar; freeze if unapproved</w:t>
            </w:r>
          </w:p>
        </w:tc>
      </w:tr>
      <w:tr>
        <w:trPr>
          <w:trHeight w:val="482"/>
        </w:trPr>
        <w:tc>
          <w:tcPr>
            <w:tcW w:type="dxa" w:w="3515"/>
            <w:tcBorders>
              <w:top w:val="single" w:sz="4" w:space="0" w:color="8AA0B4"/>
              <w:left w:val="single" w:sz="4" w:space="0" w:color="8AA0B4"/>
              <w:bottom w:val="single" w:sz="4" w:space="0" w:color="8AA0B4"/>
              <w:right w:val="single" w:sz="4" w:space="0" w:color="8AA0B4"/>
            </w:tcBorders>
            <w:shd w:fill="FFFFFF" w:val="clear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 w:eastAsia="Calibri"/>
                <w:b/>
                <w:color w:val="1A1A1A"/>
                <w:sz w:val="20"/>
              </w:rPr>
              <w:t>Cloud Infrastructure Management</w:t>
            </w:r>
          </w:p>
        </w:tc>
        <w:tc>
          <w:tcPr>
            <w:tcW w:type="dxa" w:w="2835"/>
            <w:tcBorders>
              <w:top w:val="single" w:sz="4" w:space="0" w:color="8AA0B4"/>
              <w:left w:val="single" w:sz="4" w:space="0" w:color="8AA0B4"/>
              <w:bottom w:val="single" w:sz="4" w:space="0" w:color="8AA0B4"/>
              <w:right w:val="single" w:sz="4" w:space="0" w:color="8AA0B4"/>
            </w:tcBorders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20"/>
              </w:rPr>
              <w:t>People + Technology</w:t>
            </w:r>
          </w:p>
        </w:tc>
        <w:tc>
          <w:tcPr>
            <w:tcW w:type="dxa" w:w="3742"/>
            <w:tcBorders>
              <w:top w:val="single" w:sz="4" w:space="0" w:color="8AA0B4"/>
              <w:left w:val="single" w:sz="4" w:space="0" w:color="8AA0B4"/>
              <w:bottom w:val="single" w:sz="4" w:space="0" w:color="8AA0B4"/>
              <w:right w:val="single" w:sz="4" w:space="0" w:color="8AA0B4"/>
            </w:tcBorders>
            <w:shd w:fill="FFFFFF" w:val="clear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 w:eastAsia="Calibri"/>
                <w:b w:val="0"/>
                <w:color w:val="1A1A1A"/>
                <w:sz w:val="20"/>
              </w:rPr>
              <w:t>IaC rebuild + backup engineer</w:t>
            </w:r>
          </w:p>
        </w:tc>
      </w:tr>
      <w:tr>
        <w:trPr>
          <w:trHeight w:val="482"/>
        </w:trPr>
        <w:tc>
          <w:tcPr>
            <w:tcW w:type="dxa" w:w="3515"/>
            <w:tcBorders>
              <w:top w:val="single" w:sz="4" w:space="0" w:color="8AA0B4"/>
              <w:left w:val="single" w:sz="4" w:space="0" w:color="8AA0B4"/>
              <w:bottom w:val="single" w:sz="4" w:space="0" w:color="8AA0B4"/>
              <w:right w:val="single" w:sz="4" w:space="0" w:color="8AA0B4"/>
            </w:tcBorders>
            <w:shd w:fill="F4F7FA" w:val="clear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 w:eastAsia="Calibri"/>
                <w:b/>
                <w:color w:val="1A1A1A"/>
                <w:sz w:val="20"/>
              </w:rPr>
              <w:t>Logging &amp; Monitoring</w:t>
            </w:r>
          </w:p>
        </w:tc>
        <w:tc>
          <w:tcPr>
            <w:tcW w:type="dxa" w:w="2835"/>
            <w:tcBorders>
              <w:top w:val="single" w:sz="4" w:space="0" w:color="8AA0B4"/>
              <w:left w:val="single" w:sz="4" w:space="0" w:color="8AA0B4"/>
              <w:bottom w:val="single" w:sz="4" w:space="0" w:color="8AA0B4"/>
              <w:right w:val="single" w:sz="4" w:space="0" w:color="8AA0B4"/>
            </w:tcBorders>
            <w:shd w:fill="F4F7FA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20"/>
              </w:rPr>
              <w:t>People + Technology</w:t>
            </w:r>
          </w:p>
        </w:tc>
        <w:tc>
          <w:tcPr>
            <w:tcW w:type="dxa" w:w="3742"/>
            <w:tcBorders>
              <w:top w:val="single" w:sz="4" w:space="0" w:color="8AA0B4"/>
              <w:left w:val="single" w:sz="4" w:space="0" w:color="8AA0B4"/>
              <w:bottom w:val="single" w:sz="4" w:space="0" w:color="8AA0B4"/>
              <w:right w:val="single" w:sz="4" w:space="0" w:color="8AA0B4"/>
            </w:tcBorders>
            <w:shd w:fill="F4F7FA" w:val="clear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 w:eastAsia="Calibri"/>
                <w:b w:val="0"/>
                <w:color w:val="1A1A1A"/>
                <w:sz w:val="20"/>
              </w:rPr>
              <w:t>Restore the platform; tickets as interim detection</w:t>
            </w:r>
          </w:p>
        </w:tc>
      </w:tr>
      <w:tr>
        <w:trPr>
          <w:trHeight w:val="482"/>
        </w:trPr>
        <w:tc>
          <w:tcPr>
            <w:tcW w:type="dxa" w:w="3515"/>
            <w:tcBorders>
              <w:top w:val="single" w:sz="4" w:space="0" w:color="8AA0B4"/>
              <w:left w:val="single" w:sz="4" w:space="0" w:color="8AA0B4"/>
              <w:bottom w:val="single" w:sz="4" w:space="0" w:color="8AA0B4"/>
              <w:right w:val="single" w:sz="4" w:space="0" w:color="8AA0B4"/>
            </w:tcBorders>
            <w:shd w:fill="FFFFFF" w:val="clear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 w:eastAsia="Calibri"/>
                <w:b/>
                <w:color w:val="1A1A1A"/>
                <w:sz w:val="20"/>
              </w:rPr>
              <w:t>Incident Management</w:t>
            </w:r>
          </w:p>
        </w:tc>
        <w:tc>
          <w:tcPr>
            <w:tcW w:type="dxa" w:w="2835"/>
            <w:tcBorders>
              <w:top w:val="single" w:sz="4" w:space="0" w:color="8AA0B4"/>
              <w:left w:val="single" w:sz="4" w:space="0" w:color="8AA0B4"/>
              <w:bottom w:val="single" w:sz="4" w:space="0" w:color="8AA0B4"/>
              <w:right w:val="single" w:sz="4" w:space="0" w:color="8AA0B4"/>
            </w:tcBorders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20"/>
              </w:rPr>
              <w:t>People + Process + Technology</w:t>
            </w:r>
          </w:p>
        </w:tc>
        <w:tc>
          <w:tcPr>
            <w:tcW w:type="dxa" w:w="3742"/>
            <w:tcBorders>
              <w:top w:val="single" w:sz="4" w:space="0" w:color="8AA0B4"/>
              <w:left w:val="single" w:sz="4" w:space="0" w:color="8AA0B4"/>
              <w:bottom w:val="single" w:sz="4" w:space="0" w:color="8AA0B4"/>
              <w:right w:val="single" w:sz="4" w:space="0" w:color="8AA0B4"/>
            </w:tcBorders>
            <w:shd w:fill="FFFFFF" w:val="clear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 w:eastAsia="Calibri"/>
                <w:b w:val="0"/>
                <w:color w:val="1A1A1A"/>
                <w:sz w:val="20"/>
              </w:rPr>
              <w:t>Runbook, client comms, restore ticketing</w:t>
            </w:r>
          </w:p>
        </w:tc>
      </w:tr>
      <w:tr>
        <w:trPr>
          <w:trHeight w:val="482"/>
        </w:trPr>
        <w:tc>
          <w:tcPr>
            <w:tcW w:type="dxa" w:w="3515"/>
            <w:tcBorders>
              <w:top w:val="single" w:sz="4" w:space="0" w:color="8AA0B4"/>
              <w:left w:val="single" w:sz="4" w:space="0" w:color="8AA0B4"/>
              <w:bottom w:val="single" w:sz="4" w:space="0" w:color="8AA0B4"/>
              <w:right w:val="single" w:sz="4" w:space="0" w:color="8AA0B4"/>
            </w:tcBorders>
            <w:shd w:fill="F4F7FA" w:val="clear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 w:eastAsia="Calibri"/>
                <w:b/>
                <w:color w:val="1A1A1A"/>
                <w:sz w:val="20"/>
              </w:rPr>
              <w:t>Decommissioning</w:t>
            </w:r>
          </w:p>
        </w:tc>
        <w:tc>
          <w:tcPr>
            <w:tcW w:type="dxa" w:w="2835"/>
            <w:tcBorders>
              <w:top w:val="single" w:sz="4" w:space="0" w:color="8AA0B4"/>
              <w:left w:val="single" w:sz="4" w:space="0" w:color="8AA0B4"/>
              <w:bottom w:val="single" w:sz="4" w:space="0" w:color="8AA0B4"/>
              <w:right w:val="single" w:sz="4" w:space="0" w:color="8AA0B4"/>
            </w:tcBorders>
            <w:shd w:fill="F4F7FA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20"/>
              </w:rPr>
              <w:t>People + Process</w:t>
            </w:r>
          </w:p>
        </w:tc>
        <w:tc>
          <w:tcPr>
            <w:tcW w:type="dxa" w:w="3742"/>
            <w:tcBorders>
              <w:top w:val="single" w:sz="4" w:space="0" w:color="8AA0B4"/>
              <w:left w:val="single" w:sz="4" w:space="0" w:color="8AA0B4"/>
              <w:bottom w:val="single" w:sz="4" w:space="0" w:color="8AA0B4"/>
              <w:right w:val="single" w:sz="4" w:space="0" w:color="8AA0B4"/>
            </w:tcBorders>
            <w:shd w:fill="F4F7FA" w:val="clear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 w:eastAsia="Calibri"/>
                <w:b w:val="0"/>
                <w:color w:val="1A1A1A"/>
                <w:sz w:val="20"/>
              </w:rPr>
              <w:t>Checklist and delay — not a live-system restore</w:t>
            </w:r>
          </w:p>
        </w:tc>
      </w:tr>
    </w:tbl>
    <w:sectPr w:rsidR="00FC693F" w:rsidRPr="0006063C" w:rsidSect="00034616">
      <w:pgSz w:w="11906" w:h="16838"/>
      <w:pgMar w:top="907" w:right="907" w:bottom="90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