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DB38C" w14:textId="28A15217" w:rsidR="00D03323" w:rsidRPr="00076780" w:rsidRDefault="001422E3">
      <w:pPr>
        <w:rPr>
          <w:rFonts w:ascii="Kaiti TC" w:eastAsia="Kaiti TC" w:hAnsi="Kaiti TC"/>
          <w:b/>
          <w:sz w:val="44"/>
        </w:rPr>
      </w:pPr>
      <w:r w:rsidRPr="00076780">
        <w:rPr>
          <w:rFonts w:ascii="Kaiti TC" w:eastAsia="Kaiti TC" w:hAnsi="Kaiti TC" w:hint="eastAsia"/>
          <w:b/>
          <w:sz w:val="44"/>
        </w:rPr>
        <w:t>行政執行署臺</w:t>
      </w:r>
      <w:r w:rsidR="00D03323" w:rsidRPr="00076780">
        <w:rPr>
          <w:rFonts w:ascii="Kaiti TC" w:eastAsia="Kaiti TC" w:hAnsi="Kaiti TC" w:hint="eastAsia"/>
          <w:b/>
          <w:sz w:val="44"/>
        </w:rPr>
        <w:t>南分署</w:t>
      </w:r>
    </w:p>
    <w:p w14:paraId="6DDAD73A" w14:textId="08EFA457" w:rsidR="0074108E" w:rsidRPr="00076780" w:rsidRDefault="00D03323" w:rsidP="00D03323">
      <w:pPr>
        <w:jc w:val="center"/>
        <w:rPr>
          <w:rFonts w:ascii="Kaiti TC" w:eastAsia="Kaiti TC" w:hAnsi="Kaiti TC"/>
        </w:rPr>
      </w:pPr>
      <w:r w:rsidRPr="00076780">
        <w:rPr>
          <w:rFonts w:ascii="Kaiti TC" w:eastAsia="Kaiti TC" w:hAnsi="Kaiti TC" w:hint="eastAsia"/>
          <w:sz w:val="28"/>
          <w:szCs w:val="40"/>
        </w:rPr>
        <w:t>請</w:t>
      </w:r>
      <w:r w:rsidR="0074108E" w:rsidRPr="00076780">
        <w:rPr>
          <w:rFonts w:ascii="Kaiti TC" w:eastAsia="Kaiti TC" w:hAnsi="Kaiti TC" w:hint="eastAsia"/>
          <w:sz w:val="28"/>
          <w:szCs w:val="40"/>
        </w:rPr>
        <w:t>看櫃台上方螢幕號碼，依序至櫃檯辦理，如過號請重新取票。</w:t>
      </w:r>
    </w:p>
    <w:p w14:paraId="6D3E1B7D" w14:textId="23949006" w:rsidR="00076780" w:rsidRPr="00862C75" w:rsidRDefault="00FA4FFD" w:rsidP="00077E77">
      <w:pPr>
        <w:spacing w:line="0" w:lineRule="atLeast"/>
        <w:rPr>
          <w:rFonts w:ascii="Kaiti TC" w:eastAsia="Kaiti TC" w:hAnsi="Kaiti TC"/>
          <w:color w:val="000000" w:themeColor="text1"/>
          <w:sz w:val="48"/>
          <w:szCs w:val="64"/>
        </w:rPr>
      </w:pPr>
      <w:r w:rsidRPr="00862C75">
        <w:rPr>
          <w:rFonts w:ascii="Kaiti TC" w:eastAsia="Kaiti TC" w:hAnsi="Kaiti TC" w:hint="eastAsia"/>
          <w:b/>
          <w:noProof/>
          <w:sz w:val="48"/>
          <w:szCs w:val="6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91509E" wp14:editId="0764F74E">
                <wp:simplePos x="0" y="0"/>
                <wp:positionH relativeFrom="column">
                  <wp:posOffset>28835</wp:posOffset>
                </wp:positionH>
                <wp:positionV relativeFrom="page">
                  <wp:posOffset>1669526</wp:posOffset>
                </wp:positionV>
                <wp:extent cx="459479" cy="458993"/>
                <wp:effectExtent l="0" t="0" r="23495" b="2413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79" cy="4589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27221" w14:textId="4EC81AEE" w:rsidR="00722302" w:rsidRPr="00786C9F" w:rsidRDefault="00722302" w:rsidP="00722302">
                            <w:pPr>
                              <w:spacing w:line="0" w:lineRule="atLeast"/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1509E" id="橢圓 1" o:spid="_x0000_s1026" style="position:absolute;margin-left:2.25pt;margin-top:131.45pt;width:36.2pt;height:3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" fillcolor="white [3212]" strokecolor="black [3213]" strokeweight="2.25pt">
                <v:stroke joinstyle="miter"/>
                <v:textbox inset="0,0,0,0">
                  <w:txbxContent>
                    <w:p w14:paraId="1FD27221" w14:textId="4EC81AEE" w:rsidR="00722302" w:rsidRPr="00786C9F" w:rsidRDefault="00722302" w:rsidP="00722302">
                      <w:pPr>
                        <w:spacing w:line="0" w:lineRule="atLeast"/>
                        <w:jc w:val="center"/>
                        <w:rPr>
                          <w:rFonts w:asciiTheme="majorHAnsi" w:hAnsiTheme="majorHAnsi"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822B0D">
        <w:rPr>
          <w:rFonts w:ascii="Kaiti TC" w:eastAsia="Kaiti TC" w:hAnsi="Kaiti TC"/>
          <w:b/>
          <w:color w:val="000000" w:themeColor="text1"/>
          <w:sz w:val="48"/>
          <w:szCs w:val="64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t xml:space="preserve"> </w:t>
      </w:r>
      <w:r w:rsidR="007F7F84" w:rsidRPr="00862C75">
        <w:rPr>
          <w:rFonts w:ascii="Kaiti TC" w:eastAsia="Kaiti TC" w:hAnsi="Kaiti TC"/>
          <w:b/>
          <w:color w:val="000000" w:themeColor="text1"/>
          <w:sz w:val="48"/>
          <w:szCs w:val="64"/>
          <w14:shadow w14:blurRad="50800" w14:dist="50800" w14:dir="5400000" w14:sx="1000" w14:sy="1000" w14:kx="0" w14:ky="0" w14:algn="ctr">
            <w14:srgbClr w14:val="000000">
              <w14:alpha w14:val="56870"/>
            </w14:srgbClr>
          </w14:shadow>
        </w:rPr>
        <w:t>${</w:t>
      </w:r>
      <w:r w:rsidR="007F7F84" w:rsidRPr="00862C75">
        <w:rPr>
          <w:rFonts w:ascii="Kaiti TC" w:eastAsia="Kaiti TC" w:hAnsi="Kaiti TC"/>
          <w:b/>
          <w:color w:val="000000" w:themeColor="text1"/>
          <w:sz w:val="48"/>
          <w:szCs w:val="64"/>
        </w:rPr>
        <w:t>n2}</w:t>
      </w:r>
      <w:r w:rsidR="009A25CC">
        <w:rPr>
          <w:rFonts w:ascii="Kaiti TC" w:eastAsia="Kaiti TC" w:hAnsi="Kaiti TC"/>
          <w:b/>
          <w:color w:val="000000" w:themeColor="text1"/>
          <w:szCs w:val="24"/>
        </w:rPr>
        <w:t xml:space="preserve"> </w:t>
      </w:r>
      <w:bookmarkStart w:id="0" w:name="_GoBack"/>
      <w:bookmarkEnd w:id="0"/>
      <w:r w:rsidR="00077E77" w:rsidRPr="00862C75">
        <w:rPr>
          <w:rFonts w:ascii="Kaiti TC" w:eastAsia="Kaiti TC" w:hAnsi="Kaiti TC"/>
          <w:b/>
          <w:color w:val="000000" w:themeColor="text1"/>
          <w:sz w:val="48"/>
          <w:szCs w:val="64"/>
        </w:rPr>
        <w:t xml:space="preserve"> </w:t>
      </w:r>
      <w:r w:rsidR="00D03323" w:rsidRPr="00862C75">
        <w:rPr>
          <w:rFonts w:ascii="Kaiti TC" w:eastAsia="Kaiti TC" w:hAnsi="Kaiti TC" w:hint="eastAsia"/>
          <w:b/>
          <w:sz w:val="48"/>
          <w:szCs w:val="64"/>
        </w:rPr>
        <w:t>${n3}</w:t>
      </w:r>
      <w:r w:rsidR="008B6214" w:rsidRPr="00862C75">
        <w:rPr>
          <w:rFonts w:ascii="Kaiti TC" w:eastAsia="Kaiti TC" w:hAnsi="Kaiti TC" w:cs="Futura Medium"/>
          <w:b/>
          <w:sz w:val="48"/>
          <w:szCs w:val="64"/>
        </w:rPr>
        <w:t>${n1}</w:t>
      </w:r>
      <w:r w:rsidR="008B6214" w:rsidRPr="00862C75">
        <w:rPr>
          <w:rFonts w:ascii="Kaiti TC" w:eastAsia="Kaiti TC" w:hAnsi="Kaiti TC" w:cs="Futura Medium" w:hint="eastAsia"/>
          <w:b/>
          <w:sz w:val="48"/>
          <w:szCs w:val="64"/>
        </w:rPr>
        <w:t>號</w:t>
      </w:r>
    </w:p>
    <w:p w14:paraId="22E5797B" w14:textId="3C3D82DA" w:rsidR="00790CB1" w:rsidRPr="00790CB1" w:rsidRDefault="00790CB1" w:rsidP="00EA50DA">
      <w:pPr>
        <w:jc w:val="center"/>
        <w:rPr>
          <w:rFonts w:ascii="Kaiti TC" w:eastAsia="Kaiti TC" w:hAnsi="Kaiti TC" w:cs="Futura Medium"/>
          <w:b/>
          <w:sz w:val="36"/>
          <w:szCs w:val="36"/>
        </w:rPr>
      </w:pPr>
    </w:p>
    <w:p w14:paraId="59EDD6BD" w14:textId="653261DD" w:rsidR="00D03323" w:rsidRPr="00AB40AB" w:rsidRDefault="00D03323" w:rsidP="00D03323">
      <w:pPr>
        <w:jc w:val="center"/>
        <w:rPr>
          <w:rFonts w:ascii="Kaiti TC" w:eastAsia="Kaiti TC" w:hAnsi="Kaiti TC" w:cs="Futura Medium"/>
          <w:sz w:val="32"/>
          <w:szCs w:val="44"/>
        </w:rPr>
      </w:pPr>
      <w:r w:rsidRPr="00AB40AB">
        <w:rPr>
          <w:rFonts w:ascii="Kaiti TC" w:eastAsia="Kaiti TC" w:hAnsi="Kaiti TC" w:cs="Futura Medium"/>
          <w:sz w:val="32"/>
          <w:szCs w:val="44"/>
        </w:rPr>
        <w:t>${y}</w:t>
      </w:r>
      <w:r w:rsidRPr="00AB40AB">
        <w:rPr>
          <w:rFonts w:ascii="Kaiti TC" w:eastAsia="Kaiti TC" w:hAnsi="Kaiti TC" w:cs="微軟正黑體" w:hint="eastAsia"/>
          <w:sz w:val="32"/>
          <w:szCs w:val="44"/>
        </w:rPr>
        <w:t>年</w:t>
      </w:r>
      <w:r w:rsidRPr="00AB40AB">
        <w:rPr>
          <w:rFonts w:ascii="Kaiti TC" w:eastAsia="Kaiti TC" w:hAnsi="Kaiti TC" w:cs="Futura Medium"/>
          <w:sz w:val="32"/>
          <w:szCs w:val="44"/>
        </w:rPr>
        <w:t>${m}</w:t>
      </w:r>
      <w:r w:rsidRPr="00AB40AB">
        <w:rPr>
          <w:rFonts w:ascii="Kaiti TC" w:eastAsia="Kaiti TC" w:hAnsi="Kaiti TC" w:cs="微軟正黑體" w:hint="eastAsia"/>
          <w:sz w:val="32"/>
          <w:szCs w:val="44"/>
        </w:rPr>
        <w:t>月</w:t>
      </w:r>
      <w:r w:rsidRPr="00AB40AB">
        <w:rPr>
          <w:rFonts w:ascii="Kaiti TC" w:eastAsia="Kaiti TC" w:hAnsi="Kaiti TC" w:cs="Futura Medium"/>
          <w:sz w:val="32"/>
          <w:szCs w:val="44"/>
        </w:rPr>
        <w:t>${d}</w:t>
      </w:r>
      <w:r w:rsidRPr="00AB40AB">
        <w:rPr>
          <w:rFonts w:ascii="Kaiti TC" w:eastAsia="Kaiti TC" w:hAnsi="Kaiti TC" w:cs="微軟正黑體" w:hint="eastAsia"/>
          <w:sz w:val="32"/>
          <w:szCs w:val="44"/>
        </w:rPr>
        <w:t>日</w:t>
      </w:r>
      <w:r w:rsidRPr="00AB40AB">
        <w:rPr>
          <w:rFonts w:ascii="Kaiti TC" w:eastAsia="Kaiti TC" w:hAnsi="Kaiti TC" w:cs="Futura Medium"/>
          <w:sz w:val="32"/>
          <w:szCs w:val="44"/>
        </w:rPr>
        <w:t>${t}</w:t>
      </w:r>
    </w:p>
    <w:sectPr w:rsidR="00D03323" w:rsidRPr="00AB40AB" w:rsidSect="00C040AB">
      <w:pgSz w:w="4536" w:h="5670" w:code="119"/>
      <w:pgMar w:top="0" w:right="284" w:bottom="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611D3" w14:textId="77777777" w:rsidR="00237042" w:rsidRDefault="00237042" w:rsidP="00D03323">
      <w:r>
        <w:separator/>
      </w:r>
    </w:p>
  </w:endnote>
  <w:endnote w:type="continuationSeparator" w:id="0">
    <w:p w14:paraId="21A9C179" w14:textId="77777777" w:rsidR="00237042" w:rsidRDefault="00237042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318FA" w14:textId="77777777" w:rsidR="00237042" w:rsidRDefault="00237042" w:rsidP="00D03323">
      <w:r>
        <w:separator/>
      </w:r>
    </w:p>
  </w:footnote>
  <w:footnote w:type="continuationSeparator" w:id="0">
    <w:p w14:paraId="7AA3474D" w14:textId="77777777" w:rsidR="00237042" w:rsidRDefault="00237042" w:rsidP="00D03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616DB"/>
    <w:rsid w:val="00076780"/>
    <w:rsid w:val="00077E77"/>
    <w:rsid w:val="000C5BEB"/>
    <w:rsid w:val="000D6CC9"/>
    <w:rsid w:val="0013533F"/>
    <w:rsid w:val="001422E3"/>
    <w:rsid w:val="001A0E99"/>
    <w:rsid w:val="00205E20"/>
    <w:rsid w:val="00222B7D"/>
    <w:rsid w:val="00237042"/>
    <w:rsid w:val="002C5447"/>
    <w:rsid w:val="00305E7E"/>
    <w:rsid w:val="003518EB"/>
    <w:rsid w:val="00421FFA"/>
    <w:rsid w:val="00443535"/>
    <w:rsid w:val="00467AAC"/>
    <w:rsid w:val="004B1A0D"/>
    <w:rsid w:val="004F6A5D"/>
    <w:rsid w:val="005A2BC5"/>
    <w:rsid w:val="005E1016"/>
    <w:rsid w:val="006126B5"/>
    <w:rsid w:val="0061293C"/>
    <w:rsid w:val="006C7957"/>
    <w:rsid w:val="006E5036"/>
    <w:rsid w:val="00702074"/>
    <w:rsid w:val="00707782"/>
    <w:rsid w:val="00722302"/>
    <w:rsid w:val="0074108E"/>
    <w:rsid w:val="0078562F"/>
    <w:rsid w:val="00786C9F"/>
    <w:rsid w:val="00790CB1"/>
    <w:rsid w:val="007E44AB"/>
    <w:rsid w:val="007F7F84"/>
    <w:rsid w:val="008079F0"/>
    <w:rsid w:val="00815EBB"/>
    <w:rsid w:val="00822B0D"/>
    <w:rsid w:val="00825241"/>
    <w:rsid w:val="00835B08"/>
    <w:rsid w:val="00844CDF"/>
    <w:rsid w:val="00862C75"/>
    <w:rsid w:val="008B6214"/>
    <w:rsid w:val="008D597A"/>
    <w:rsid w:val="0091404C"/>
    <w:rsid w:val="009A25CC"/>
    <w:rsid w:val="00A25F4E"/>
    <w:rsid w:val="00A42B88"/>
    <w:rsid w:val="00AB40AB"/>
    <w:rsid w:val="00B83A98"/>
    <w:rsid w:val="00C040AB"/>
    <w:rsid w:val="00C209C1"/>
    <w:rsid w:val="00C246B4"/>
    <w:rsid w:val="00C758C1"/>
    <w:rsid w:val="00C7668B"/>
    <w:rsid w:val="00D03323"/>
    <w:rsid w:val="00E879C9"/>
    <w:rsid w:val="00EA50DA"/>
    <w:rsid w:val="00F26EE1"/>
    <w:rsid w:val="00F9493F"/>
    <w:rsid w:val="00F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3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31</cp:revision>
  <dcterms:created xsi:type="dcterms:W3CDTF">2017-08-25T02:29:00Z</dcterms:created>
  <dcterms:modified xsi:type="dcterms:W3CDTF">2017-09-25T02:25:00Z</dcterms:modified>
</cp:coreProperties>
</file>