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4247C756" w14:textId="77777777" w:rsidR="00C10E14" w:rsidRDefault="00C10E14" w:rsidP="00EB4F74">
          <w:pPr>
            <w:pStyle w:val="TOCHeading"/>
            <w:spacing w:line="360" w:lineRule="auto"/>
          </w:pPr>
          <w:r>
            <w:t>Table of Contents</w:t>
          </w:r>
        </w:p>
        <w:p w14:paraId="56B6F69F" w14:textId="77777777" w:rsidR="007709FC" w:rsidRDefault="00C10E14">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694825" w:history="1">
            <w:r w:rsidR="007709FC" w:rsidRPr="009B57DE">
              <w:rPr>
                <w:rStyle w:val="Hyperlink"/>
                <w:noProof/>
              </w:rPr>
              <w:t>CHAPTER ONE</w:t>
            </w:r>
            <w:r w:rsidR="007709FC">
              <w:rPr>
                <w:noProof/>
                <w:webHidden/>
              </w:rPr>
              <w:tab/>
            </w:r>
            <w:r w:rsidR="007709FC">
              <w:rPr>
                <w:noProof/>
                <w:webHidden/>
              </w:rPr>
              <w:fldChar w:fldCharType="begin"/>
            </w:r>
            <w:r w:rsidR="007709FC">
              <w:rPr>
                <w:noProof/>
                <w:webHidden/>
              </w:rPr>
              <w:instrText xml:space="preserve"> PAGEREF _Toc237694825 \h </w:instrText>
            </w:r>
            <w:r w:rsidR="007709FC">
              <w:rPr>
                <w:noProof/>
                <w:webHidden/>
              </w:rPr>
            </w:r>
            <w:r w:rsidR="007709FC">
              <w:rPr>
                <w:noProof/>
                <w:webHidden/>
              </w:rPr>
              <w:fldChar w:fldCharType="separate"/>
            </w:r>
            <w:r w:rsidR="007709FC">
              <w:rPr>
                <w:noProof/>
                <w:webHidden/>
              </w:rPr>
              <w:t>3</w:t>
            </w:r>
            <w:r w:rsidR="007709FC">
              <w:rPr>
                <w:noProof/>
                <w:webHidden/>
              </w:rPr>
              <w:fldChar w:fldCharType="end"/>
            </w:r>
          </w:hyperlink>
        </w:p>
        <w:p w14:paraId="44201D6F" w14:textId="7777777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26" w:history="1">
            <w:r w:rsidRPr="009B57DE">
              <w:rPr>
                <w:rStyle w:val="Hyperlink"/>
                <w:noProof/>
              </w:rPr>
              <w:t>INTRODUCTION</w:t>
            </w:r>
            <w:r>
              <w:rPr>
                <w:noProof/>
                <w:webHidden/>
              </w:rPr>
              <w:tab/>
            </w:r>
            <w:r>
              <w:rPr>
                <w:noProof/>
                <w:webHidden/>
              </w:rPr>
              <w:fldChar w:fldCharType="begin"/>
            </w:r>
            <w:r>
              <w:rPr>
                <w:noProof/>
                <w:webHidden/>
              </w:rPr>
              <w:instrText xml:space="preserve"> PAGEREF _Toc237694826 \h </w:instrText>
            </w:r>
            <w:r>
              <w:rPr>
                <w:noProof/>
                <w:webHidden/>
              </w:rPr>
            </w:r>
            <w:r>
              <w:rPr>
                <w:noProof/>
                <w:webHidden/>
              </w:rPr>
              <w:fldChar w:fldCharType="separate"/>
            </w:r>
            <w:r>
              <w:rPr>
                <w:noProof/>
                <w:webHidden/>
              </w:rPr>
              <w:t>3</w:t>
            </w:r>
            <w:r>
              <w:rPr>
                <w:noProof/>
                <w:webHidden/>
              </w:rPr>
              <w:fldChar w:fldCharType="end"/>
            </w:r>
          </w:hyperlink>
        </w:p>
        <w:p w14:paraId="1F1605D7"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7" w:history="1">
            <w:r w:rsidRPr="009B57DE">
              <w:rPr>
                <w:rStyle w:val="Hyperlink"/>
                <w:noProof/>
              </w:rPr>
              <w:t>1.1 Background of the Project</w:t>
            </w:r>
            <w:r>
              <w:rPr>
                <w:noProof/>
                <w:webHidden/>
              </w:rPr>
              <w:tab/>
            </w:r>
            <w:r>
              <w:rPr>
                <w:noProof/>
                <w:webHidden/>
              </w:rPr>
              <w:fldChar w:fldCharType="begin"/>
            </w:r>
            <w:r>
              <w:rPr>
                <w:noProof/>
                <w:webHidden/>
              </w:rPr>
              <w:instrText xml:space="preserve"> PAGEREF _Toc237694827 \h </w:instrText>
            </w:r>
            <w:r>
              <w:rPr>
                <w:noProof/>
                <w:webHidden/>
              </w:rPr>
            </w:r>
            <w:r>
              <w:rPr>
                <w:noProof/>
                <w:webHidden/>
              </w:rPr>
              <w:fldChar w:fldCharType="separate"/>
            </w:r>
            <w:r>
              <w:rPr>
                <w:noProof/>
                <w:webHidden/>
              </w:rPr>
              <w:t>3</w:t>
            </w:r>
            <w:r>
              <w:rPr>
                <w:noProof/>
                <w:webHidden/>
              </w:rPr>
              <w:fldChar w:fldCharType="end"/>
            </w:r>
          </w:hyperlink>
        </w:p>
        <w:p w14:paraId="2AEACCC4"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8" w:history="1">
            <w:r w:rsidRPr="009B57DE">
              <w:rPr>
                <w:rStyle w:val="Hyperlink"/>
                <w:noProof/>
              </w:rPr>
              <w:t>1.2 Statement of the Problem</w:t>
            </w:r>
            <w:r>
              <w:rPr>
                <w:noProof/>
                <w:webHidden/>
              </w:rPr>
              <w:tab/>
            </w:r>
            <w:r>
              <w:rPr>
                <w:noProof/>
                <w:webHidden/>
              </w:rPr>
              <w:fldChar w:fldCharType="begin"/>
            </w:r>
            <w:r>
              <w:rPr>
                <w:noProof/>
                <w:webHidden/>
              </w:rPr>
              <w:instrText xml:space="preserve"> PAGEREF _Toc237694828 \h </w:instrText>
            </w:r>
            <w:r>
              <w:rPr>
                <w:noProof/>
                <w:webHidden/>
              </w:rPr>
            </w:r>
            <w:r>
              <w:rPr>
                <w:noProof/>
                <w:webHidden/>
              </w:rPr>
              <w:fldChar w:fldCharType="separate"/>
            </w:r>
            <w:r>
              <w:rPr>
                <w:noProof/>
                <w:webHidden/>
              </w:rPr>
              <w:t>5</w:t>
            </w:r>
            <w:r>
              <w:rPr>
                <w:noProof/>
                <w:webHidden/>
              </w:rPr>
              <w:fldChar w:fldCharType="end"/>
            </w:r>
          </w:hyperlink>
        </w:p>
        <w:p w14:paraId="0CBE55DF"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29" w:history="1">
            <w:r w:rsidRPr="009B57DE">
              <w:rPr>
                <w:rStyle w:val="Hyperlink"/>
                <w:noProof/>
              </w:rPr>
              <w:t>1.3 Aim and Objectives of the Project</w:t>
            </w:r>
            <w:r>
              <w:rPr>
                <w:noProof/>
                <w:webHidden/>
              </w:rPr>
              <w:tab/>
            </w:r>
            <w:r>
              <w:rPr>
                <w:noProof/>
                <w:webHidden/>
              </w:rPr>
              <w:fldChar w:fldCharType="begin"/>
            </w:r>
            <w:r>
              <w:rPr>
                <w:noProof/>
                <w:webHidden/>
              </w:rPr>
              <w:instrText xml:space="preserve"> PAGEREF _Toc237694829 \h </w:instrText>
            </w:r>
            <w:r>
              <w:rPr>
                <w:noProof/>
                <w:webHidden/>
              </w:rPr>
            </w:r>
            <w:r>
              <w:rPr>
                <w:noProof/>
                <w:webHidden/>
              </w:rPr>
              <w:fldChar w:fldCharType="separate"/>
            </w:r>
            <w:r>
              <w:rPr>
                <w:noProof/>
                <w:webHidden/>
              </w:rPr>
              <w:t>6</w:t>
            </w:r>
            <w:r>
              <w:rPr>
                <w:noProof/>
                <w:webHidden/>
              </w:rPr>
              <w:fldChar w:fldCharType="end"/>
            </w:r>
          </w:hyperlink>
        </w:p>
        <w:p w14:paraId="7CF0F73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0" w:history="1">
            <w:r w:rsidRPr="009B57DE">
              <w:rPr>
                <w:rStyle w:val="Hyperlink"/>
                <w:noProof/>
              </w:rPr>
              <w:t>1.4 Significance of the Project</w:t>
            </w:r>
            <w:r>
              <w:rPr>
                <w:noProof/>
                <w:webHidden/>
              </w:rPr>
              <w:tab/>
            </w:r>
            <w:r>
              <w:rPr>
                <w:noProof/>
                <w:webHidden/>
              </w:rPr>
              <w:fldChar w:fldCharType="begin"/>
            </w:r>
            <w:r>
              <w:rPr>
                <w:noProof/>
                <w:webHidden/>
              </w:rPr>
              <w:instrText xml:space="preserve"> PAGEREF _Toc237694830 \h </w:instrText>
            </w:r>
            <w:r>
              <w:rPr>
                <w:noProof/>
                <w:webHidden/>
              </w:rPr>
            </w:r>
            <w:r>
              <w:rPr>
                <w:noProof/>
                <w:webHidden/>
              </w:rPr>
              <w:fldChar w:fldCharType="separate"/>
            </w:r>
            <w:r>
              <w:rPr>
                <w:noProof/>
                <w:webHidden/>
              </w:rPr>
              <w:t>7</w:t>
            </w:r>
            <w:r>
              <w:rPr>
                <w:noProof/>
                <w:webHidden/>
              </w:rPr>
              <w:fldChar w:fldCharType="end"/>
            </w:r>
          </w:hyperlink>
        </w:p>
        <w:p w14:paraId="4349FE4F"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1" w:history="1">
            <w:r w:rsidRPr="009B57DE">
              <w:rPr>
                <w:rStyle w:val="Hyperlink"/>
                <w:noProof/>
              </w:rPr>
              <w:t>1.5 Scope of the Project</w:t>
            </w:r>
            <w:r>
              <w:rPr>
                <w:noProof/>
                <w:webHidden/>
              </w:rPr>
              <w:tab/>
            </w:r>
            <w:r>
              <w:rPr>
                <w:noProof/>
                <w:webHidden/>
              </w:rPr>
              <w:fldChar w:fldCharType="begin"/>
            </w:r>
            <w:r>
              <w:rPr>
                <w:noProof/>
                <w:webHidden/>
              </w:rPr>
              <w:instrText xml:space="preserve"> PAGEREF _Toc237694831 \h </w:instrText>
            </w:r>
            <w:r>
              <w:rPr>
                <w:noProof/>
                <w:webHidden/>
              </w:rPr>
            </w:r>
            <w:r>
              <w:rPr>
                <w:noProof/>
                <w:webHidden/>
              </w:rPr>
              <w:fldChar w:fldCharType="separate"/>
            </w:r>
            <w:r>
              <w:rPr>
                <w:noProof/>
                <w:webHidden/>
              </w:rPr>
              <w:t>8</w:t>
            </w:r>
            <w:r>
              <w:rPr>
                <w:noProof/>
                <w:webHidden/>
              </w:rPr>
              <w:fldChar w:fldCharType="end"/>
            </w:r>
          </w:hyperlink>
        </w:p>
        <w:p w14:paraId="08ADEF0D"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2" w:history="1">
            <w:r w:rsidRPr="009B57DE">
              <w:rPr>
                <w:rStyle w:val="Hyperlink"/>
                <w:noProof/>
              </w:rPr>
              <w:t>1.6 Limitation of the Project</w:t>
            </w:r>
            <w:r>
              <w:rPr>
                <w:noProof/>
                <w:webHidden/>
              </w:rPr>
              <w:tab/>
            </w:r>
            <w:r>
              <w:rPr>
                <w:noProof/>
                <w:webHidden/>
              </w:rPr>
              <w:fldChar w:fldCharType="begin"/>
            </w:r>
            <w:r>
              <w:rPr>
                <w:noProof/>
                <w:webHidden/>
              </w:rPr>
              <w:instrText xml:space="preserve"> PAGEREF _Toc237694832 \h </w:instrText>
            </w:r>
            <w:r>
              <w:rPr>
                <w:noProof/>
                <w:webHidden/>
              </w:rPr>
            </w:r>
            <w:r>
              <w:rPr>
                <w:noProof/>
                <w:webHidden/>
              </w:rPr>
              <w:fldChar w:fldCharType="separate"/>
            </w:r>
            <w:r>
              <w:rPr>
                <w:noProof/>
                <w:webHidden/>
              </w:rPr>
              <w:t>8</w:t>
            </w:r>
            <w:r>
              <w:rPr>
                <w:noProof/>
                <w:webHidden/>
              </w:rPr>
              <w:fldChar w:fldCharType="end"/>
            </w:r>
          </w:hyperlink>
        </w:p>
        <w:p w14:paraId="13B86AB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3" w:history="1">
            <w:r w:rsidRPr="009B57DE">
              <w:rPr>
                <w:rStyle w:val="Hyperlink"/>
                <w:noProof/>
              </w:rPr>
              <w:t>1.7 Organisation of the Project</w:t>
            </w:r>
            <w:r>
              <w:rPr>
                <w:noProof/>
                <w:webHidden/>
              </w:rPr>
              <w:tab/>
            </w:r>
            <w:r>
              <w:rPr>
                <w:noProof/>
                <w:webHidden/>
              </w:rPr>
              <w:fldChar w:fldCharType="begin"/>
            </w:r>
            <w:r>
              <w:rPr>
                <w:noProof/>
                <w:webHidden/>
              </w:rPr>
              <w:instrText xml:space="preserve"> PAGEREF _Toc237694833 \h </w:instrText>
            </w:r>
            <w:r>
              <w:rPr>
                <w:noProof/>
                <w:webHidden/>
              </w:rPr>
            </w:r>
            <w:r>
              <w:rPr>
                <w:noProof/>
                <w:webHidden/>
              </w:rPr>
              <w:fldChar w:fldCharType="separate"/>
            </w:r>
            <w:r>
              <w:rPr>
                <w:noProof/>
                <w:webHidden/>
              </w:rPr>
              <w:t>9</w:t>
            </w:r>
            <w:r>
              <w:rPr>
                <w:noProof/>
                <w:webHidden/>
              </w:rPr>
              <w:fldChar w:fldCharType="end"/>
            </w:r>
          </w:hyperlink>
        </w:p>
        <w:p w14:paraId="24E3A429"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34" w:history="1">
            <w:r w:rsidRPr="009B57DE">
              <w:rPr>
                <w:rStyle w:val="Hyperlink"/>
                <w:noProof/>
              </w:rPr>
              <w:t>CHAPTER TWO</w:t>
            </w:r>
            <w:r>
              <w:rPr>
                <w:noProof/>
                <w:webHidden/>
              </w:rPr>
              <w:tab/>
            </w:r>
            <w:r>
              <w:rPr>
                <w:noProof/>
                <w:webHidden/>
              </w:rPr>
              <w:fldChar w:fldCharType="begin"/>
            </w:r>
            <w:r>
              <w:rPr>
                <w:noProof/>
                <w:webHidden/>
              </w:rPr>
              <w:instrText xml:space="preserve"> PAGEREF _Toc237694834 \h </w:instrText>
            </w:r>
            <w:r>
              <w:rPr>
                <w:noProof/>
                <w:webHidden/>
              </w:rPr>
            </w:r>
            <w:r>
              <w:rPr>
                <w:noProof/>
                <w:webHidden/>
              </w:rPr>
              <w:fldChar w:fldCharType="separate"/>
            </w:r>
            <w:r>
              <w:rPr>
                <w:noProof/>
                <w:webHidden/>
              </w:rPr>
              <w:t>10</w:t>
            </w:r>
            <w:r>
              <w:rPr>
                <w:noProof/>
                <w:webHidden/>
              </w:rPr>
              <w:fldChar w:fldCharType="end"/>
            </w:r>
          </w:hyperlink>
        </w:p>
        <w:p w14:paraId="4C1D8805" w14:textId="7777777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35" w:history="1">
            <w:r w:rsidRPr="009B57DE">
              <w:rPr>
                <w:rStyle w:val="Hyperlink"/>
                <w:noProof/>
              </w:rPr>
              <w:t>LITERATURE REVIEW</w:t>
            </w:r>
            <w:r>
              <w:rPr>
                <w:noProof/>
                <w:webHidden/>
              </w:rPr>
              <w:tab/>
            </w:r>
            <w:r>
              <w:rPr>
                <w:noProof/>
                <w:webHidden/>
              </w:rPr>
              <w:fldChar w:fldCharType="begin"/>
            </w:r>
            <w:r>
              <w:rPr>
                <w:noProof/>
                <w:webHidden/>
              </w:rPr>
              <w:instrText xml:space="preserve"> PAGEREF _Toc237694835 \h </w:instrText>
            </w:r>
            <w:r>
              <w:rPr>
                <w:noProof/>
                <w:webHidden/>
              </w:rPr>
            </w:r>
            <w:r>
              <w:rPr>
                <w:noProof/>
                <w:webHidden/>
              </w:rPr>
              <w:fldChar w:fldCharType="separate"/>
            </w:r>
            <w:r>
              <w:rPr>
                <w:noProof/>
                <w:webHidden/>
              </w:rPr>
              <w:t>10</w:t>
            </w:r>
            <w:r>
              <w:rPr>
                <w:noProof/>
                <w:webHidden/>
              </w:rPr>
              <w:fldChar w:fldCharType="end"/>
            </w:r>
          </w:hyperlink>
        </w:p>
        <w:p w14:paraId="23F7FA77"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6" w:history="1">
            <w:r w:rsidRPr="009B57DE">
              <w:rPr>
                <w:rStyle w:val="Hyperlink"/>
                <w:noProof/>
              </w:rPr>
              <w:t>2.1 Review of Related Works</w:t>
            </w:r>
            <w:r>
              <w:rPr>
                <w:noProof/>
                <w:webHidden/>
              </w:rPr>
              <w:tab/>
            </w:r>
            <w:r>
              <w:rPr>
                <w:noProof/>
                <w:webHidden/>
              </w:rPr>
              <w:fldChar w:fldCharType="begin"/>
            </w:r>
            <w:r>
              <w:rPr>
                <w:noProof/>
                <w:webHidden/>
              </w:rPr>
              <w:instrText xml:space="preserve"> PAGEREF _Toc237694836 \h </w:instrText>
            </w:r>
            <w:r>
              <w:rPr>
                <w:noProof/>
                <w:webHidden/>
              </w:rPr>
            </w:r>
            <w:r>
              <w:rPr>
                <w:noProof/>
                <w:webHidden/>
              </w:rPr>
              <w:fldChar w:fldCharType="separate"/>
            </w:r>
            <w:r>
              <w:rPr>
                <w:noProof/>
                <w:webHidden/>
              </w:rPr>
              <w:t>10</w:t>
            </w:r>
            <w:r>
              <w:rPr>
                <w:noProof/>
                <w:webHidden/>
              </w:rPr>
              <w:fldChar w:fldCharType="end"/>
            </w:r>
          </w:hyperlink>
        </w:p>
        <w:p w14:paraId="7B50681D"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7" w:history="1">
            <w:r w:rsidRPr="009B57DE">
              <w:rPr>
                <w:rStyle w:val="Hyperlink"/>
                <w:noProof/>
              </w:rPr>
              <w:t>2.2 Review of Related Systems</w:t>
            </w:r>
            <w:r>
              <w:rPr>
                <w:noProof/>
                <w:webHidden/>
              </w:rPr>
              <w:tab/>
            </w:r>
            <w:r>
              <w:rPr>
                <w:noProof/>
                <w:webHidden/>
              </w:rPr>
              <w:fldChar w:fldCharType="begin"/>
            </w:r>
            <w:r>
              <w:rPr>
                <w:noProof/>
                <w:webHidden/>
              </w:rPr>
              <w:instrText xml:space="preserve"> PAGEREF _Toc237694837 \h </w:instrText>
            </w:r>
            <w:r>
              <w:rPr>
                <w:noProof/>
                <w:webHidden/>
              </w:rPr>
            </w:r>
            <w:r>
              <w:rPr>
                <w:noProof/>
                <w:webHidden/>
              </w:rPr>
              <w:fldChar w:fldCharType="separate"/>
            </w:r>
            <w:r>
              <w:rPr>
                <w:noProof/>
                <w:webHidden/>
              </w:rPr>
              <w:t>11</w:t>
            </w:r>
            <w:r>
              <w:rPr>
                <w:noProof/>
                <w:webHidden/>
              </w:rPr>
              <w:fldChar w:fldCharType="end"/>
            </w:r>
          </w:hyperlink>
        </w:p>
        <w:p w14:paraId="56B72C46"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8" w:history="1">
            <w:r w:rsidRPr="009B57DE">
              <w:rPr>
                <w:rStyle w:val="Hyperlink"/>
                <w:noProof/>
              </w:rPr>
              <w:t>2.2.1 Features</w:t>
            </w:r>
            <w:r>
              <w:rPr>
                <w:noProof/>
                <w:webHidden/>
              </w:rPr>
              <w:tab/>
            </w:r>
            <w:r>
              <w:rPr>
                <w:noProof/>
                <w:webHidden/>
              </w:rPr>
              <w:fldChar w:fldCharType="begin"/>
            </w:r>
            <w:r>
              <w:rPr>
                <w:noProof/>
                <w:webHidden/>
              </w:rPr>
              <w:instrText xml:space="preserve"> PAGEREF _Toc237694838 \h </w:instrText>
            </w:r>
            <w:r>
              <w:rPr>
                <w:noProof/>
                <w:webHidden/>
              </w:rPr>
            </w:r>
            <w:r>
              <w:rPr>
                <w:noProof/>
                <w:webHidden/>
              </w:rPr>
              <w:fldChar w:fldCharType="separate"/>
            </w:r>
            <w:r>
              <w:rPr>
                <w:noProof/>
                <w:webHidden/>
              </w:rPr>
              <w:t>12</w:t>
            </w:r>
            <w:r>
              <w:rPr>
                <w:noProof/>
                <w:webHidden/>
              </w:rPr>
              <w:fldChar w:fldCharType="end"/>
            </w:r>
          </w:hyperlink>
        </w:p>
        <w:p w14:paraId="4C2A707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39" w:history="1">
            <w:r w:rsidRPr="009B57DE">
              <w:rPr>
                <w:rStyle w:val="Hyperlink"/>
                <w:noProof/>
              </w:rPr>
              <w:t>2.2.2 Benefits</w:t>
            </w:r>
            <w:r>
              <w:rPr>
                <w:noProof/>
                <w:webHidden/>
              </w:rPr>
              <w:tab/>
            </w:r>
            <w:r>
              <w:rPr>
                <w:noProof/>
                <w:webHidden/>
              </w:rPr>
              <w:fldChar w:fldCharType="begin"/>
            </w:r>
            <w:r>
              <w:rPr>
                <w:noProof/>
                <w:webHidden/>
              </w:rPr>
              <w:instrText xml:space="preserve"> PAGEREF _Toc237694839 \h </w:instrText>
            </w:r>
            <w:r>
              <w:rPr>
                <w:noProof/>
                <w:webHidden/>
              </w:rPr>
            </w:r>
            <w:r>
              <w:rPr>
                <w:noProof/>
                <w:webHidden/>
              </w:rPr>
              <w:fldChar w:fldCharType="separate"/>
            </w:r>
            <w:r>
              <w:rPr>
                <w:noProof/>
                <w:webHidden/>
              </w:rPr>
              <w:t>12</w:t>
            </w:r>
            <w:r>
              <w:rPr>
                <w:noProof/>
                <w:webHidden/>
              </w:rPr>
              <w:fldChar w:fldCharType="end"/>
            </w:r>
          </w:hyperlink>
        </w:p>
        <w:p w14:paraId="132A5D4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0" w:history="1">
            <w:r w:rsidRPr="009B57DE">
              <w:rPr>
                <w:rStyle w:val="Hyperlink"/>
                <w:noProof/>
              </w:rPr>
              <w:t>2.2.3 Drawbacks</w:t>
            </w:r>
            <w:r>
              <w:rPr>
                <w:noProof/>
                <w:webHidden/>
              </w:rPr>
              <w:tab/>
            </w:r>
            <w:r>
              <w:rPr>
                <w:noProof/>
                <w:webHidden/>
              </w:rPr>
              <w:fldChar w:fldCharType="begin"/>
            </w:r>
            <w:r>
              <w:rPr>
                <w:noProof/>
                <w:webHidden/>
              </w:rPr>
              <w:instrText xml:space="preserve"> PAGEREF _Toc237694840 \h </w:instrText>
            </w:r>
            <w:r>
              <w:rPr>
                <w:noProof/>
                <w:webHidden/>
              </w:rPr>
            </w:r>
            <w:r>
              <w:rPr>
                <w:noProof/>
                <w:webHidden/>
              </w:rPr>
              <w:fldChar w:fldCharType="separate"/>
            </w:r>
            <w:r>
              <w:rPr>
                <w:noProof/>
                <w:webHidden/>
              </w:rPr>
              <w:t>13</w:t>
            </w:r>
            <w:r>
              <w:rPr>
                <w:noProof/>
                <w:webHidden/>
              </w:rPr>
              <w:fldChar w:fldCharType="end"/>
            </w:r>
          </w:hyperlink>
        </w:p>
        <w:p w14:paraId="5B4A3068"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1" w:history="1">
            <w:r w:rsidRPr="009B57DE">
              <w:rPr>
                <w:rStyle w:val="Hyperlink"/>
                <w:noProof/>
              </w:rPr>
              <w:t>2.3 Existing System</w:t>
            </w:r>
            <w:r>
              <w:rPr>
                <w:noProof/>
                <w:webHidden/>
              </w:rPr>
              <w:tab/>
            </w:r>
            <w:r>
              <w:rPr>
                <w:noProof/>
                <w:webHidden/>
              </w:rPr>
              <w:fldChar w:fldCharType="begin"/>
            </w:r>
            <w:r>
              <w:rPr>
                <w:noProof/>
                <w:webHidden/>
              </w:rPr>
              <w:instrText xml:space="preserve"> PAGEREF _Toc237694841 \h </w:instrText>
            </w:r>
            <w:r>
              <w:rPr>
                <w:noProof/>
                <w:webHidden/>
              </w:rPr>
            </w:r>
            <w:r>
              <w:rPr>
                <w:noProof/>
                <w:webHidden/>
              </w:rPr>
              <w:fldChar w:fldCharType="separate"/>
            </w:r>
            <w:r>
              <w:rPr>
                <w:noProof/>
                <w:webHidden/>
              </w:rPr>
              <w:t>14</w:t>
            </w:r>
            <w:r>
              <w:rPr>
                <w:noProof/>
                <w:webHidden/>
              </w:rPr>
              <w:fldChar w:fldCharType="end"/>
            </w:r>
          </w:hyperlink>
        </w:p>
        <w:p w14:paraId="482FF307"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2" w:history="1">
            <w:r w:rsidRPr="009B57DE">
              <w:rPr>
                <w:rStyle w:val="Hyperlink"/>
                <w:noProof/>
              </w:rPr>
              <w:t>2.3.1 Component of Existing System</w:t>
            </w:r>
            <w:r>
              <w:rPr>
                <w:noProof/>
                <w:webHidden/>
              </w:rPr>
              <w:tab/>
            </w:r>
            <w:r>
              <w:rPr>
                <w:noProof/>
                <w:webHidden/>
              </w:rPr>
              <w:fldChar w:fldCharType="begin"/>
            </w:r>
            <w:r>
              <w:rPr>
                <w:noProof/>
                <w:webHidden/>
              </w:rPr>
              <w:instrText xml:space="preserve"> PAGEREF _Toc237694842 \h </w:instrText>
            </w:r>
            <w:r>
              <w:rPr>
                <w:noProof/>
                <w:webHidden/>
              </w:rPr>
            </w:r>
            <w:r>
              <w:rPr>
                <w:noProof/>
                <w:webHidden/>
              </w:rPr>
              <w:fldChar w:fldCharType="separate"/>
            </w:r>
            <w:r>
              <w:rPr>
                <w:noProof/>
                <w:webHidden/>
              </w:rPr>
              <w:t>14</w:t>
            </w:r>
            <w:r>
              <w:rPr>
                <w:noProof/>
                <w:webHidden/>
              </w:rPr>
              <w:fldChar w:fldCharType="end"/>
            </w:r>
          </w:hyperlink>
        </w:p>
        <w:p w14:paraId="728B26EF"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3" w:history="1">
            <w:r w:rsidRPr="009B57DE">
              <w:rPr>
                <w:rStyle w:val="Hyperlink"/>
                <w:noProof/>
              </w:rPr>
              <w:t>2.3.2 Process of the System</w:t>
            </w:r>
            <w:r>
              <w:rPr>
                <w:noProof/>
                <w:webHidden/>
              </w:rPr>
              <w:tab/>
            </w:r>
            <w:r>
              <w:rPr>
                <w:noProof/>
                <w:webHidden/>
              </w:rPr>
              <w:fldChar w:fldCharType="begin"/>
            </w:r>
            <w:r>
              <w:rPr>
                <w:noProof/>
                <w:webHidden/>
              </w:rPr>
              <w:instrText xml:space="preserve"> PAGEREF _Toc237694843 \h </w:instrText>
            </w:r>
            <w:r>
              <w:rPr>
                <w:noProof/>
                <w:webHidden/>
              </w:rPr>
            </w:r>
            <w:r>
              <w:rPr>
                <w:noProof/>
                <w:webHidden/>
              </w:rPr>
              <w:fldChar w:fldCharType="separate"/>
            </w:r>
            <w:r>
              <w:rPr>
                <w:noProof/>
                <w:webHidden/>
              </w:rPr>
              <w:t>14</w:t>
            </w:r>
            <w:r>
              <w:rPr>
                <w:noProof/>
                <w:webHidden/>
              </w:rPr>
              <w:fldChar w:fldCharType="end"/>
            </w:r>
          </w:hyperlink>
        </w:p>
        <w:p w14:paraId="5F61A565"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4" w:history="1">
            <w:r w:rsidRPr="009B57DE">
              <w:rPr>
                <w:rStyle w:val="Hyperlink"/>
                <w:noProof/>
              </w:rPr>
              <w:t>2.3.3 Problems of the Existing System</w:t>
            </w:r>
            <w:r>
              <w:rPr>
                <w:noProof/>
                <w:webHidden/>
              </w:rPr>
              <w:tab/>
            </w:r>
            <w:r>
              <w:rPr>
                <w:noProof/>
                <w:webHidden/>
              </w:rPr>
              <w:fldChar w:fldCharType="begin"/>
            </w:r>
            <w:r>
              <w:rPr>
                <w:noProof/>
                <w:webHidden/>
              </w:rPr>
              <w:instrText xml:space="preserve"> PAGEREF _Toc237694844 \h </w:instrText>
            </w:r>
            <w:r>
              <w:rPr>
                <w:noProof/>
                <w:webHidden/>
              </w:rPr>
            </w:r>
            <w:r>
              <w:rPr>
                <w:noProof/>
                <w:webHidden/>
              </w:rPr>
              <w:fldChar w:fldCharType="separate"/>
            </w:r>
            <w:r>
              <w:rPr>
                <w:noProof/>
                <w:webHidden/>
              </w:rPr>
              <w:t>15</w:t>
            </w:r>
            <w:r>
              <w:rPr>
                <w:noProof/>
                <w:webHidden/>
              </w:rPr>
              <w:fldChar w:fldCharType="end"/>
            </w:r>
          </w:hyperlink>
        </w:p>
        <w:p w14:paraId="4012F639"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45" w:history="1">
            <w:r w:rsidRPr="009B57DE">
              <w:rPr>
                <w:rStyle w:val="Hyperlink"/>
                <w:noProof/>
              </w:rPr>
              <w:t>CHAPTER THREE</w:t>
            </w:r>
            <w:r>
              <w:rPr>
                <w:noProof/>
                <w:webHidden/>
              </w:rPr>
              <w:tab/>
            </w:r>
            <w:r>
              <w:rPr>
                <w:noProof/>
                <w:webHidden/>
              </w:rPr>
              <w:fldChar w:fldCharType="begin"/>
            </w:r>
            <w:r>
              <w:rPr>
                <w:noProof/>
                <w:webHidden/>
              </w:rPr>
              <w:instrText xml:space="preserve"> PAGEREF _Toc237694845 \h </w:instrText>
            </w:r>
            <w:r>
              <w:rPr>
                <w:noProof/>
                <w:webHidden/>
              </w:rPr>
            </w:r>
            <w:r>
              <w:rPr>
                <w:noProof/>
                <w:webHidden/>
              </w:rPr>
              <w:fldChar w:fldCharType="separate"/>
            </w:r>
            <w:r>
              <w:rPr>
                <w:noProof/>
                <w:webHidden/>
              </w:rPr>
              <w:t>17</w:t>
            </w:r>
            <w:r>
              <w:rPr>
                <w:noProof/>
                <w:webHidden/>
              </w:rPr>
              <w:fldChar w:fldCharType="end"/>
            </w:r>
          </w:hyperlink>
        </w:p>
        <w:p w14:paraId="327CBD14" w14:textId="7777777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46" w:history="1">
            <w:r w:rsidRPr="009B57DE">
              <w:rPr>
                <w:rStyle w:val="Hyperlink"/>
                <w:noProof/>
              </w:rPr>
              <w:t>DESIGN AND METHODOLOGY</w:t>
            </w:r>
            <w:r>
              <w:rPr>
                <w:noProof/>
                <w:webHidden/>
              </w:rPr>
              <w:tab/>
            </w:r>
            <w:r>
              <w:rPr>
                <w:noProof/>
                <w:webHidden/>
              </w:rPr>
              <w:fldChar w:fldCharType="begin"/>
            </w:r>
            <w:r>
              <w:rPr>
                <w:noProof/>
                <w:webHidden/>
              </w:rPr>
              <w:instrText xml:space="preserve"> PAGEREF _Toc237694846 \h </w:instrText>
            </w:r>
            <w:r>
              <w:rPr>
                <w:noProof/>
                <w:webHidden/>
              </w:rPr>
            </w:r>
            <w:r>
              <w:rPr>
                <w:noProof/>
                <w:webHidden/>
              </w:rPr>
              <w:fldChar w:fldCharType="separate"/>
            </w:r>
            <w:r>
              <w:rPr>
                <w:noProof/>
                <w:webHidden/>
              </w:rPr>
              <w:t>17</w:t>
            </w:r>
            <w:r>
              <w:rPr>
                <w:noProof/>
                <w:webHidden/>
              </w:rPr>
              <w:fldChar w:fldCharType="end"/>
            </w:r>
          </w:hyperlink>
        </w:p>
        <w:p w14:paraId="766E6FF8"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7" w:history="1">
            <w:r w:rsidRPr="009B57DE">
              <w:rPr>
                <w:rStyle w:val="Hyperlink"/>
                <w:noProof/>
              </w:rPr>
              <w:t>3.1 The Proposed System</w:t>
            </w:r>
            <w:r>
              <w:rPr>
                <w:noProof/>
                <w:webHidden/>
              </w:rPr>
              <w:tab/>
            </w:r>
            <w:r>
              <w:rPr>
                <w:noProof/>
                <w:webHidden/>
              </w:rPr>
              <w:fldChar w:fldCharType="begin"/>
            </w:r>
            <w:r>
              <w:rPr>
                <w:noProof/>
                <w:webHidden/>
              </w:rPr>
              <w:instrText xml:space="preserve"> PAGEREF _Toc237694847 \h </w:instrText>
            </w:r>
            <w:r>
              <w:rPr>
                <w:noProof/>
                <w:webHidden/>
              </w:rPr>
            </w:r>
            <w:r>
              <w:rPr>
                <w:noProof/>
                <w:webHidden/>
              </w:rPr>
              <w:fldChar w:fldCharType="separate"/>
            </w:r>
            <w:r>
              <w:rPr>
                <w:noProof/>
                <w:webHidden/>
              </w:rPr>
              <w:t>17</w:t>
            </w:r>
            <w:r>
              <w:rPr>
                <w:noProof/>
                <w:webHidden/>
              </w:rPr>
              <w:fldChar w:fldCharType="end"/>
            </w:r>
          </w:hyperlink>
        </w:p>
        <w:p w14:paraId="05CA76C8"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8" w:history="1">
            <w:r w:rsidRPr="009B57DE">
              <w:rPr>
                <w:rStyle w:val="Hyperlink"/>
                <w:noProof/>
              </w:rPr>
              <w:t>3.2 System Specification</w:t>
            </w:r>
            <w:r>
              <w:rPr>
                <w:noProof/>
                <w:webHidden/>
              </w:rPr>
              <w:tab/>
            </w:r>
            <w:r>
              <w:rPr>
                <w:noProof/>
                <w:webHidden/>
              </w:rPr>
              <w:fldChar w:fldCharType="begin"/>
            </w:r>
            <w:r>
              <w:rPr>
                <w:noProof/>
                <w:webHidden/>
              </w:rPr>
              <w:instrText xml:space="preserve"> PAGEREF _Toc237694848 \h </w:instrText>
            </w:r>
            <w:r>
              <w:rPr>
                <w:noProof/>
                <w:webHidden/>
              </w:rPr>
            </w:r>
            <w:r>
              <w:rPr>
                <w:noProof/>
                <w:webHidden/>
              </w:rPr>
              <w:fldChar w:fldCharType="separate"/>
            </w:r>
            <w:r>
              <w:rPr>
                <w:noProof/>
                <w:webHidden/>
              </w:rPr>
              <w:t>18</w:t>
            </w:r>
            <w:r>
              <w:rPr>
                <w:noProof/>
                <w:webHidden/>
              </w:rPr>
              <w:fldChar w:fldCharType="end"/>
            </w:r>
          </w:hyperlink>
        </w:p>
        <w:p w14:paraId="433B8988"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49" w:history="1">
            <w:r w:rsidRPr="009B57DE">
              <w:rPr>
                <w:rStyle w:val="Hyperlink"/>
                <w:noProof/>
              </w:rPr>
              <w:t>3.2.1 Functional Requirements</w:t>
            </w:r>
            <w:r>
              <w:rPr>
                <w:noProof/>
                <w:webHidden/>
              </w:rPr>
              <w:tab/>
            </w:r>
            <w:r>
              <w:rPr>
                <w:noProof/>
                <w:webHidden/>
              </w:rPr>
              <w:fldChar w:fldCharType="begin"/>
            </w:r>
            <w:r>
              <w:rPr>
                <w:noProof/>
                <w:webHidden/>
              </w:rPr>
              <w:instrText xml:space="preserve"> PAGEREF _Toc237694849 \h </w:instrText>
            </w:r>
            <w:r>
              <w:rPr>
                <w:noProof/>
                <w:webHidden/>
              </w:rPr>
            </w:r>
            <w:r>
              <w:rPr>
                <w:noProof/>
                <w:webHidden/>
              </w:rPr>
              <w:fldChar w:fldCharType="separate"/>
            </w:r>
            <w:r>
              <w:rPr>
                <w:noProof/>
                <w:webHidden/>
              </w:rPr>
              <w:t>18</w:t>
            </w:r>
            <w:r>
              <w:rPr>
                <w:noProof/>
                <w:webHidden/>
              </w:rPr>
              <w:fldChar w:fldCharType="end"/>
            </w:r>
          </w:hyperlink>
        </w:p>
        <w:p w14:paraId="5E180D0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0" w:history="1">
            <w:r w:rsidRPr="009B57DE">
              <w:rPr>
                <w:rStyle w:val="Hyperlink"/>
                <w:noProof/>
              </w:rPr>
              <w:t>3.2.2 Non-Functional Requirements</w:t>
            </w:r>
            <w:r>
              <w:rPr>
                <w:noProof/>
                <w:webHidden/>
              </w:rPr>
              <w:tab/>
            </w:r>
            <w:r>
              <w:rPr>
                <w:noProof/>
                <w:webHidden/>
              </w:rPr>
              <w:fldChar w:fldCharType="begin"/>
            </w:r>
            <w:r>
              <w:rPr>
                <w:noProof/>
                <w:webHidden/>
              </w:rPr>
              <w:instrText xml:space="preserve"> PAGEREF _Toc237694850 \h </w:instrText>
            </w:r>
            <w:r>
              <w:rPr>
                <w:noProof/>
                <w:webHidden/>
              </w:rPr>
            </w:r>
            <w:r>
              <w:rPr>
                <w:noProof/>
                <w:webHidden/>
              </w:rPr>
              <w:fldChar w:fldCharType="separate"/>
            </w:r>
            <w:r>
              <w:rPr>
                <w:noProof/>
                <w:webHidden/>
              </w:rPr>
              <w:t>20</w:t>
            </w:r>
            <w:r>
              <w:rPr>
                <w:noProof/>
                <w:webHidden/>
              </w:rPr>
              <w:fldChar w:fldCharType="end"/>
            </w:r>
          </w:hyperlink>
        </w:p>
        <w:p w14:paraId="5BB9CC71"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1" w:history="1">
            <w:r w:rsidRPr="009B57DE">
              <w:rPr>
                <w:rStyle w:val="Hyperlink"/>
                <w:noProof/>
              </w:rPr>
              <w:t>3.3 Selection of Technologies and Tools</w:t>
            </w:r>
            <w:r>
              <w:rPr>
                <w:noProof/>
                <w:webHidden/>
              </w:rPr>
              <w:tab/>
            </w:r>
            <w:r>
              <w:rPr>
                <w:noProof/>
                <w:webHidden/>
              </w:rPr>
              <w:fldChar w:fldCharType="begin"/>
            </w:r>
            <w:r>
              <w:rPr>
                <w:noProof/>
                <w:webHidden/>
              </w:rPr>
              <w:instrText xml:space="preserve"> PAGEREF _Toc237694851 \h </w:instrText>
            </w:r>
            <w:r>
              <w:rPr>
                <w:noProof/>
                <w:webHidden/>
              </w:rPr>
            </w:r>
            <w:r>
              <w:rPr>
                <w:noProof/>
                <w:webHidden/>
              </w:rPr>
              <w:fldChar w:fldCharType="separate"/>
            </w:r>
            <w:r>
              <w:rPr>
                <w:noProof/>
                <w:webHidden/>
              </w:rPr>
              <w:t>21</w:t>
            </w:r>
            <w:r>
              <w:rPr>
                <w:noProof/>
                <w:webHidden/>
              </w:rPr>
              <w:fldChar w:fldCharType="end"/>
            </w:r>
          </w:hyperlink>
        </w:p>
        <w:p w14:paraId="01E4FCA5"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2" w:history="1">
            <w:r w:rsidRPr="009B57DE">
              <w:rPr>
                <w:rStyle w:val="Hyperlink"/>
                <w:noProof/>
              </w:rPr>
              <w:t>3.4 Architecture of the System</w:t>
            </w:r>
            <w:r>
              <w:rPr>
                <w:noProof/>
                <w:webHidden/>
              </w:rPr>
              <w:tab/>
            </w:r>
            <w:r>
              <w:rPr>
                <w:noProof/>
                <w:webHidden/>
              </w:rPr>
              <w:fldChar w:fldCharType="begin"/>
            </w:r>
            <w:r>
              <w:rPr>
                <w:noProof/>
                <w:webHidden/>
              </w:rPr>
              <w:instrText xml:space="preserve"> PAGEREF _Toc237694852 \h </w:instrText>
            </w:r>
            <w:r>
              <w:rPr>
                <w:noProof/>
                <w:webHidden/>
              </w:rPr>
            </w:r>
            <w:r>
              <w:rPr>
                <w:noProof/>
                <w:webHidden/>
              </w:rPr>
              <w:fldChar w:fldCharType="separate"/>
            </w:r>
            <w:r>
              <w:rPr>
                <w:noProof/>
                <w:webHidden/>
              </w:rPr>
              <w:t>22</w:t>
            </w:r>
            <w:r>
              <w:rPr>
                <w:noProof/>
                <w:webHidden/>
              </w:rPr>
              <w:fldChar w:fldCharType="end"/>
            </w:r>
          </w:hyperlink>
        </w:p>
        <w:p w14:paraId="48BD0781"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3" w:history="1">
            <w:r w:rsidRPr="009B57DE">
              <w:rPr>
                <w:rStyle w:val="Hyperlink"/>
                <w:noProof/>
              </w:rPr>
              <w:t>3.5 Design of the System</w:t>
            </w:r>
            <w:r>
              <w:rPr>
                <w:noProof/>
                <w:webHidden/>
              </w:rPr>
              <w:tab/>
            </w:r>
            <w:r>
              <w:rPr>
                <w:noProof/>
                <w:webHidden/>
              </w:rPr>
              <w:fldChar w:fldCharType="begin"/>
            </w:r>
            <w:r>
              <w:rPr>
                <w:noProof/>
                <w:webHidden/>
              </w:rPr>
              <w:instrText xml:space="preserve"> PAGEREF _Toc237694853 \h </w:instrText>
            </w:r>
            <w:r>
              <w:rPr>
                <w:noProof/>
                <w:webHidden/>
              </w:rPr>
            </w:r>
            <w:r>
              <w:rPr>
                <w:noProof/>
                <w:webHidden/>
              </w:rPr>
              <w:fldChar w:fldCharType="separate"/>
            </w:r>
            <w:r>
              <w:rPr>
                <w:noProof/>
                <w:webHidden/>
              </w:rPr>
              <w:t>23</w:t>
            </w:r>
            <w:r>
              <w:rPr>
                <w:noProof/>
                <w:webHidden/>
              </w:rPr>
              <w:fldChar w:fldCharType="end"/>
            </w:r>
          </w:hyperlink>
        </w:p>
        <w:p w14:paraId="16D5B73C"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4" w:history="1">
            <w:r w:rsidRPr="009B57DE">
              <w:rPr>
                <w:rStyle w:val="Hyperlink"/>
                <w:noProof/>
              </w:rPr>
              <w:t>3.5.1 Use Case and Sequence Diagrams</w:t>
            </w:r>
            <w:r>
              <w:rPr>
                <w:noProof/>
                <w:webHidden/>
              </w:rPr>
              <w:tab/>
            </w:r>
            <w:r>
              <w:rPr>
                <w:noProof/>
                <w:webHidden/>
              </w:rPr>
              <w:fldChar w:fldCharType="begin"/>
            </w:r>
            <w:r>
              <w:rPr>
                <w:noProof/>
                <w:webHidden/>
              </w:rPr>
              <w:instrText xml:space="preserve"> PAGEREF _Toc237694854 \h </w:instrText>
            </w:r>
            <w:r>
              <w:rPr>
                <w:noProof/>
                <w:webHidden/>
              </w:rPr>
            </w:r>
            <w:r>
              <w:rPr>
                <w:noProof/>
                <w:webHidden/>
              </w:rPr>
              <w:fldChar w:fldCharType="separate"/>
            </w:r>
            <w:r>
              <w:rPr>
                <w:noProof/>
                <w:webHidden/>
              </w:rPr>
              <w:t>23</w:t>
            </w:r>
            <w:r>
              <w:rPr>
                <w:noProof/>
                <w:webHidden/>
              </w:rPr>
              <w:fldChar w:fldCharType="end"/>
            </w:r>
          </w:hyperlink>
        </w:p>
        <w:p w14:paraId="1FE33B56"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5" w:history="1">
            <w:r w:rsidRPr="009B57DE">
              <w:rPr>
                <w:rStyle w:val="Hyperlink"/>
                <w:noProof/>
              </w:rPr>
              <w:t>3.5.2 Database Design</w:t>
            </w:r>
            <w:r>
              <w:rPr>
                <w:noProof/>
                <w:webHidden/>
              </w:rPr>
              <w:tab/>
            </w:r>
            <w:r>
              <w:rPr>
                <w:noProof/>
                <w:webHidden/>
              </w:rPr>
              <w:fldChar w:fldCharType="begin"/>
            </w:r>
            <w:r>
              <w:rPr>
                <w:noProof/>
                <w:webHidden/>
              </w:rPr>
              <w:instrText xml:space="preserve"> PAGEREF _Toc237694855 \h </w:instrText>
            </w:r>
            <w:r>
              <w:rPr>
                <w:noProof/>
                <w:webHidden/>
              </w:rPr>
            </w:r>
            <w:r>
              <w:rPr>
                <w:noProof/>
                <w:webHidden/>
              </w:rPr>
              <w:fldChar w:fldCharType="separate"/>
            </w:r>
            <w:r>
              <w:rPr>
                <w:noProof/>
                <w:webHidden/>
              </w:rPr>
              <w:t>25</w:t>
            </w:r>
            <w:r>
              <w:rPr>
                <w:noProof/>
                <w:webHidden/>
              </w:rPr>
              <w:fldChar w:fldCharType="end"/>
            </w:r>
          </w:hyperlink>
        </w:p>
        <w:p w14:paraId="6B68111B"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56" w:history="1">
            <w:r w:rsidRPr="009B57DE">
              <w:rPr>
                <w:rStyle w:val="Hyperlink"/>
                <w:noProof/>
              </w:rPr>
              <w:t>CHAPTER FOUR</w:t>
            </w:r>
            <w:r>
              <w:rPr>
                <w:noProof/>
                <w:webHidden/>
              </w:rPr>
              <w:tab/>
            </w:r>
            <w:r>
              <w:rPr>
                <w:noProof/>
                <w:webHidden/>
              </w:rPr>
              <w:fldChar w:fldCharType="begin"/>
            </w:r>
            <w:r>
              <w:rPr>
                <w:noProof/>
                <w:webHidden/>
              </w:rPr>
              <w:instrText xml:space="preserve"> PAGEREF _Toc237694856 \h </w:instrText>
            </w:r>
            <w:r>
              <w:rPr>
                <w:noProof/>
                <w:webHidden/>
              </w:rPr>
            </w:r>
            <w:r>
              <w:rPr>
                <w:noProof/>
                <w:webHidden/>
              </w:rPr>
              <w:fldChar w:fldCharType="separate"/>
            </w:r>
            <w:r>
              <w:rPr>
                <w:noProof/>
                <w:webHidden/>
              </w:rPr>
              <w:t>28</w:t>
            </w:r>
            <w:r>
              <w:rPr>
                <w:noProof/>
                <w:webHidden/>
              </w:rPr>
              <w:fldChar w:fldCharType="end"/>
            </w:r>
          </w:hyperlink>
        </w:p>
        <w:p w14:paraId="126521DC" w14:textId="7777777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57" w:history="1">
            <w:r w:rsidRPr="009B57DE">
              <w:rPr>
                <w:rStyle w:val="Hyperlink"/>
                <w:noProof/>
              </w:rPr>
              <w:t>SYSTEM DEVELOPMENT AND TESTING</w:t>
            </w:r>
            <w:r>
              <w:rPr>
                <w:noProof/>
                <w:webHidden/>
              </w:rPr>
              <w:tab/>
            </w:r>
            <w:r>
              <w:rPr>
                <w:noProof/>
                <w:webHidden/>
              </w:rPr>
              <w:fldChar w:fldCharType="begin"/>
            </w:r>
            <w:r>
              <w:rPr>
                <w:noProof/>
                <w:webHidden/>
              </w:rPr>
              <w:instrText xml:space="preserve"> PAGEREF _Toc237694857 \h </w:instrText>
            </w:r>
            <w:r>
              <w:rPr>
                <w:noProof/>
                <w:webHidden/>
              </w:rPr>
            </w:r>
            <w:r>
              <w:rPr>
                <w:noProof/>
                <w:webHidden/>
              </w:rPr>
              <w:fldChar w:fldCharType="separate"/>
            </w:r>
            <w:r>
              <w:rPr>
                <w:noProof/>
                <w:webHidden/>
              </w:rPr>
              <w:t>28</w:t>
            </w:r>
            <w:r>
              <w:rPr>
                <w:noProof/>
                <w:webHidden/>
              </w:rPr>
              <w:fldChar w:fldCharType="end"/>
            </w:r>
          </w:hyperlink>
        </w:p>
        <w:p w14:paraId="4CD0C1DF"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8" w:history="1">
            <w:r w:rsidRPr="009B57DE">
              <w:rPr>
                <w:rStyle w:val="Hyperlink"/>
                <w:noProof/>
              </w:rPr>
              <w:t>4.1 Implementing of the Design</w:t>
            </w:r>
            <w:r>
              <w:rPr>
                <w:noProof/>
                <w:webHidden/>
              </w:rPr>
              <w:tab/>
            </w:r>
            <w:r>
              <w:rPr>
                <w:noProof/>
                <w:webHidden/>
              </w:rPr>
              <w:fldChar w:fldCharType="begin"/>
            </w:r>
            <w:r>
              <w:rPr>
                <w:noProof/>
                <w:webHidden/>
              </w:rPr>
              <w:instrText xml:space="preserve"> PAGEREF _Toc237694858 \h </w:instrText>
            </w:r>
            <w:r>
              <w:rPr>
                <w:noProof/>
                <w:webHidden/>
              </w:rPr>
            </w:r>
            <w:r>
              <w:rPr>
                <w:noProof/>
                <w:webHidden/>
              </w:rPr>
              <w:fldChar w:fldCharType="separate"/>
            </w:r>
            <w:r>
              <w:rPr>
                <w:noProof/>
                <w:webHidden/>
              </w:rPr>
              <w:t>28</w:t>
            </w:r>
            <w:r>
              <w:rPr>
                <w:noProof/>
                <w:webHidden/>
              </w:rPr>
              <w:fldChar w:fldCharType="end"/>
            </w:r>
          </w:hyperlink>
        </w:p>
        <w:p w14:paraId="7FAA76C1"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59" w:history="1">
            <w:r w:rsidRPr="009B57DE">
              <w:rPr>
                <w:rStyle w:val="Hyperlink"/>
                <w:noProof/>
              </w:rPr>
              <w:t>4.2 Programming and Coding</w:t>
            </w:r>
            <w:r>
              <w:rPr>
                <w:noProof/>
                <w:webHidden/>
              </w:rPr>
              <w:tab/>
            </w:r>
            <w:r>
              <w:rPr>
                <w:noProof/>
                <w:webHidden/>
              </w:rPr>
              <w:fldChar w:fldCharType="begin"/>
            </w:r>
            <w:r>
              <w:rPr>
                <w:noProof/>
                <w:webHidden/>
              </w:rPr>
              <w:instrText xml:space="preserve"> PAGEREF _Toc237694859 \h </w:instrText>
            </w:r>
            <w:r>
              <w:rPr>
                <w:noProof/>
                <w:webHidden/>
              </w:rPr>
            </w:r>
            <w:r>
              <w:rPr>
                <w:noProof/>
                <w:webHidden/>
              </w:rPr>
              <w:fldChar w:fldCharType="separate"/>
            </w:r>
            <w:r>
              <w:rPr>
                <w:noProof/>
                <w:webHidden/>
              </w:rPr>
              <w:t>28</w:t>
            </w:r>
            <w:r>
              <w:rPr>
                <w:noProof/>
                <w:webHidden/>
              </w:rPr>
              <w:fldChar w:fldCharType="end"/>
            </w:r>
          </w:hyperlink>
        </w:p>
        <w:p w14:paraId="499AB5C9"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0" w:history="1">
            <w:r w:rsidRPr="009B57DE">
              <w:rPr>
                <w:rStyle w:val="Hyperlink"/>
                <w:noProof/>
              </w:rPr>
              <w:t>4.3 Main User Interfaces</w:t>
            </w:r>
            <w:r>
              <w:rPr>
                <w:noProof/>
                <w:webHidden/>
              </w:rPr>
              <w:tab/>
            </w:r>
            <w:r>
              <w:rPr>
                <w:noProof/>
                <w:webHidden/>
              </w:rPr>
              <w:fldChar w:fldCharType="begin"/>
            </w:r>
            <w:r>
              <w:rPr>
                <w:noProof/>
                <w:webHidden/>
              </w:rPr>
              <w:instrText xml:space="preserve"> PAGEREF _Toc237694860 \h </w:instrText>
            </w:r>
            <w:r>
              <w:rPr>
                <w:noProof/>
                <w:webHidden/>
              </w:rPr>
            </w:r>
            <w:r>
              <w:rPr>
                <w:noProof/>
                <w:webHidden/>
              </w:rPr>
              <w:fldChar w:fldCharType="separate"/>
            </w:r>
            <w:r>
              <w:rPr>
                <w:noProof/>
                <w:webHidden/>
              </w:rPr>
              <w:t>30</w:t>
            </w:r>
            <w:r>
              <w:rPr>
                <w:noProof/>
                <w:webHidden/>
              </w:rPr>
              <w:fldChar w:fldCharType="end"/>
            </w:r>
          </w:hyperlink>
        </w:p>
        <w:p w14:paraId="4F3CBA9B"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1" w:history="1">
            <w:r w:rsidRPr="009B57DE">
              <w:rPr>
                <w:rStyle w:val="Hyperlink"/>
                <w:noProof/>
              </w:rPr>
              <w:t>4.4 Testing of the New System</w:t>
            </w:r>
            <w:r>
              <w:rPr>
                <w:noProof/>
                <w:webHidden/>
              </w:rPr>
              <w:tab/>
            </w:r>
            <w:r>
              <w:rPr>
                <w:noProof/>
                <w:webHidden/>
              </w:rPr>
              <w:fldChar w:fldCharType="begin"/>
            </w:r>
            <w:r>
              <w:rPr>
                <w:noProof/>
                <w:webHidden/>
              </w:rPr>
              <w:instrText xml:space="preserve"> PAGEREF _Toc237694861 \h </w:instrText>
            </w:r>
            <w:r>
              <w:rPr>
                <w:noProof/>
                <w:webHidden/>
              </w:rPr>
            </w:r>
            <w:r>
              <w:rPr>
                <w:noProof/>
                <w:webHidden/>
              </w:rPr>
              <w:fldChar w:fldCharType="separate"/>
            </w:r>
            <w:r>
              <w:rPr>
                <w:noProof/>
                <w:webHidden/>
              </w:rPr>
              <w:t>36</w:t>
            </w:r>
            <w:r>
              <w:rPr>
                <w:noProof/>
                <w:webHidden/>
              </w:rPr>
              <w:fldChar w:fldCharType="end"/>
            </w:r>
          </w:hyperlink>
        </w:p>
        <w:p w14:paraId="67CFBD4C"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2" w:history="1">
            <w:r w:rsidRPr="009B57DE">
              <w:rPr>
                <w:rStyle w:val="Hyperlink"/>
                <w:noProof/>
              </w:rPr>
              <w:t>4.5 Documentation</w:t>
            </w:r>
            <w:r>
              <w:rPr>
                <w:noProof/>
                <w:webHidden/>
              </w:rPr>
              <w:tab/>
            </w:r>
            <w:r>
              <w:rPr>
                <w:noProof/>
                <w:webHidden/>
              </w:rPr>
              <w:fldChar w:fldCharType="begin"/>
            </w:r>
            <w:r>
              <w:rPr>
                <w:noProof/>
                <w:webHidden/>
              </w:rPr>
              <w:instrText xml:space="preserve"> PAGEREF _Toc237694862 \h </w:instrText>
            </w:r>
            <w:r>
              <w:rPr>
                <w:noProof/>
                <w:webHidden/>
              </w:rPr>
            </w:r>
            <w:r>
              <w:rPr>
                <w:noProof/>
                <w:webHidden/>
              </w:rPr>
              <w:fldChar w:fldCharType="separate"/>
            </w:r>
            <w:r>
              <w:rPr>
                <w:noProof/>
                <w:webHidden/>
              </w:rPr>
              <w:t>37</w:t>
            </w:r>
            <w:r>
              <w:rPr>
                <w:noProof/>
                <w:webHidden/>
              </w:rPr>
              <w:fldChar w:fldCharType="end"/>
            </w:r>
          </w:hyperlink>
        </w:p>
        <w:p w14:paraId="279E0984"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3" w:history="1">
            <w:r w:rsidRPr="009B57DE">
              <w:rPr>
                <w:rStyle w:val="Hyperlink"/>
                <w:noProof/>
              </w:rPr>
              <w:t>CHAPTER FIVE</w:t>
            </w:r>
            <w:r>
              <w:rPr>
                <w:noProof/>
                <w:webHidden/>
              </w:rPr>
              <w:tab/>
            </w:r>
            <w:r>
              <w:rPr>
                <w:noProof/>
                <w:webHidden/>
              </w:rPr>
              <w:fldChar w:fldCharType="begin"/>
            </w:r>
            <w:r>
              <w:rPr>
                <w:noProof/>
                <w:webHidden/>
              </w:rPr>
              <w:instrText xml:space="preserve"> PAGEREF _Toc237694863 \h </w:instrText>
            </w:r>
            <w:r>
              <w:rPr>
                <w:noProof/>
                <w:webHidden/>
              </w:rPr>
            </w:r>
            <w:r>
              <w:rPr>
                <w:noProof/>
                <w:webHidden/>
              </w:rPr>
              <w:fldChar w:fldCharType="separate"/>
            </w:r>
            <w:r>
              <w:rPr>
                <w:noProof/>
                <w:webHidden/>
              </w:rPr>
              <w:t>38</w:t>
            </w:r>
            <w:r>
              <w:rPr>
                <w:noProof/>
                <w:webHidden/>
              </w:rPr>
              <w:fldChar w:fldCharType="end"/>
            </w:r>
          </w:hyperlink>
        </w:p>
        <w:p w14:paraId="74DFDEEC" w14:textId="77777777" w:rsidR="007709FC" w:rsidRDefault="007709FC">
          <w:pPr>
            <w:pStyle w:val="TOC2"/>
            <w:tabs>
              <w:tab w:val="right" w:leader="dot" w:pos="8990"/>
            </w:tabs>
            <w:rPr>
              <w:rFonts w:asciiTheme="minorHAnsi" w:eastAsiaTheme="minorEastAsia" w:hAnsiTheme="minorHAnsi" w:cstheme="minorBidi"/>
              <w:noProof/>
              <w:kern w:val="2"/>
              <w14:ligatures w14:val="standardContextual"/>
            </w:rPr>
          </w:pPr>
          <w:hyperlink w:anchor="_Toc237694864" w:history="1">
            <w:r w:rsidRPr="009B57DE">
              <w:rPr>
                <w:rStyle w:val="Hyperlink"/>
                <w:noProof/>
              </w:rPr>
              <w:t>CONCLUSION AND RECOMMENDATIONS</w:t>
            </w:r>
            <w:r>
              <w:rPr>
                <w:noProof/>
                <w:webHidden/>
              </w:rPr>
              <w:tab/>
            </w:r>
            <w:r>
              <w:rPr>
                <w:noProof/>
                <w:webHidden/>
              </w:rPr>
              <w:fldChar w:fldCharType="begin"/>
            </w:r>
            <w:r>
              <w:rPr>
                <w:noProof/>
                <w:webHidden/>
              </w:rPr>
              <w:instrText xml:space="preserve"> PAGEREF _Toc237694864 \h </w:instrText>
            </w:r>
            <w:r>
              <w:rPr>
                <w:noProof/>
                <w:webHidden/>
              </w:rPr>
            </w:r>
            <w:r>
              <w:rPr>
                <w:noProof/>
                <w:webHidden/>
              </w:rPr>
              <w:fldChar w:fldCharType="separate"/>
            </w:r>
            <w:r>
              <w:rPr>
                <w:noProof/>
                <w:webHidden/>
              </w:rPr>
              <w:t>38</w:t>
            </w:r>
            <w:r>
              <w:rPr>
                <w:noProof/>
                <w:webHidden/>
              </w:rPr>
              <w:fldChar w:fldCharType="end"/>
            </w:r>
          </w:hyperlink>
        </w:p>
        <w:p w14:paraId="4B77F8FF"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5" w:history="1">
            <w:r w:rsidRPr="009B57DE">
              <w:rPr>
                <w:rStyle w:val="Hyperlink"/>
                <w:noProof/>
              </w:rPr>
              <w:t>5.1 Conclusion</w:t>
            </w:r>
            <w:r>
              <w:rPr>
                <w:noProof/>
                <w:webHidden/>
              </w:rPr>
              <w:tab/>
            </w:r>
            <w:r>
              <w:rPr>
                <w:noProof/>
                <w:webHidden/>
              </w:rPr>
              <w:fldChar w:fldCharType="begin"/>
            </w:r>
            <w:r>
              <w:rPr>
                <w:noProof/>
                <w:webHidden/>
              </w:rPr>
              <w:instrText xml:space="preserve"> PAGEREF _Toc237694865 \h </w:instrText>
            </w:r>
            <w:r>
              <w:rPr>
                <w:noProof/>
                <w:webHidden/>
              </w:rPr>
            </w:r>
            <w:r>
              <w:rPr>
                <w:noProof/>
                <w:webHidden/>
              </w:rPr>
              <w:fldChar w:fldCharType="separate"/>
            </w:r>
            <w:r>
              <w:rPr>
                <w:noProof/>
                <w:webHidden/>
              </w:rPr>
              <w:t>38</w:t>
            </w:r>
            <w:r>
              <w:rPr>
                <w:noProof/>
                <w:webHidden/>
              </w:rPr>
              <w:fldChar w:fldCharType="end"/>
            </w:r>
          </w:hyperlink>
        </w:p>
        <w:p w14:paraId="549832D1"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6" w:history="1">
            <w:r w:rsidRPr="009B57DE">
              <w:rPr>
                <w:rStyle w:val="Hyperlink"/>
                <w:noProof/>
              </w:rPr>
              <w:t>5.2 Recommendations</w:t>
            </w:r>
            <w:r>
              <w:rPr>
                <w:noProof/>
                <w:webHidden/>
              </w:rPr>
              <w:tab/>
            </w:r>
            <w:r>
              <w:rPr>
                <w:noProof/>
                <w:webHidden/>
              </w:rPr>
              <w:fldChar w:fldCharType="begin"/>
            </w:r>
            <w:r>
              <w:rPr>
                <w:noProof/>
                <w:webHidden/>
              </w:rPr>
              <w:instrText xml:space="preserve"> PAGEREF _Toc237694866 \h </w:instrText>
            </w:r>
            <w:r>
              <w:rPr>
                <w:noProof/>
                <w:webHidden/>
              </w:rPr>
            </w:r>
            <w:r>
              <w:rPr>
                <w:noProof/>
                <w:webHidden/>
              </w:rPr>
              <w:fldChar w:fldCharType="separate"/>
            </w:r>
            <w:r>
              <w:rPr>
                <w:noProof/>
                <w:webHidden/>
              </w:rPr>
              <w:t>39</w:t>
            </w:r>
            <w:r>
              <w:rPr>
                <w:noProof/>
                <w:webHidden/>
              </w:rPr>
              <w:fldChar w:fldCharType="end"/>
            </w:r>
          </w:hyperlink>
        </w:p>
        <w:p w14:paraId="6DE25025"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7" w:history="1">
            <w:r w:rsidRPr="009B57DE">
              <w:rPr>
                <w:rStyle w:val="Hyperlink"/>
                <w:noProof/>
              </w:rPr>
              <w:t>REFERENCES</w:t>
            </w:r>
            <w:r>
              <w:rPr>
                <w:noProof/>
                <w:webHidden/>
              </w:rPr>
              <w:tab/>
            </w:r>
            <w:r>
              <w:rPr>
                <w:noProof/>
                <w:webHidden/>
              </w:rPr>
              <w:fldChar w:fldCharType="begin"/>
            </w:r>
            <w:r>
              <w:rPr>
                <w:noProof/>
                <w:webHidden/>
              </w:rPr>
              <w:instrText xml:space="preserve"> PAGEREF _Toc237694867 \h </w:instrText>
            </w:r>
            <w:r>
              <w:rPr>
                <w:noProof/>
                <w:webHidden/>
              </w:rPr>
            </w:r>
            <w:r>
              <w:rPr>
                <w:noProof/>
                <w:webHidden/>
              </w:rPr>
              <w:fldChar w:fldCharType="separate"/>
            </w:r>
            <w:r>
              <w:rPr>
                <w:noProof/>
                <w:webHidden/>
              </w:rPr>
              <w:t>41</w:t>
            </w:r>
            <w:r>
              <w:rPr>
                <w:noProof/>
                <w:webHidden/>
              </w:rPr>
              <w:fldChar w:fldCharType="end"/>
            </w:r>
          </w:hyperlink>
        </w:p>
        <w:p w14:paraId="1E297B94" w14:textId="77777777" w:rsidR="007709FC" w:rsidRDefault="007709FC">
          <w:pPr>
            <w:pStyle w:val="TOC1"/>
            <w:tabs>
              <w:tab w:val="right" w:leader="dot" w:pos="8990"/>
            </w:tabs>
            <w:rPr>
              <w:rFonts w:asciiTheme="minorHAnsi" w:eastAsiaTheme="minorEastAsia" w:hAnsiTheme="minorHAnsi" w:cstheme="minorBidi"/>
              <w:noProof/>
              <w:kern w:val="2"/>
              <w14:ligatures w14:val="standardContextual"/>
            </w:rPr>
          </w:pPr>
          <w:hyperlink w:anchor="_Toc237694868" w:history="1">
            <w:r w:rsidRPr="009B57DE">
              <w:rPr>
                <w:rStyle w:val="Hyperlink"/>
                <w:noProof/>
              </w:rPr>
              <w:t>APPENDIX</w:t>
            </w:r>
            <w:r>
              <w:rPr>
                <w:noProof/>
                <w:webHidden/>
              </w:rPr>
              <w:tab/>
            </w:r>
            <w:r>
              <w:rPr>
                <w:noProof/>
                <w:webHidden/>
              </w:rPr>
              <w:fldChar w:fldCharType="begin"/>
            </w:r>
            <w:r>
              <w:rPr>
                <w:noProof/>
                <w:webHidden/>
              </w:rPr>
              <w:instrText xml:space="preserve"> PAGEREF _Toc237694868 \h </w:instrText>
            </w:r>
            <w:r>
              <w:rPr>
                <w:noProof/>
                <w:webHidden/>
              </w:rPr>
            </w:r>
            <w:r>
              <w:rPr>
                <w:noProof/>
                <w:webHidden/>
              </w:rPr>
              <w:fldChar w:fldCharType="separate"/>
            </w:r>
            <w:r>
              <w:rPr>
                <w:noProof/>
                <w:webHidden/>
              </w:rPr>
              <w:t>42</w:t>
            </w:r>
            <w:r>
              <w:rPr>
                <w:noProof/>
                <w:webHidden/>
              </w:rPr>
              <w:fldChar w:fldCharType="end"/>
            </w:r>
          </w:hyperlink>
        </w:p>
        <w:p w14:paraId="3876920A"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69" w:history="1">
            <w:r w:rsidRPr="009B57DE">
              <w:rPr>
                <w:rStyle w:val="Hyperlink"/>
                <w:noProof/>
              </w:rPr>
              <w:t>Appendix A – Project Plan</w:t>
            </w:r>
            <w:r>
              <w:rPr>
                <w:noProof/>
                <w:webHidden/>
              </w:rPr>
              <w:tab/>
            </w:r>
            <w:r>
              <w:rPr>
                <w:noProof/>
                <w:webHidden/>
              </w:rPr>
              <w:fldChar w:fldCharType="begin"/>
            </w:r>
            <w:r>
              <w:rPr>
                <w:noProof/>
                <w:webHidden/>
              </w:rPr>
              <w:instrText xml:space="preserve"> PAGEREF _Toc237694869 \h </w:instrText>
            </w:r>
            <w:r>
              <w:rPr>
                <w:noProof/>
                <w:webHidden/>
              </w:rPr>
            </w:r>
            <w:r>
              <w:rPr>
                <w:noProof/>
                <w:webHidden/>
              </w:rPr>
              <w:fldChar w:fldCharType="separate"/>
            </w:r>
            <w:r>
              <w:rPr>
                <w:noProof/>
                <w:webHidden/>
              </w:rPr>
              <w:t>42</w:t>
            </w:r>
            <w:r>
              <w:rPr>
                <w:noProof/>
                <w:webHidden/>
              </w:rPr>
              <w:fldChar w:fldCharType="end"/>
            </w:r>
          </w:hyperlink>
        </w:p>
        <w:p w14:paraId="37CD6918"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70" w:history="1">
            <w:r w:rsidRPr="009B57DE">
              <w:rPr>
                <w:rStyle w:val="Hyperlink"/>
                <w:noProof/>
              </w:rPr>
              <w:t>Appendix B – User Interfaces (more)</w:t>
            </w:r>
            <w:r>
              <w:rPr>
                <w:noProof/>
                <w:webHidden/>
              </w:rPr>
              <w:tab/>
            </w:r>
            <w:r>
              <w:rPr>
                <w:noProof/>
                <w:webHidden/>
              </w:rPr>
              <w:fldChar w:fldCharType="begin"/>
            </w:r>
            <w:r>
              <w:rPr>
                <w:noProof/>
                <w:webHidden/>
              </w:rPr>
              <w:instrText xml:space="preserve"> PAGEREF _Toc237694870 \h </w:instrText>
            </w:r>
            <w:r>
              <w:rPr>
                <w:noProof/>
                <w:webHidden/>
              </w:rPr>
            </w:r>
            <w:r>
              <w:rPr>
                <w:noProof/>
                <w:webHidden/>
              </w:rPr>
              <w:fldChar w:fldCharType="separate"/>
            </w:r>
            <w:r>
              <w:rPr>
                <w:noProof/>
                <w:webHidden/>
              </w:rPr>
              <w:t>43</w:t>
            </w:r>
            <w:r>
              <w:rPr>
                <w:noProof/>
                <w:webHidden/>
              </w:rPr>
              <w:fldChar w:fldCharType="end"/>
            </w:r>
          </w:hyperlink>
        </w:p>
        <w:p w14:paraId="5E4580EE" w14:textId="77777777" w:rsidR="007709FC" w:rsidRDefault="007709FC">
          <w:pPr>
            <w:pStyle w:val="TOC3"/>
            <w:tabs>
              <w:tab w:val="right" w:leader="dot" w:pos="8990"/>
            </w:tabs>
            <w:rPr>
              <w:rFonts w:asciiTheme="minorHAnsi" w:eastAsiaTheme="minorEastAsia" w:hAnsiTheme="minorHAnsi" w:cstheme="minorBidi"/>
              <w:noProof/>
              <w:kern w:val="2"/>
              <w14:ligatures w14:val="standardContextual"/>
            </w:rPr>
          </w:pPr>
          <w:hyperlink w:anchor="_Toc237694871" w:history="1">
            <w:r w:rsidRPr="009B57DE">
              <w:rPr>
                <w:rStyle w:val="Hyperlink"/>
                <w:noProof/>
              </w:rPr>
              <w:t>Appendix C – User Documentation (Guide)</w:t>
            </w:r>
            <w:r>
              <w:rPr>
                <w:noProof/>
                <w:webHidden/>
              </w:rPr>
              <w:tab/>
            </w:r>
            <w:r>
              <w:rPr>
                <w:noProof/>
                <w:webHidden/>
              </w:rPr>
              <w:fldChar w:fldCharType="begin"/>
            </w:r>
            <w:r>
              <w:rPr>
                <w:noProof/>
                <w:webHidden/>
              </w:rPr>
              <w:instrText xml:space="preserve"> PAGEREF _Toc237694871 \h </w:instrText>
            </w:r>
            <w:r>
              <w:rPr>
                <w:noProof/>
                <w:webHidden/>
              </w:rPr>
            </w:r>
            <w:r>
              <w:rPr>
                <w:noProof/>
                <w:webHidden/>
              </w:rPr>
              <w:fldChar w:fldCharType="separate"/>
            </w:r>
            <w:r>
              <w:rPr>
                <w:noProof/>
                <w:webHidden/>
              </w:rPr>
              <w:t>43</w:t>
            </w:r>
            <w:r>
              <w:rPr>
                <w:noProof/>
                <w:webHidden/>
              </w:rPr>
              <w:fldChar w:fldCharType="end"/>
            </w:r>
          </w:hyperlink>
        </w:p>
        <w:p w14:paraId="2B7001AE" w14:textId="77777777" w:rsidR="00C10E14" w:rsidRDefault="00C10E14" w:rsidP="00EB4F74">
          <w:pPr>
            <w:spacing w:line="360" w:lineRule="auto"/>
          </w:pPr>
          <w:r>
            <w:rPr>
              <w:b/>
              <w:bCs/>
              <w:noProof/>
            </w:rPr>
            <w:fldChar w:fldCharType="end"/>
          </w:r>
        </w:p>
      </w:sdtContent>
    </w:sdt>
    <w:p w14:paraId="02FD342D" w14:textId="77777777" w:rsidR="00E82070" w:rsidRPr="00E82070" w:rsidRDefault="00E82070" w:rsidP="00EB4F74">
      <w:pPr>
        <w:spacing w:line="360" w:lineRule="auto"/>
      </w:pPr>
      <w:r>
        <w:br w:type="page"/>
      </w:r>
    </w:p>
    <w:p w14:paraId="46C74C28" w14:textId="77777777" w:rsidR="006D3C3C" w:rsidRPr="00EB4F74" w:rsidRDefault="00000000" w:rsidP="00EB4F74">
      <w:pPr>
        <w:pStyle w:val="Heading1"/>
        <w:spacing w:line="360" w:lineRule="auto"/>
        <w:jc w:val="center"/>
      </w:pPr>
      <w:bookmarkStart w:id="0" w:name="_Toc237694825"/>
      <w:r w:rsidRPr="00EB4F74">
        <w:lastRenderedPageBreak/>
        <w:t>CHAPTER ONE</w:t>
      </w:r>
      <w:bookmarkEnd w:id="0"/>
    </w:p>
    <w:p w14:paraId="66C18202" w14:textId="77777777" w:rsidR="006D3C3C" w:rsidRDefault="00000000" w:rsidP="00EB4F74">
      <w:pPr>
        <w:pStyle w:val="Heading2"/>
        <w:spacing w:line="360" w:lineRule="auto"/>
        <w:jc w:val="center"/>
      </w:pPr>
      <w:bookmarkStart w:id="1" w:name="_Toc237694826"/>
      <w:r>
        <w:t>INTRODUCTION</w:t>
      </w:r>
      <w:bookmarkEnd w:id="1"/>
    </w:p>
    <w:p w14:paraId="28A571A7" w14:textId="77777777" w:rsidR="006D3C3C" w:rsidRPr="00EB4F74" w:rsidRDefault="00000000" w:rsidP="00EB4F74">
      <w:pPr>
        <w:pStyle w:val="Heading3"/>
        <w:spacing w:line="360" w:lineRule="auto"/>
      </w:pPr>
      <w:bookmarkStart w:id="2" w:name="_Toc237694827"/>
      <w:r w:rsidRPr="00EB4F74">
        <w:t>1.1</w:t>
      </w:r>
      <w:r w:rsidR="00EB4F74">
        <w:t xml:space="preserve"> </w:t>
      </w:r>
      <w:r w:rsidRPr="00EB4F74">
        <w:t>Background of the Project</w:t>
      </w:r>
      <w:bookmarkEnd w:id="2"/>
    </w:p>
    <w:p w14:paraId="6E05CEDC" w14:textId="77777777"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proofErr w:type="gramStart"/>
      <w:r>
        <w:t>rapidly, and</w:t>
      </w:r>
      <w:proofErr w:type="gramEnd"/>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6FDDBACA"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2853D4BD"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33152C28"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4E4BB7AC"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49D223B7" w14:textId="77777777" w:rsidR="006D3C3C" w:rsidRPr="00EB4F74" w:rsidRDefault="00000000" w:rsidP="00EB4F74">
      <w:pPr>
        <w:pStyle w:val="Heading3"/>
        <w:spacing w:line="360" w:lineRule="auto"/>
      </w:pPr>
      <w:bookmarkStart w:id="3" w:name="_Toc237694828"/>
      <w:r w:rsidRPr="00EB4F74">
        <w:t>1.2</w:t>
      </w:r>
      <w:r w:rsidR="00EB4F74" w:rsidRPr="00EB4F74">
        <w:t xml:space="preserve"> </w:t>
      </w:r>
      <w:r w:rsidRPr="00EB4F74">
        <w:t>Statement of the Problem</w:t>
      </w:r>
      <w:bookmarkEnd w:id="3"/>
    </w:p>
    <w:p w14:paraId="1DB10258"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2AB39BCC"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476CB2EE"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30193BCA"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53177A5D" w14:textId="77777777" w:rsidR="006D3C3C" w:rsidRPr="00EB4F74" w:rsidRDefault="00000000" w:rsidP="00EB4F74">
      <w:pPr>
        <w:pStyle w:val="Heading3"/>
        <w:spacing w:line="360" w:lineRule="auto"/>
      </w:pPr>
      <w:bookmarkStart w:id="4" w:name="_Toc237694829"/>
      <w:r w:rsidRPr="00EB4F74">
        <w:t>1.3</w:t>
      </w:r>
      <w:r w:rsidR="00EB4F74" w:rsidRPr="00EB4F74">
        <w:t xml:space="preserve"> </w:t>
      </w:r>
      <w:r w:rsidRPr="00EB4F74">
        <w:t>Aim and Objectives of the Project</w:t>
      </w:r>
      <w:bookmarkEnd w:id="4"/>
    </w:p>
    <w:p w14:paraId="46BE34A6"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09F6AF9B" w14:textId="77777777" w:rsidR="006D3C3C" w:rsidRDefault="00000000" w:rsidP="00EB4F74">
      <w:pPr>
        <w:spacing w:after="200" w:line="360" w:lineRule="auto"/>
        <w:jc w:val="both"/>
      </w:pPr>
      <w:r>
        <w:t>In pursuit of this aim, the specific objectives of the project are:</w:t>
      </w:r>
    </w:p>
    <w:p w14:paraId="57BB84FB"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4FE96973"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487F3991"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53D052E1"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7A086E75"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30826DD9"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16BCF4AD" w14:textId="7777777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6A035854" w14:textId="77777777" w:rsidR="006D3C3C" w:rsidRPr="00EB4F74" w:rsidRDefault="00000000" w:rsidP="00EB4F74">
      <w:pPr>
        <w:pStyle w:val="Heading3"/>
        <w:spacing w:line="360" w:lineRule="auto"/>
      </w:pPr>
      <w:bookmarkStart w:id="5" w:name="_Toc237694830"/>
      <w:r w:rsidRPr="00EB4F74">
        <w:lastRenderedPageBreak/>
        <w:t>1.4</w:t>
      </w:r>
      <w:r w:rsidR="00EB4F74" w:rsidRPr="00EB4F74">
        <w:t xml:space="preserve"> </w:t>
      </w:r>
      <w:r w:rsidRPr="00EB4F74">
        <w:t>Significance of the Project</w:t>
      </w:r>
      <w:bookmarkEnd w:id="5"/>
    </w:p>
    <w:p w14:paraId="1D60734C"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1833E9DA"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1A9F0F5D"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631D1AFB"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6EA0F1DD" w14:textId="77777777" w:rsidR="00C10E14" w:rsidRDefault="00C10E14" w:rsidP="00EB4F74">
      <w:pPr>
        <w:spacing w:after="200" w:line="360" w:lineRule="auto"/>
        <w:jc w:val="both"/>
      </w:pPr>
    </w:p>
    <w:p w14:paraId="2F6B8D98" w14:textId="77777777" w:rsidR="00C10E14" w:rsidRDefault="00C10E14" w:rsidP="00EB4F74">
      <w:pPr>
        <w:spacing w:after="200" w:line="360" w:lineRule="auto"/>
        <w:jc w:val="both"/>
      </w:pPr>
    </w:p>
    <w:p w14:paraId="4C23BFAF" w14:textId="77777777" w:rsidR="00EB4F74" w:rsidRDefault="00EB4F74" w:rsidP="00EB4F74">
      <w:pPr>
        <w:spacing w:after="200" w:line="360" w:lineRule="auto"/>
        <w:jc w:val="both"/>
      </w:pPr>
    </w:p>
    <w:p w14:paraId="127D70A6" w14:textId="77777777" w:rsidR="00EB4F74" w:rsidRDefault="00EB4F74" w:rsidP="00EB4F74">
      <w:pPr>
        <w:spacing w:after="200" w:line="360" w:lineRule="auto"/>
        <w:jc w:val="both"/>
      </w:pPr>
    </w:p>
    <w:p w14:paraId="71573C23" w14:textId="77777777" w:rsidR="006D3C3C" w:rsidRPr="00EB4F74" w:rsidRDefault="00000000" w:rsidP="00EB4F74">
      <w:pPr>
        <w:pStyle w:val="Heading3"/>
        <w:spacing w:line="360" w:lineRule="auto"/>
      </w:pPr>
      <w:bookmarkStart w:id="6" w:name="_Toc237694831"/>
      <w:r w:rsidRPr="00EB4F74">
        <w:lastRenderedPageBreak/>
        <w:t>1.5</w:t>
      </w:r>
      <w:r w:rsidR="00EB4F74" w:rsidRPr="00EB4F74">
        <w:t xml:space="preserve"> </w:t>
      </w:r>
      <w:r w:rsidRPr="00EB4F74">
        <w:t>Scope of the Project</w:t>
      </w:r>
      <w:bookmarkEnd w:id="6"/>
    </w:p>
    <w:p w14:paraId="3AAAEE85"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4A8D3C0F"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2745D9D3" w14:textId="77777777" w:rsidR="006D3C3C" w:rsidRPr="00EB4F74" w:rsidRDefault="00000000" w:rsidP="00EB4F74">
      <w:pPr>
        <w:pStyle w:val="Heading3"/>
        <w:spacing w:line="360" w:lineRule="auto"/>
      </w:pPr>
      <w:bookmarkStart w:id="7" w:name="_Toc237694832"/>
      <w:r w:rsidRPr="00EB4F74">
        <w:t>1.6</w:t>
      </w:r>
      <w:r w:rsidR="00EB4F74" w:rsidRPr="00EB4F74">
        <w:t xml:space="preserve"> </w:t>
      </w:r>
      <w:r w:rsidRPr="00EB4F74">
        <w:t>Limitation of the Project</w:t>
      </w:r>
      <w:bookmarkEnd w:id="7"/>
    </w:p>
    <w:p w14:paraId="3DC24D58"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621DECB4"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310E9706" w14:textId="77777777" w:rsidR="006D3C3C" w:rsidRPr="00EB4F74" w:rsidRDefault="00000000" w:rsidP="00EB4F74">
      <w:pPr>
        <w:pStyle w:val="Heading3"/>
        <w:spacing w:line="360" w:lineRule="auto"/>
      </w:pPr>
      <w:bookmarkStart w:id="8" w:name="_Toc237694833"/>
      <w:r w:rsidRPr="00EB4F74">
        <w:t>1.7</w:t>
      </w:r>
      <w:r w:rsidR="00EB4F74" w:rsidRPr="00EB4F74">
        <w:t xml:space="preserve"> </w:t>
      </w:r>
      <w:proofErr w:type="spellStart"/>
      <w:r w:rsidRPr="00EB4F74">
        <w:t>Organisation</w:t>
      </w:r>
      <w:proofErr w:type="spellEnd"/>
      <w:r w:rsidRPr="00EB4F74">
        <w:t xml:space="preserve"> of the Project</w:t>
      </w:r>
      <w:bookmarkEnd w:id="8"/>
    </w:p>
    <w:p w14:paraId="17C48EA9" w14:textId="77777777"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6AA195D3" w14:textId="77777777" w:rsidR="006D3C3C" w:rsidRDefault="00C10E14" w:rsidP="00EB4F74">
      <w:pPr>
        <w:spacing w:line="360" w:lineRule="auto"/>
      </w:pPr>
      <w:r>
        <w:br w:type="page"/>
      </w:r>
    </w:p>
    <w:p w14:paraId="53FDB4D7" w14:textId="77777777" w:rsidR="006D3C3C" w:rsidRPr="00EB4F74" w:rsidRDefault="00000000" w:rsidP="00EB4F74">
      <w:pPr>
        <w:pStyle w:val="Heading1"/>
        <w:spacing w:line="360" w:lineRule="auto"/>
        <w:jc w:val="center"/>
      </w:pPr>
      <w:bookmarkStart w:id="9" w:name="_Toc237694834"/>
      <w:r w:rsidRPr="00EB4F74">
        <w:lastRenderedPageBreak/>
        <w:t>CHAPTER TWO</w:t>
      </w:r>
      <w:bookmarkEnd w:id="9"/>
    </w:p>
    <w:p w14:paraId="470F793E" w14:textId="77777777" w:rsidR="006D3C3C" w:rsidRDefault="00000000" w:rsidP="00EB4F74">
      <w:pPr>
        <w:pStyle w:val="Heading2"/>
        <w:spacing w:line="360" w:lineRule="auto"/>
        <w:jc w:val="center"/>
      </w:pPr>
      <w:bookmarkStart w:id="10" w:name="_Toc237694835"/>
      <w:r>
        <w:t>LITERATURE REVIEW</w:t>
      </w:r>
      <w:bookmarkEnd w:id="10"/>
    </w:p>
    <w:p w14:paraId="37AB10E5"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38B40512" w14:textId="77777777" w:rsidR="006D3C3C" w:rsidRDefault="00000000" w:rsidP="00EB4F74">
      <w:pPr>
        <w:pStyle w:val="Heading3"/>
        <w:spacing w:line="360" w:lineRule="auto"/>
      </w:pPr>
      <w:bookmarkStart w:id="11" w:name="_Toc237694836"/>
      <w:r>
        <w:t>2.1</w:t>
      </w:r>
      <w:r w:rsidR="00EB4F74">
        <w:t xml:space="preserve"> </w:t>
      </w:r>
      <w:r>
        <w:t>Review of Related Works</w:t>
      </w:r>
      <w:bookmarkEnd w:id="11"/>
    </w:p>
    <w:p w14:paraId="6D33623F"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674CFB80"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0F595E01"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7278138B"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0392AAC5" w14:textId="77777777" w:rsidR="006D3C3C" w:rsidRDefault="00000000" w:rsidP="00EB4F74">
      <w:pPr>
        <w:pStyle w:val="Heading3"/>
        <w:spacing w:line="360" w:lineRule="auto"/>
      </w:pPr>
      <w:bookmarkStart w:id="12" w:name="_Toc237694837"/>
      <w:r>
        <w:t>2.2</w:t>
      </w:r>
      <w:r w:rsidR="00EB4F74">
        <w:t xml:space="preserve"> </w:t>
      </w:r>
      <w:r>
        <w:t>Review of Related Systems</w:t>
      </w:r>
      <w:bookmarkEnd w:id="12"/>
    </w:p>
    <w:p w14:paraId="2CADF101"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28037800" w14:textId="77777777" w:rsidR="00EB4F74" w:rsidRDefault="00EB4F74" w:rsidP="00EB4F74">
      <w:pPr>
        <w:spacing w:after="200" w:line="360" w:lineRule="auto"/>
        <w:jc w:val="both"/>
      </w:pPr>
    </w:p>
    <w:p w14:paraId="281F5A2A" w14:textId="77777777" w:rsidR="006D3C3C" w:rsidRDefault="00000000" w:rsidP="00EB4F74">
      <w:pPr>
        <w:pStyle w:val="Heading3"/>
        <w:spacing w:line="360" w:lineRule="auto"/>
      </w:pPr>
      <w:bookmarkStart w:id="13" w:name="_Toc237694838"/>
      <w:r>
        <w:lastRenderedPageBreak/>
        <w:t>2.2.1</w:t>
      </w:r>
      <w:r w:rsidR="00EB4F74">
        <w:t xml:space="preserve"> </w:t>
      </w:r>
      <w:r>
        <w:t>Features</w:t>
      </w:r>
      <w:bookmarkEnd w:id="13"/>
    </w:p>
    <w:p w14:paraId="55D2BFA5"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110EF43C"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05BC6CBB"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28A3E7A0"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32F9A69D"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2E79A56F"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0BCC6958"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3BF21C87" w14:textId="77777777" w:rsidR="006D3C3C" w:rsidRDefault="00000000" w:rsidP="00EB4F74">
      <w:pPr>
        <w:pStyle w:val="Heading3"/>
        <w:spacing w:line="360" w:lineRule="auto"/>
      </w:pPr>
      <w:bookmarkStart w:id="14" w:name="_Toc237694839"/>
      <w:r>
        <w:t>2.2.2</w:t>
      </w:r>
      <w:r w:rsidR="00EB4F74">
        <w:t xml:space="preserve"> </w:t>
      </w:r>
      <w:r>
        <w:t>Benefits</w:t>
      </w:r>
      <w:bookmarkEnd w:id="14"/>
    </w:p>
    <w:p w14:paraId="523D2C6D" w14:textId="77777777" w:rsidR="006D3C3C" w:rsidRDefault="00000000" w:rsidP="00EB4F74">
      <w:pPr>
        <w:spacing w:after="200" w:line="360" w:lineRule="auto"/>
        <w:jc w:val="both"/>
      </w:pPr>
      <w:r>
        <w:t>These systems confer several well-documented benefits:</w:t>
      </w:r>
    </w:p>
    <w:p w14:paraId="0FDE3315"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5A5A6C2B"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59F488A8"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152B8979"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4245A4C6" w14:textId="77777777" w:rsidR="006D3C3C" w:rsidRDefault="00000000" w:rsidP="00EB4F74">
      <w:pPr>
        <w:pStyle w:val="Heading3"/>
        <w:spacing w:line="360" w:lineRule="auto"/>
      </w:pPr>
      <w:bookmarkStart w:id="15" w:name="_Toc237694840"/>
      <w:r>
        <w:t>2.2.3</w:t>
      </w:r>
      <w:r w:rsidR="00EB4F74">
        <w:t xml:space="preserve"> </w:t>
      </w:r>
      <w:r>
        <w:t>Drawbacks</w:t>
      </w:r>
      <w:bookmarkEnd w:id="15"/>
    </w:p>
    <w:p w14:paraId="04CF1427" w14:textId="77777777" w:rsidR="006D3C3C" w:rsidRDefault="00000000" w:rsidP="00EB4F74">
      <w:pPr>
        <w:spacing w:after="200" w:line="360" w:lineRule="auto"/>
        <w:jc w:val="both"/>
      </w:pPr>
      <w:r>
        <w:t>Despite these benefits, the existing systems exhibit significant and recurrent drawbacks:</w:t>
      </w:r>
    </w:p>
    <w:p w14:paraId="1744D5F1"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46D033C0"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3C5E253E"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02C782DC"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3AF3E267"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394150E7" w14:textId="77777777" w:rsidR="00EB4F74" w:rsidRDefault="00EB4F74" w:rsidP="00EB4F74">
      <w:pPr>
        <w:spacing w:after="120" w:line="360" w:lineRule="auto"/>
        <w:jc w:val="both"/>
      </w:pPr>
    </w:p>
    <w:p w14:paraId="19C98357" w14:textId="77777777" w:rsidR="00EB4F74" w:rsidRDefault="00EB4F74" w:rsidP="00EB4F74">
      <w:pPr>
        <w:spacing w:after="120" w:line="360" w:lineRule="auto"/>
        <w:jc w:val="both"/>
      </w:pPr>
    </w:p>
    <w:p w14:paraId="62C056C7" w14:textId="77777777" w:rsidR="00EB4F74" w:rsidRDefault="00EB4F74" w:rsidP="00EB4F74">
      <w:pPr>
        <w:spacing w:after="120" w:line="360" w:lineRule="auto"/>
        <w:jc w:val="both"/>
      </w:pPr>
    </w:p>
    <w:p w14:paraId="07CDF6A6" w14:textId="77777777" w:rsidR="00EB4F74" w:rsidRDefault="00EB4F74" w:rsidP="00EB4F74">
      <w:pPr>
        <w:spacing w:after="120" w:line="360" w:lineRule="auto"/>
        <w:jc w:val="both"/>
      </w:pPr>
    </w:p>
    <w:p w14:paraId="037BF66E" w14:textId="77777777" w:rsidR="006D3C3C" w:rsidRDefault="00000000" w:rsidP="00EB4F74">
      <w:pPr>
        <w:pStyle w:val="Heading3"/>
        <w:spacing w:line="360" w:lineRule="auto"/>
      </w:pPr>
      <w:bookmarkStart w:id="16" w:name="_Toc237694841"/>
      <w:r>
        <w:lastRenderedPageBreak/>
        <w:t>2.3</w:t>
      </w:r>
      <w:r w:rsidR="00EB4F74">
        <w:t xml:space="preserve"> </w:t>
      </w:r>
      <w:r>
        <w:t>Existing System</w:t>
      </w:r>
      <w:bookmarkEnd w:id="16"/>
    </w:p>
    <w:p w14:paraId="45A98F4F"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14EBB021" w14:textId="77777777" w:rsidR="006D3C3C" w:rsidRDefault="00000000" w:rsidP="00EB4F74">
      <w:pPr>
        <w:pStyle w:val="Heading3"/>
        <w:spacing w:line="360" w:lineRule="auto"/>
      </w:pPr>
      <w:bookmarkStart w:id="17" w:name="_Toc237694842"/>
      <w:r>
        <w:t>2.3.1</w:t>
      </w:r>
      <w:r w:rsidR="00EB4F74">
        <w:t xml:space="preserve"> </w:t>
      </w:r>
      <w:r>
        <w:t>Component of Existing System</w:t>
      </w:r>
      <w:bookmarkEnd w:id="17"/>
    </w:p>
    <w:p w14:paraId="30D0A114"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4EC053DB"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435DDF5C"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034EAE5B"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7C839C0B"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60063AAC"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6A05BFCF" w14:textId="77777777" w:rsidR="006D3C3C" w:rsidRDefault="00000000" w:rsidP="00EB4F74">
      <w:pPr>
        <w:pStyle w:val="Heading3"/>
        <w:spacing w:line="360" w:lineRule="auto"/>
      </w:pPr>
      <w:bookmarkStart w:id="18" w:name="_Toc237694843"/>
      <w:r>
        <w:t>2.3.2</w:t>
      </w:r>
      <w:r w:rsidR="00EB4F74">
        <w:t xml:space="preserve"> </w:t>
      </w:r>
      <w:r>
        <w:t>Process of the System</w:t>
      </w:r>
      <w:bookmarkEnd w:id="18"/>
    </w:p>
    <w:p w14:paraId="799C548B" w14:textId="77777777" w:rsidR="006D3C3C" w:rsidRDefault="00000000" w:rsidP="00EB4F74">
      <w:pPr>
        <w:spacing w:after="200" w:line="360" w:lineRule="auto"/>
        <w:jc w:val="both"/>
      </w:pPr>
      <w:r>
        <w:t>The operational process of the existing system proceeds in a strictly sequential and human-initiated manner:</w:t>
      </w:r>
    </w:p>
    <w:p w14:paraId="7D644B5C"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0BABF3CC"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5EB497D3"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513154C4"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6C8DB83F"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13E228F3"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6649A0A8"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31A53795" w14:textId="77777777" w:rsidR="006D3C3C" w:rsidRDefault="00000000" w:rsidP="00EB4F74">
      <w:pPr>
        <w:pStyle w:val="Heading3"/>
        <w:spacing w:line="360" w:lineRule="auto"/>
      </w:pPr>
      <w:bookmarkStart w:id="19" w:name="_Toc237694844"/>
      <w:r>
        <w:t>2.3.3</w:t>
      </w:r>
      <w:r w:rsidR="00EB4F74">
        <w:t xml:space="preserve"> </w:t>
      </w:r>
      <w:r>
        <w:t>Problems of the Existing System</w:t>
      </w:r>
      <w:bookmarkEnd w:id="19"/>
    </w:p>
    <w:p w14:paraId="2A520DD8"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28E9F295"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320C132C"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14485F0C"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3772FD97"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51776677"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6CA2D08C"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3D278B96" w14:textId="77777777" w:rsidR="00CC3DDD" w:rsidRDefault="00CC3DDD" w:rsidP="00EB4F74">
      <w:pPr>
        <w:spacing w:after="200" w:line="360" w:lineRule="auto"/>
        <w:ind w:firstLine="720"/>
        <w:jc w:val="both"/>
      </w:pPr>
    </w:p>
    <w:p w14:paraId="3122D5BB" w14:textId="77777777" w:rsidR="00CC3DDD" w:rsidRDefault="00CC3DDD" w:rsidP="00EB4F74">
      <w:pPr>
        <w:spacing w:after="200" w:line="360" w:lineRule="auto"/>
        <w:ind w:firstLine="720"/>
        <w:jc w:val="both"/>
      </w:pPr>
    </w:p>
    <w:p w14:paraId="206E316A" w14:textId="77777777" w:rsidR="00CC3DDD" w:rsidRDefault="00CC3DDD" w:rsidP="00EB4F74">
      <w:pPr>
        <w:spacing w:after="200" w:line="360" w:lineRule="auto"/>
        <w:ind w:firstLine="720"/>
        <w:jc w:val="both"/>
      </w:pPr>
    </w:p>
    <w:p w14:paraId="3E6A781D" w14:textId="77777777" w:rsidR="00CC3DDD" w:rsidRDefault="00CC3DDD" w:rsidP="00EB4F74">
      <w:pPr>
        <w:spacing w:after="200" w:line="360" w:lineRule="auto"/>
        <w:ind w:firstLine="720"/>
        <w:jc w:val="both"/>
      </w:pPr>
    </w:p>
    <w:p w14:paraId="158ECAC0" w14:textId="77777777" w:rsidR="00CC3DDD" w:rsidRDefault="00CC3DDD" w:rsidP="00EB4F74">
      <w:pPr>
        <w:spacing w:after="200" w:line="360" w:lineRule="auto"/>
        <w:ind w:firstLine="720"/>
        <w:jc w:val="both"/>
      </w:pPr>
    </w:p>
    <w:p w14:paraId="2204F5E7" w14:textId="77777777" w:rsidR="00CC3DDD" w:rsidRDefault="00CC3DDD" w:rsidP="00EB4F74">
      <w:pPr>
        <w:spacing w:after="200" w:line="360" w:lineRule="auto"/>
        <w:ind w:firstLine="720"/>
        <w:jc w:val="both"/>
      </w:pPr>
    </w:p>
    <w:p w14:paraId="335A63B4" w14:textId="77777777" w:rsidR="00CC3DDD" w:rsidRDefault="00CC3DDD" w:rsidP="00EB4F74">
      <w:pPr>
        <w:spacing w:after="200" w:line="360" w:lineRule="auto"/>
        <w:ind w:firstLine="720"/>
        <w:jc w:val="both"/>
      </w:pPr>
    </w:p>
    <w:p w14:paraId="2DAFC07E" w14:textId="77777777" w:rsidR="00CC3DDD" w:rsidRDefault="00CC3DDD" w:rsidP="00EB4F74">
      <w:pPr>
        <w:spacing w:after="200" w:line="360" w:lineRule="auto"/>
        <w:ind w:firstLine="720"/>
        <w:jc w:val="both"/>
      </w:pPr>
    </w:p>
    <w:p w14:paraId="4A785BEB" w14:textId="77777777" w:rsidR="00CC3DDD" w:rsidRDefault="00CC3DDD" w:rsidP="00EB4F74">
      <w:pPr>
        <w:spacing w:after="200" w:line="360" w:lineRule="auto"/>
        <w:ind w:firstLine="720"/>
        <w:jc w:val="both"/>
      </w:pPr>
    </w:p>
    <w:p w14:paraId="066B1E6A" w14:textId="77777777" w:rsidR="00CC3DDD" w:rsidRDefault="00CC3DDD" w:rsidP="00EB4F74">
      <w:pPr>
        <w:spacing w:after="200" w:line="360" w:lineRule="auto"/>
        <w:ind w:firstLine="720"/>
        <w:jc w:val="both"/>
      </w:pPr>
    </w:p>
    <w:p w14:paraId="567A8C64" w14:textId="77777777" w:rsidR="00CC3DDD" w:rsidRDefault="00CC3DDD" w:rsidP="00EB4F74">
      <w:pPr>
        <w:spacing w:after="200" w:line="360" w:lineRule="auto"/>
        <w:ind w:firstLine="720"/>
        <w:jc w:val="both"/>
      </w:pPr>
    </w:p>
    <w:p w14:paraId="3668C7E6" w14:textId="77777777" w:rsidR="00CC3DDD" w:rsidRDefault="00CC3DDD" w:rsidP="00EB4F74">
      <w:pPr>
        <w:spacing w:after="200" w:line="360" w:lineRule="auto"/>
        <w:ind w:firstLine="720"/>
        <w:jc w:val="both"/>
      </w:pPr>
    </w:p>
    <w:p w14:paraId="6CC987C9" w14:textId="77777777" w:rsidR="00CC3DDD" w:rsidRDefault="00CC3DDD" w:rsidP="00071AB0"/>
    <w:p w14:paraId="0A6B23EE" w14:textId="77777777" w:rsidR="00071AB0" w:rsidRPr="00071AB0" w:rsidRDefault="00071AB0" w:rsidP="00071AB0"/>
    <w:p w14:paraId="4B4E2951" w14:textId="77777777" w:rsidR="00CC3DDD" w:rsidRDefault="00CC3DDD" w:rsidP="00EB4F74">
      <w:pPr>
        <w:spacing w:after="200" w:line="360" w:lineRule="auto"/>
        <w:ind w:firstLine="720"/>
        <w:jc w:val="both"/>
      </w:pPr>
    </w:p>
    <w:p w14:paraId="1093E9B0" w14:textId="77777777" w:rsidR="006D3C3C" w:rsidRPr="00CC3DDD" w:rsidRDefault="006D3C3C" w:rsidP="00CC3DDD"/>
    <w:p w14:paraId="1578AF93" w14:textId="77777777" w:rsidR="008716E3" w:rsidRDefault="00000000">
      <w:pPr>
        <w:pStyle w:val="Heading1"/>
        <w:spacing w:line="360" w:lineRule="auto"/>
        <w:jc w:val="center"/>
      </w:pPr>
      <w:bookmarkStart w:id="20" w:name="_Toc237694845"/>
      <w:r>
        <w:lastRenderedPageBreak/>
        <w:t>CHAPTER THREE</w:t>
      </w:r>
      <w:bookmarkEnd w:id="20"/>
    </w:p>
    <w:p w14:paraId="51F45B70" w14:textId="77777777" w:rsidR="008716E3" w:rsidRDefault="00000000">
      <w:pPr>
        <w:pStyle w:val="Heading2"/>
        <w:spacing w:line="360" w:lineRule="auto"/>
        <w:jc w:val="center"/>
      </w:pPr>
      <w:bookmarkStart w:id="21" w:name="_Toc237694846"/>
      <w:r>
        <w:t>DESIGN AND METHODOLOGY</w:t>
      </w:r>
      <w:bookmarkEnd w:id="21"/>
    </w:p>
    <w:p w14:paraId="2664CB01" w14:textId="77777777" w:rsidR="008716E3" w:rsidRDefault="00000000">
      <w:pPr>
        <w:spacing w:after="200" w:line="360" w:lineRule="auto"/>
        <w:jc w:val="both"/>
      </w:pPr>
      <w:r>
        <w:t>This chapter presents the design and methodology of Surveillance AI. It translates the problems and conclusions established in Chapters One and Two, namely the activation gap, the information poverty of conventional alerts, the lack of passive protection for dependents, and the static, build-time configuration of existing products, into a concrete system specification and architecture. The chapter first states the proposed system and its functional and non-functional requirements, then justifies the technologies selected to build it, and finally presents the architecture and design of the system, including its database, use case and sequence diagrams.</w:t>
      </w:r>
    </w:p>
    <w:p w14:paraId="03CCADBF" w14:textId="77777777" w:rsidR="008716E3" w:rsidRDefault="00000000">
      <w:pPr>
        <w:pStyle w:val="Heading3"/>
        <w:spacing w:line="360" w:lineRule="auto"/>
      </w:pPr>
      <w:bookmarkStart w:id="22" w:name="_Toc237694847"/>
      <w:r>
        <w:t>3.1 The Proposed System</w:t>
      </w:r>
      <w:bookmarkEnd w:id="22"/>
    </w:p>
    <w:p w14:paraId="5E323DB2" w14:textId="77777777" w:rsidR="008716E3" w:rsidRDefault="00000000">
      <w:pPr>
        <w:spacing w:after="200" w:line="360" w:lineRule="auto"/>
        <w:jc w:val="both"/>
      </w:pPr>
      <w:r>
        <w:t>Surveillance AI proposes to invert the reactive, human-initiated alarm paradigm identified in Chapter Two by making protection passive and continuous rather than dependent on a user consciously recognising danger, retrieving a locked device, and pressing a button. Once a user taps “Start Surveillance”, the application autonomously and repeatedly captures the user's location, a camera snapshot, ambient audio, and accelerometer readings, and submits the camera and audio evidence to a multimodal artificial-intelligence pipeline built on OpenAI's GPT-4o and Whisper models. This directly operationalises the real-time, artificial-intelligence-powered threat-detection framework argued for by Cadet et al. (2024), replacing the human operator or the user's own vigilance with an automated, continuously running risk engine. Each monitoring cycle produces a Low, Medium, or High risk classification; a Medium classification raises a push notification to the user alone, while a High classification autonomously and simultaneously notifies a pre-configured emergency contact by SMS, email, and an automated voice call, addressing the information-poverty problem by carrying the AI's summary and a GPS link rather than a bare distress signal.</w:t>
      </w:r>
    </w:p>
    <w:p w14:paraId="4875B02D" w14:textId="77777777" w:rsidR="008716E3" w:rsidRDefault="00000000">
      <w:pPr>
        <w:spacing w:after="200" w:line="360" w:lineRule="auto"/>
        <w:jc w:val="both"/>
      </w:pPr>
      <w:r>
        <w:t>Because Driessen et al. (2024) caution that a multimodal model's reasoning on complex or out-of-distribution scenes remains imperfect and sensitive to prompt design, every prompt sent to GPT-4o is deliberately conservative: the model is instructed to prefer a lower risk classification unless the visual or audio evidence is unambiguous, so that the system fails toward silent logging rather than toward false alarms. The proposed system further addresses the static-</w:t>
      </w:r>
      <w:r>
        <w:lastRenderedPageBreak/>
        <w:t>configuration problem identified in Chapter Two by introducing three subscription tiers, Free, Pro, and Guardian, each with its own daily artificial-intelligence usage cap, minimum monitoring interval, and audio-analysis entitlement, together with an administrator capability to reassign a user's tier at runtime without a new application release. The Guardian tier, in particular, is designed to extend the benefit of the system to dependents such as children, elderly relatives, and other family members who may be less able to manage a safety application unaided.</w:t>
      </w:r>
    </w:p>
    <w:p w14:paraId="65F4985F" w14:textId="77777777" w:rsidR="008716E3" w:rsidRDefault="00000000">
      <w:pPr>
        <w:pStyle w:val="Heading3"/>
        <w:spacing w:line="360" w:lineRule="auto"/>
      </w:pPr>
      <w:bookmarkStart w:id="23" w:name="_Toc237694848"/>
      <w:r>
        <w:t>3.2 System Specification</w:t>
      </w:r>
      <w:bookmarkEnd w:id="23"/>
    </w:p>
    <w:p w14:paraId="73864F2C" w14:textId="77777777" w:rsidR="008716E3" w:rsidRDefault="00000000">
      <w:pPr>
        <w:pStyle w:val="Heading3"/>
        <w:spacing w:line="360" w:lineRule="auto"/>
      </w:pPr>
      <w:bookmarkStart w:id="24" w:name="_Toc237694849"/>
      <w:r>
        <w:t>3.2.1 Functional Requirements</w:t>
      </w:r>
      <w:bookmarkEnd w:id="24"/>
    </w:p>
    <w:p w14:paraId="029842F3" w14:textId="77777777" w:rsidR="008716E3" w:rsidRDefault="00000000">
      <w:pPr>
        <w:spacing w:after="200" w:line="360" w:lineRule="auto"/>
        <w:jc w:val="both"/>
      </w:pPr>
      <w:r>
        <w:t>The functional requirements below describe the observable behaviour that the implemented system provides to its users and administrator.</w:t>
      </w:r>
    </w:p>
    <w:p w14:paraId="264D1069" w14:textId="77777777" w:rsidR="008716E3" w:rsidRDefault="00000000">
      <w:pPr>
        <w:pStyle w:val="ListParagraph"/>
        <w:spacing w:after="120" w:line="360" w:lineRule="auto"/>
        <w:jc w:val="both"/>
      </w:pPr>
      <w:r>
        <w:rPr>
          <w:b/>
        </w:rPr>
        <w:t>1.</w:t>
      </w:r>
      <w:r>
        <w:rPr>
          <w:b/>
        </w:rPr>
        <w:tab/>
        <w:t xml:space="preserve">Registration and Authentication. </w:t>
      </w:r>
      <w:r>
        <w:t>The system shall allow a user to register and sign in with an email address and password through Supabase Authentication, and to request a password reset via a deep link that reopens the application.</w:t>
      </w:r>
    </w:p>
    <w:p w14:paraId="757B6575" w14:textId="77777777" w:rsidR="008716E3" w:rsidRDefault="00000000">
      <w:pPr>
        <w:pStyle w:val="ListParagraph"/>
        <w:spacing w:after="120" w:line="360" w:lineRule="auto"/>
        <w:jc w:val="both"/>
      </w:pPr>
      <w:r>
        <w:rPr>
          <w:b/>
        </w:rPr>
        <w:t>2.</w:t>
      </w:r>
      <w:r>
        <w:rPr>
          <w:b/>
        </w:rPr>
        <w:tab/>
        <w:t xml:space="preserve">Guided Onboarding. </w:t>
      </w:r>
      <w:r>
        <w:t>The system shall guide a first-time user through a fixed sequence of screens that collect the emergency contact's name, phone number, and email address, and store this information securely for use during an alert.</w:t>
      </w:r>
    </w:p>
    <w:p w14:paraId="19F03E21" w14:textId="77777777" w:rsidR="008716E3" w:rsidRDefault="00000000">
      <w:pPr>
        <w:pStyle w:val="ListParagraph"/>
        <w:spacing w:after="120" w:line="360" w:lineRule="auto"/>
        <w:jc w:val="both"/>
      </w:pPr>
      <w:r>
        <w:rPr>
          <w:b/>
        </w:rPr>
        <w:t>3.</w:t>
      </w:r>
      <w:r>
        <w:rPr>
          <w:b/>
        </w:rPr>
        <w:tab/>
        <w:t xml:space="preserve">Configurable Preferences. </w:t>
      </w:r>
      <w:r>
        <w:t>The system shall allow the user to configure the monitoring interval (20, 30, or 60 seconds), shake sensitivity (Low, Medium, or High), stealth mode, and a wellness check-in time.</w:t>
      </w:r>
    </w:p>
    <w:p w14:paraId="308C3EF2" w14:textId="77777777" w:rsidR="008716E3" w:rsidRDefault="00000000">
      <w:pPr>
        <w:pStyle w:val="ListParagraph"/>
        <w:spacing w:after="120" w:line="360" w:lineRule="auto"/>
        <w:jc w:val="both"/>
      </w:pPr>
      <w:r>
        <w:rPr>
          <w:b/>
        </w:rPr>
        <w:t>4.</w:t>
      </w:r>
      <w:r>
        <w:rPr>
          <w:b/>
        </w:rPr>
        <w:tab/>
        <w:t xml:space="preserve">One-Tap Session Control. </w:t>
      </w:r>
      <w:r>
        <w:t>The system shall allow the user to start and stop a surveillance session with a single tap, creating and later closing a corresponding session record.</w:t>
      </w:r>
    </w:p>
    <w:p w14:paraId="0F57A448" w14:textId="77777777" w:rsidR="008716E3" w:rsidRDefault="00000000">
      <w:pPr>
        <w:pStyle w:val="ListParagraph"/>
        <w:spacing w:after="120" w:line="360" w:lineRule="auto"/>
        <w:jc w:val="both"/>
      </w:pPr>
      <w:r>
        <w:rPr>
          <w:b/>
        </w:rPr>
        <w:t>5.</w:t>
      </w:r>
      <w:r>
        <w:rPr>
          <w:b/>
        </w:rPr>
        <w:tab/>
        <w:t xml:space="preserve">Parallel Sensor Capture. </w:t>
      </w:r>
      <w:r>
        <w:t>While a session is active, the system shall capture the device's GPS location, a silent camera snapshot, and an ambient audio clip in parallel on every monitoring cycle.</w:t>
      </w:r>
    </w:p>
    <w:p w14:paraId="304613E2" w14:textId="77777777" w:rsidR="008716E3" w:rsidRDefault="00000000">
      <w:pPr>
        <w:pStyle w:val="ListParagraph"/>
        <w:spacing w:after="120" w:line="360" w:lineRule="auto"/>
        <w:jc w:val="both"/>
      </w:pPr>
      <w:r>
        <w:rPr>
          <w:b/>
        </w:rPr>
        <w:t>6.</w:t>
      </w:r>
      <w:r>
        <w:rPr>
          <w:b/>
        </w:rPr>
        <w:tab/>
        <w:t xml:space="preserve">Continuous Shake Detection. </w:t>
      </w:r>
      <w:r>
        <w:t>The system shall continuously monitor accelerometer data, independently of the timed monitoring cycle, and classify a sudden qualifying impact as a High-risk event immediately.</w:t>
      </w:r>
    </w:p>
    <w:p w14:paraId="0B7581A6" w14:textId="77777777" w:rsidR="008716E3" w:rsidRDefault="00000000">
      <w:pPr>
        <w:pStyle w:val="ListParagraph"/>
        <w:spacing w:after="120" w:line="360" w:lineRule="auto"/>
        <w:jc w:val="both"/>
      </w:pPr>
      <w:r>
        <w:rPr>
          <w:b/>
        </w:rPr>
        <w:lastRenderedPageBreak/>
        <w:t>7.</w:t>
      </w:r>
      <w:r>
        <w:rPr>
          <w:b/>
        </w:rPr>
        <w:tab/>
        <w:t xml:space="preserve">Image Risk Analysis. </w:t>
      </w:r>
      <w:r>
        <w:t>The system shall submit each captured photograph, together with the current GPS coordinates, to the analyse-image function for GPT-4o Vision risk analysis.</w:t>
      </w:r>
    </w:p>
    <w:p w14:paraId="35FB67CA" w14:textId="77777777" w:rsidR="008716E3" w:rsidRDefault="00000000">
      <w:pPr>
        <w:pStyle w:val="ListParagraph"/>
        <w:spacing w:after="120" w:line="360" w:lineRule="auto"/>
        <w:jc w:val="both"/>
      </w:pPr>
      <w:r>
        <w:rPr>
          <w:b/>
        </w:rPr>
        <w:t>8.</w:t>
      </w:r>
      <w:r>
        <w:rPr>
          <w:b/>
        </w:rPr>
        <w:tab/>
        <w:t xml:space="preserve">Audio Risk Analysis. </w:t>
      </w:r>
      <w:r>
        <w:t>The system shall transcribe each captured audio clip using Whisper and submit the resulting transcript to the analyse-audio function for GPT-4o threat analysis, without blocking the delivery of the image-based result.</w:t>
      </w:r>
    </w:p>
    <w:p w14:paraId="08C989DA" w14:textId="77777777" w:rsidR="008716E3" w:rsidRDefault="00000000">
      <w:pPr>
        <w:pStyle w:val="ListParagraph"/>
        <w:spacing w:after="120" w:line="360" w:lineRule="auto"/>
        <w:jc w:val="both"/>
      </w:pPr>
      <w:r>
        <w:rPr>
          <w:b/>
        </w:rPr>
        <w:t>9.</w:t>
      </w:r>
      <w:r>
        <w:rPr>
          <w:b/>
        </w:rPr>
        <w:tab/>
        <w:t xml:space="preserve">Consolidated Risk Scoring. </w:t>
      </w:r>
      <w:r>
        <w:t>The system shall combine the image-based and audio-based risk outputs of a monitoring cycle into a single consolidated risk level of Low, Medium, or High.</w:t>
      </w:r>
    </w:p>
    <w:p w14:paraId="36BA1F07" w14:textId="77777777" w:rsidR="008716E3" w:rsidRDefault="00000000">
      <w:pPr>
        <w:pStyle w:val="ListParagraph"/>
        <w:spacing w:after="120" w:line="360" w:lineRule="auto"/>
        <w:jc w:val="both"/>
      </w:pPr>
      <w:r>
        <w:rPr>
          <w:b/>
        </w:rPr>
        <w:t>10.</w:t>
      </w:r>
      <w:r>
        <w:rPr>
          <w:b/>
        </w:rPr>
        <w:tab/>
        <w:t xml:space="preserve">Medium-Risk Notification. </w:t>
      </w:r>
      <w:r>
        <w:t>On a Medium-risk classification, the system shall deliver a local push notification to the user only.</w:t>
      </w:r>
    </w:p>
    <w:p w14:paraId="1D45172D" w14:textId="77777777" w:rsidR="008716E3" w:rsidRDefault="00000000">
      <w:pPr>
        <w:pStyle w:val="ListParagraph"/>
        <w:spacing w:after="120" w:line="360" w:lineRule="auto"/>
        <w:jc w:val="both"/>
      </w:pPr>
      <w:r>
        <w:rPr>
          <w:b/>
        </w:rPr>
        <w:t>11.</w:t>
      </w:r>
      <w:r>
        <w:rPr>
          <w:b/>
        </w:rPr>
        <w:tab/>
        <w:t xml:space="preserve">High-Risk Alert Pipeline. </w:t>
      </w:r>
      <w:r>
        <w:t>On a High-risk classification, the system shall automatically and simultaneously send an SMS and an email, and place an automated voice call, to the registered emergency contact, each carrying the GPS location, the AI-generated summary, and the photograph where available, and shall not send a duplicate alert for the same event.</w:t>
      </w:r>
    </w:p>
    <w:p w14:paraId="7E96E5B2" w14:textId="77777777" w:rsidR="008716E3" w:rsidRDefault="00000000">
      <w:pPr>
        <w:pStyle w:val="ListParagraph"/>
        <w:spacing w:after="120" w:line="360" w:lineRule="auto"/>
        <w:jc w:val="both"/>
      </w:pPr>
      <w:r>
        <w:rPr>
          <w:b/>
        </w:rPr>
        <w:t>12.</w:t>
      </w:r>
      <w:r>
        <w:rPr>
          <w:b/>
        </w:rPr>
        <w:tab/>
        <w:t xml:space="preserve">Event Log and Alert History. </w:t>
      </w:r>
      <w:r>
        <w:t>The system shall record every monitoring cycle to an Event Log, showing its timestamp, risk level, AI summary, and coordinates, and shall record every High-risk alert to a separate Alerts screen showing which channels were sent and when.</w:t>
      </w:r>
    </w:p>
    <w:p w14:paraId="7DF6E162" w14:textId="77777777" w:rsidR="008716E3" w:rsidRDefault="00000000">
      <w:pPr>
        <w:pStyle w:val="ListParagraph"/>
        <w:spacing w:after="120" w:line="360" w:lineRule="auto"/>
        <w:jc w:val="both"/>
      </w:pPr>
      <w:r>
        <w:rPr>
          <w:b/>
        </w:rPr>
        <w:t>13.</w:t>
      </w:r>
      <w:r>
        <w:rPr>
          <w:b/>
        </w:rPr>
        <w:tab/>
        <w:t xml:space="preserve">Live Location Map. </w:t>
      </w:r>
      <w:r>
        <w:t>The system shall display the user's current location on an interactive map during an active session.</w:t>
      </w:r>
    </w:p>
    <w:p w14:paraId="03317965" w14:textId="77777777" w:rsidR="008716E3" w:rsidRDefault="00000000">
      <w:pPr>
        <w:pStyle w:val="ListParagraph"/>
        <w:spacing w:after="120" w:line="360" w:lineRule="auto"/>
        <w:jc w:val="both"/>
      </w:pPr>
      <w:r>
        <w:rPr>
          <w:b/>
        </w:rPr>
        <w:t>14.</w:t>
      </w:r>
      <w:r>
        <w:rPr>
          <w:b/>
        </w:rPr>
        <w:tab/>
        <w:t xml:space="preserve">Tiered Usage Plans. </w:t>
      </w:r>
      <w:r>
        <w:t>The system shall enforce a per-user, per-day cap on artificial-intelligence analysis calls according to the user's subscription plan (Free, Pro, or Guardian), and shall allow an authorised administrator to list registered users and reassign a user's plan at runtime.</w:t>
      </w:r>
    </w:p>
    <w:p w14:paraId="1C0AD6DC" w14:textId="77777777" w:rsidR="008716E3" w:rsidRDefault="00000000">
      <w:pPr>
        <w:pStyle w:val="ListParagraph"/>
        <w:spacing w:after="120" w:line="360" w:lineRule="auto"/>
        <w:jc w:val="both"/>
      </w:pPr>
      <w:r>
        <w:rPr>
          <w:b/>
        </w:rPr>
        <w:t>15.</w:t>
      </w:r>
      <w:r>
        <w:rPr>
          <w:b/>
        </w:rPr>
        <w:tab/>
        <w:t xml:space="preserve">Wellness Check-In. </w:t>
      </w:r>
      <w:r>
        <w:t>The system shall raise a scheduled notification at the user's configured check-in time and, if the user has not confirmed safety within ten minutes, shall alert the emergency contact.</w:t>
      </w:r>
    </w:p>
    <w:p w14:paraId="66E16E1E" w14:textId="77777777" w:rsidR="008716E3" w:rsidRDefault="00000000">
      <w:pPr>
        <w:pStyle w:val="Heading3"/>
        <w:spacing w:line="360" w:lineRule="auto"/>
      </w:pPr>
      <w:bookmarkStart w:id="25" w:name="_Toc237694850"/>
      <w:r>
        <w:lastRenderedPageBreak/>
        <w:t>3.2.2 Non-Functional Requirements</w:t>
      </w:r>
      <w:bookmarkEnd w:id="25"/>
    </w:p>
    <w:p w14:paraId="714A6E94" w14:textId="77777777" w:rsidR="008716E3" w:rsidRDefault="00000000">
      <w:pPr>
        <w:spacing w:after="200" w:line="360" w:lineRule="auto"/>
        <w:jc w:val="both"/>
      </w:pPr>
      <w:r>
        <w:t>The non-functional requirements below describe the quality attributes that constrain how the functional requirements are satisfied.</w:t>
      </w:r>
    </w:p>
    <w:p w14:paraId="4F81235E" w14:textId="77777777" w:rsidR="008716E3" w:rsidRDefault="00000000">
      <w:pPr>
        <w:pStyle w:val="ListParagraph"/>
        <w:spacing w:after="120" w:line="360" w:lineRule="auto"/>
        <w:jc w:val="both"/>
      </w:pPr>
      <w:r>
        <w:rPr>
          <w:b/>
        </w:rPr>
        <w:t>•</w:t>
      </w:r>
      <w:r>
        <w:rPr>
          <w:b/>
        </w:rPr>
        <w:tab/>
        <w:t xml:space="preserve">Security. </w:t>
      </w:r>
      <w:r>
        <w:t>Every database table has Row Level Security enabled and scoped to auth.uid(), so a user can read and write only their own data; all OpenAI, Twilio, and SendGrid API keys are stored as Supabase secrets and are never bundled into the client, with every third-party call proxied through a Supabase Edge Function.</w:t>
      </w:r>
    </w:p>
    <w:p w14:paraId="2836B3E0" w14:textId="77777777" w:rsidR="008716E3" w:rsidRDefault="00000000">
      <w:pPr>
        <w:pStyle w:val="ListParagraph"/>
        <w:spacing w:after="120" w:line="360" w:lineRule="auto"/>
        <w:jc w:val="both"/>
      </w:pPr>
      <w:r>
        <w:rPr>
          <w:b/>
        </w:rPr>
        <w:t>•</w:t>
      </w:r>
      <w:r>
        <w:rPr>
          <w:b/>
        </w:rPr>
        <w:tab/>
        <w:t xml:space="preserve">Performance. </w:t>
      </w:r>
      <w:r>
        <w:t>GPS, camera, and audio capture run in parallel within a monitoring cycle rather than sequentially, and audio transcription and analysis run asynchronously so that a slower audio pipeline never delays the delivery of the image-based risk result.</w:t>
      </w:r>
    </w:p>
    <w:p w14:paraId="559F7356" w14:textId="77777777" w:rsidR="008716E3" w:rsidRDefault="00000000">
      <w:pPr>
        <w:pStyle w:val="ListParagraph"/>
        <w:spacing w:after="120" w:line="360" w:lineRule="auto"/>
        <w:jc w:val="both"/>
      </w:pPr>
      <w:r>
        <w:rPr>
          <w:b/>
        </w:rPr>
        <w:t>•</w:t>
      </w:r>
      <w:r>
        <w:rPr>
          <w:b/>
        </w:rPr>
        <w:tab/>
        <w:t xml:space="preserve">Reliability. </w:t>
      </w:r>
      <w:r>
        <w:t>The monitoring loop is registered with Expo Task Manager and Background Fetch so that cycles continue while the application is minimised or the screen is locked, and every Edge Function returns a safe low-risk fallback result rather than throwing an error if the underlying AI call fails.</w:t>
      </w:r>
    </w:p>
    <w:p w14:paraId="611897B6" w14:textId="77777777" w:rsidR="008716E3" w:rsidRDefault="00000000">
      <w:pPr>
        <w:pStyle w:val="ListParagraph"/>
        <w:spacing w:after="120" w:line="360" w:lineRule="auto"/>
        <w:jc w:val="both"/>
      </w:pPr>
      <w:r>
        <w:rPr>
          <w:b/>
        </w:rPr>
        <w:t>•</w:t>
      </w:r>
      <w:r>
        <w:rPr>
          <w:b/>
        </w:rPr>
        <w:tab/>
        <w:t xml:space="preserve">Usability. </w:t>
      </w:r>
      <w:r>
        <w:t>Camera, microphone, location, and notification permissions are requested one at a time during onboarding, each preceded by a plain-language explanation of why it is needed, and a denied camera or microphone permission degrades the experience with a visible banner rather than crashing the application.</w:t>
      </w:r>
    </w:p>
    <w:p w14:paraId="0781096C" w14:textId="77777777" w:rsidR="008716E3" w:rsidRDefault="00000000">
      <w:pPr>
        <w:pStyle w:val="ListParagraph"/>
        <w:spacing w:after="120" w:line="360" w:lineRule="auto"/>
        <w:jc w:val="both"/>
      </w:pPr>
      <w:r>
        <w:rPr>
          <w:b/>
        </w:rPr>
        <w:t>•</w:t>
      </w:r>
      <w:r>
        <w:rPr>
          <w:b/>
        </w:rPr>
        <w:tab/>
        <w:t xml:space="preserve">Scalability. </w:t>
      </w:r>
      <w:r>
        <w:t>The system is built on Supabase's managed PostgreSQL and Edge Function infrastructure, and per-tier daily usage caps bound the growth of third-party AI cost as the number of users increases.</w:t>
      </w:r>
    </w:p>
    <w:p w14:paraId="7C5321B6" w14:textId="77777777" w:rsidR="008716E3" w:rsidRDefault="00000000">
      <w:pPr>
        <w:pStyle w:val="ListParagraph"/>
        <w:spacing w:after="120" w:line="360" w:lineRule="auto"/>
        <w:jc w:val="both"/>
      </w:pPr>
      <w:r>
        <w:rPr>
          <w:b/>
        </w:rPr>
        <w:t>•</w:t>
      </w:r>
      <w:r>
        <w:rPr>
          <w:b/>
        </w:rPr>
        <w:tab/>
        <w:t xml:space="preserve">Maintainability. </w:t>
      </w:r>
      <w:r>
        <w:t>All AI prompts are centralised in a single prompts.ts file and all plan parameters (price, daily cap, minimum interval, audio entitlement) are centralised in a single plans.ts file, so behaviour can be adjusted in one place rather than across the codebase.</w:t>
      </w:r>
    </w:p>
    <w:p w14:paraId="1C414D23" w14:textId="77777777" w:rsidR="008716E3" w:rsidRDefault="00000000">
      <w:pPr>
        <w:pStyle w:val="ListParagraph"/>
        <w:spacing w:after="120" w:line="360" w:lineRule="auto"/>
        <w:jc w:val="both"/>
      </w:pPr>
      <w:r>
        <w:rPr>
          <w:b/>
        </w:rPr>
        <w:t>•</w:t>
      </w:r>
      <w:r>
        <w:rPr>
          <w:b/>
        </w:rPr>
        <w:tab/>
        <w:t xml:space="preserve">Portability. </w:t>
      </w:r>
      <w:r>
        <w:t>The application is built with Expo and React Native so that a single TypeScript codebase targets both Android and iOS; development and testing in this project were carried out primarily on Android.</w:t>
      </w:r>
    </w:p>
    <w:p w14:paraId="103901AC" w14:textId="77777777" w:rsidR="008716E3" w:rsidRDefault="00000000">
      <w:pPr>
        <w:pStyle w:val="ListParagraph"/>
        <w:spacing w:after="120" w:line="360" w:lineRule="auto"/>
        <w:jc w:val="both"/>
      </w:pPr>
      <w:r>
        <w:rPr>
          <w:b/>
        </w:rPr>
        <w:lastRenderedPageBreak/>
        <w:t>•</w:t>
      </w:r>
      <w:r>
        <w:rPr>
          <w:b/>
        </w:rPr>
        <w:tab/>
        <w:t xml:space="preserve">Privacy. </w:t>
      </w:r>
      <w:r>
        <w:t>Camera and microphone data are used only to produce a risk assessment for the active session, and the Event Log is automatically cleared after five days by default, limiting how long sensitive personal data is retained on the device.</w:t>
      </w:r>
    </w:p>
    <w:p w14:paraId="7601E1AC" w14:textId="77777777" w:rsidR="008716E3" w:rsidRDefault="00000000">
      <w:pPr>
        <w:pStyle w:val="Heading3"/>
        <w:spacing w:line="360" w:lineRule="auto"/>
      </w:pPr>
      <w:bookmarkStart w:id="26" w:name="_Toc237694851"/>
      <w:r>
        <w:t>3.3 Selection of Technologies and Tools</w:t>
      </w:r>
      <w:bookmarkEnd w:id="26"/>
    </w:p>
    <w:p w14:paraId="413B7A8C" w14:textId="77777777" w:rsidR="008716E3" w:rsidRDefault="00000000">
      <w:pPr>
        <w:spacing w:after="200" w:line="360" w:lineRule="auto"/>
        <w:jc w:val="both"/>
      </w:pPr>
      <w:r>
        <w:t>The technologies selected for Surveillance AI were chosen to keep a single TypeScript codebase, to avoid exposing third-party credentials on the client, and to minimise the amount of custom backend infrastructure the project would otherwise need to build and operate.</w:t>
      </w:r>
    </w:p>
    <w:p w14:paraId="21D91877" w14:textId="77777777" w:rsidR="008716E3" w:rsidRDefault="00000000">
      <w:pPr>
        <w:pStyle w:val="ListParagraph"/>
        <w:spacing w:after="120" w:line="360" w:lineRule="auto"/>
        <w:jc w:val="both"/>
      </w:pPr>
      <w:r>
        <w:rPr>
          <w:b/>
        </w:rPr>
        <w:t>•</w:t>
      </w:r>
      <w:r>
        <w:rPr>
          <w:b/>
        </w:rPr>
        <w:tab/>
        <w:t xml:space="preserve">Expo, React Native, and TypeScript. </w:t>
      </w:r>
      <w:r>
        <w:t>provide a single, statically typed codebase that targets both Android and iOS and give access to native device capabilities (camera, location, sensors, background tasks) through a consistent, well-documented API.</w:t>
      </w:r>
    </w:p>
    <w:p w14:paraId="208C4B46" w14:textId="77777777" w:rsidR="008716E3" w:rsidRDefault="00000000">
      <w:pPr>
        <w:pStyle w:val="ListParagraph"/>
        <w:spacing w:after="120" w:line="360" w:lineRule="auto"/>
        <w:jc w:val="both"/>
      </w:pPr>
      <w:r>
        <w:rPr>
          <w:b/>
        </w:rPr>
        <w:t>•</w:t>
      </w:r>
      <w:r>
        <w:rPr>
          <w:b/>
        </w:rPr>
        <w:tab/>
        <w:t xml:space="preserve">Expo Router. </w:t>
      </w:r>
      <w:r>
        <w:t>supplies file-based navigation for the application's authentication, onboarding, and tab-based screens.</w:t>
      </w:r>
    </w:p>
    <w:p w14:paraId="41307F31" w14:textId="77777777" w:rsidR="008716E3" w:rsidRDefault="00000000">
      <w:pPr>
        <w:pStyle w:val="ListParagraph"/>
        <w:spacing w:after="120" w:line="360" w:lineRule="auto"/>
        <w:jc w:val="both"/>
      </w:pPr>
      <w:r>
        <w:rPr>
          <w:b/>
        </w:rPr>
        <w:t>•</w:t>
      </w:r>
      <w:r>
        <w:rPr>
          <w:b/>
        </w:rPr>
        <w:tab/>
        <w:t xml:space="preserve">NativeWind (Tailwind CSS). </w:t>
      </w:r>
      <w:r>
        <w:t>allows the interface to be styled with utility classes directly in component code, keeping presentation close to markup.</w:t>
      </w:r>
    </w:p>
    <w:p w14:paraId="7C8C4E91" w14:textId="77777777" w:rsidR="008716E3" w:rsidRDefault="00000000">
      <w:pPr>
        <w:pStyle w:val="ListParagraph"/>
        <w:spacing w:after="120" w:line="360" w:lineRule="auto"/>
        <w:jc w:val="both"/>
      </w:pPr>
      <w:r>
        <w:rPr>
          <w:b/>
        </w:rPr>
        <w:t>•</w:t>
      </w:r>
      <w:r>
        <w:rPr>
          <w:b/>
        </w:rPr>
        <w:tab/>
        <w:t xml:space="preserve">Zustand and AsyncStorage. </w:t>
      </w:r>
      <w:r>
        <w:t>manage in-memory application state (session, alerts, settings, onboarding) and persist it locally so the app remains responsive and usable offline between synchronisations.</w:t>
      </w:r>
    </w:p>
    <w:p w14:paraId="2DAF13BA" w14:textId="77777777" w:rsidR="008716E3" w:rsidRDefault="00000000">
      <w:pPr>
        <w:pStyle w:val="ListParagraph"/>
        <w:spacing w:after="120" w:line="360" w:lineRule="auto"/>
        <w:jc w:val="both"/>
      </w:pPr>
      <w:r>
        <w:rPr>
          <w:b/>
        </w:rPr>
        <w:t>•</w:t>
      </w:r>
      <w:r>
        <w:rPr>
          <w:b/>
        </w:rPr>
        <w:tab/>
        <w:t xml:space="preserve">Supabase (PostgreSQL, Authentication, Row Level Security, Edge Functions). </w:t>
      </w:r>
      <w:r>
        <w:t>supplies a managed relational database, email/password authentication, and a serverless runtime, removing the need to design and operate a bespoke server while still allowing every third-party API key to be kept off the client.</w:t>
      </w:r>
    </w:p>
    <w:p w14:paraId="30949492" w14:textId="77777777" w:rsidR="008716E3" w:rsidRDefault="00000000">
      <w:pPr>
        <w:pStyle w:val="ListParagraph"/>
        <w:spacing w:after="120" w:line="360" w:lineRule="auto"/>
        <w:jc w:val="both"/>
      </w:pPr>
      <w:r>
        <w:rPr>
          <w:b/>
        </w:rPr>
        <w:t>•</w:t>
      </w:r>
      <w:r>
        <w:rPr>
          <w:b/>
        </w:rPr>
        <w:tab/>
        <w:t xml:space="preserve">OpenAI GPT-4o and Whisper. </w:t>
      </w:r>
      <w:r>
        <w:t>provide, respectively, the multimodal vision-and-language reasoning used to interpret camera snapshots and the speech-to-text transcription used to make ambient audio analysable by GPT-4o.</w:t>
      </w:r>
    </w:p>
    <w:p w14:paraId="4F148240" w14:textId="77777777" w:rsidR="008716E3" w:rsidRDefault="00000000">
      <w:pPr>
        <w:pStyle w:val="ListParagraph"/>
        <w:spacing w:after="120" w:line="360" w:lineRule="auto"/>
        <w:jc w:val="both"/>
      </w:pPr>
      <w:r>
        <w:rPr>
          <w:b/>
        </w:rPr>
        <w:t>•</w:t>
      </w:r>
      <w:r>
        <w:rPr>
          <w:b/>
        </w:rPr>
        <w:tab/>
        <w:t xml:space="preserve">Twilio. </w:t>
      </w:r>
      <w:r>
        <w:t>delivers the SMS and automated voice call channels of the High-risk alert pipeline.</w:t>
      </w:r>
    </w:p>
    <w:p w14:paraId="60D5A997" w14:textId="77777777" w:rsidR="008716E3" w:rsidRDefault="00000000">
      <w:pPr>
        <w:pStyle w:val="ListParagraph"/>
        <w:spacing w:after="120" w:line="360" w:lineRule="auto"/>
        <w:jc w:val="both"/>
      </w:pPr>
      <w:r>
        <w:rPr>
          <w:b/>
        </w:rPr>
        <w:t>•</w:t>
      </w:r>
      <w:r>
        <w:rPr>
          <w:b/>
        </w:rPr>
        <w:tab/>
        <w:t xml:space="preserve">SendGrid. </w:t>
      </w:r>
      <w:r>
        <w:t>delivers the email channel of the High-risk alert pipeline.</w:t>
      </w:r>
    </w:p>
    <w:p w14:paraId="7FD7E59C" w14:textId="77777777" w:rsidR="008716E3" w:rsidRDefault="00000000">
      <w:pPr>
        <w:pStyle w:val="ListParagraph"/>
        <w:spacing w:after="120" w:line="360" w:lineRule="auto"/>
        <w:jc w:val="both"/>
      </w:pPr>
      <w:r>
        <w:rPr>
          <w:b/>
        </w:rPr>
        <w:lastRenderedPageBreak/>
        <w:t>•</w:t>
      </w:r>
      <w:r>
        <w:rPr>
          <w:b/>
        </w:rPr>
        <w:tab/>
        <w:t xml:space="preserve">Expo Camera, Expo AV, Expo Location, and Expo Sensors. </w:t>
      </w:r>
      <w:r>
        <w:t>provide, respectively, silent photo capture, audio recording, GPS access, and accelerometer readings for shake detection.</w:t>
      </w:r>
    </w:p>
    <w:p w14:paraId="1890971F" w14:textId="77777777" w:rsidR="008716E3" w:rsidRDefault="00000000">
      <w:pPr>
        <w:pStyle w:val="ListParagraph"/>
        <w:spacing w:after="120" w:line="360" w:lineRule="auto"/>
        <w:jc w:val="both"/>
      </w:pPr>
      <w:r>
        <w:rPr>
          <w:b/>
        </w:rPr>
        <w:t>•</w:t>
      </w:r>
      <w:r>
        <w:rPr>
          <w:b/>
        </w:rPr>
        <w:tab/>
        <w:t xml:space="preserve">Expo Task Manager and Background Fetch. </w:t>
      </w:r>
      <w:r>
        <w:t>register and continue the monitoring loop while the application is minimised or the screen is locked.</w:t>
      </w:r>
    </w:p>
    <w:p w14:paraId="7E024711" w14:textId="77777777" w:rsidR="008716E3" w:rsidRDefault="00000000">
      <w:pPr>
        <w:pStyle w:val="ListParagraph"/>
        <w:spacing w:after="120" w:line="360" w:lineRule="auto"/>
        <w:jc w:val="both"/>
      </w:pPr>
      <w:r>
        <w:rPr>
          <w:b/>
        </w:rPr>
        <w:t>•</w:t>
      </w:r>
      <w:r>
        <w:rPr>
          <w:b/>
        </w:rPr>
        <w:tab/>
        <w:t xml:space="preserve">Expo Secure Store, Keep Awake, Notifications, and SMS. </w:t>
      </w:r>
      <w:r>
        <w:t>provide, respectively, on-device storage of the emergency contact, prevention of screen sleep during stealth mode, local and push notifications, and a fallback SMS composer.</w:t>
      </w:r>
    </w:p>
    <w:p w14:paraId="386D49F7" w14:textId="77777777" w:rsidR="008716E3" w:rsidRDefault="00000000">
      <w:pPr>
        <w:pStyle w:val="ListParagraph"/>
        <w:spacing w:after="120" w:line="360" w:lineRule="auto"/>
        <w:jc w:val="both"/>
      </w:pPr>
      <w:r>
        <w:rPr>
          <w:b/>
        </w:rPr>
        <w:t>•</w:t>
      </w:r>
      <w:r>
        <w:rPr>
          <w:b/>
        </w:rPr>
        <w:tab/>
        <w:t xml:space="preserve">react-native-webview and Leaflet. </w:t>
      </w:r>
      <w:r>
        <w:t>render the Live Map using CartoDB Dark Matter tiles inside a self-contained HTML page, avoiding a native maps SDK and its associated API key.</w:t>
      </w:r>
    </w:p>
    <w:p w14:paraId="53BB6D0F" w14:textId="77777777" w:rsidR="008716E3" w:rsidRDefault="00000000">
      <w:pPr>
        <w:pStyle w:val="Heading3"/>
        <w:spacing w:line="360" w:lineRule="auto"/>
      </w:pPr>
      <w:bookmarkStart w:id="27" w:name="_Toc237694852"/>
      <w:r>
        <w:t>3.4 Architecture of the System</w:t>
      </w:r>
      <w:bookmarkEnd w:id="27"/>
    </w:p>
    <w:p w14:paraId="5853BA9B" w14:textId="77777777" w:rsidR="008716E3" w:rsidRDefault="00000000">
      <w:pPr>
        <w:spacing w:after="200" w:line="360" w:lineRule="auto"/>
        <w:jc w:val="both"/>
      </w:pPr>
      <w:r>
        <w:t>Surveillance AI follows a three-tier architecture comprising the mobile client, the Supabase backend, and a set of external third-party services, as shown in Figure 3.1. The mobile client owns the user interface, local state, and the monitoring orchestrator that drives each capture cycle. It communicates with Supabase for authentication and for synchronising sessions, events, alerts, contacts, and settings, all of which are protected by Row Level Security. Rather than call OpenAI, Twilio, or SendGrid directly, the client invokes a small set of Supabase Edge Functions (analyse-image, analyse-audio, send-sms, send-email, make-call, and admin-users/upgrade-plan), each of which holds the corresponding third-party credential as a server-side secret and performs the actual third-party call on the client's behalf. This arrangement means that no OpenAI, Twilio, or SendGrid key is ever present in the mobile application binary.</w:t>
      </w:r>
    </w:p>
    <w:p w14:paraId="1F2AA434" w14:textId="77777777" w:rsidR="008716E3" w:rsidRDefault="00000000">
      <w:pPr>
        <w:spacing w:before="120" w:line="360" w:lineRule="auto"/>
        <w:jc w:val="center"/>
      </w:pPr>
      <w:r>
        <w:rPr>
          <w:noProof/>
        </w:rPr>
        <w:lastRenderedPageBreak/>
        <w:drawing>
          <wp:inline distT="0" distB="0" distL="0" distR="0" wp14:anchorId="403414DD" wp14:editId="291135D5">
            <wp:extent cx="5760720" cy="17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1785529"/>
                    </a:xfrm>
                    <a:prstGeom prst="rect">
                      <a:avLst/>
                    </a:prstGeom>
                  </pic:spPr>
                </pic:pic>
              </a:graphicData>
            </a:graphic>
          </wp:inline>
        </w:drawing>
      </w:r>
    </w:p>
    <w:p w14:paraId="41EA14D7" w14:textId="77777777" w:rsidR="008716E3" w:rsidRDefault="00000000">
      <w:pPr>
        <w:spacing w:after="280" w:line="360" w:lineRule="auto"/>
        <w:jc w:val="center"/>
      </w:pPr>
      <w:r>
        <w:rPr>
          <w:i/>
        </w:rPr>
        <w:t>Figure 3.1: Three-tier system architecture of Surveillance AI.</w:t>
      </w:r>
    </w:p>
    <w:p w14:paraId="4C2E4D8D" w14:textId="77777777" w:rsidR="008716E3" w:rsidRDefault="00000000">
      <w:pPr>
        <w:pStyle w:val="Heading3"/>
        <w:spacing w:line="360" w:lineRule="auto"/>
      </w:pPr>
      <w:bookmarkStart w:id="28" w:name="_Toc237694853"/>
      <w:r>
        <w:t>3.5 Design of the System</w:t>
      </w:r>
      <w:bookmarkEnd w:id="28"/>
    </w:p>
    <w:p w14:paraId="27620512" w14:textId="77777777" w:rsidR="008716E3" w:rsidRDefault="00000000">
      <w:pPr>
        <w:spacing w:after="200" w:line="360" w:lineRule="auto"/>
        <w:jc w:val="both"/>
      </w:pPr>
      <w:r>
        <w:t>Two complementary diagrams are presented to describe the design of the system: a use case diagram, which identifies the actors of the system and the functions each actor performs, and a sequence diagram, which traces the order of interactions that occur during a single monitoring cycle and the alert pipeline it may trigger.</w:t>
      </w:r>
    </w:p>
    <w:p w14:paraId="76695E20" w14:textId="77777777" w:rsidR="008716E3" w:rsidRDefault="00000000">
      <w:pPr>
        <w:pStyle w:val="Heading3"/>
        <w:spacing w:line="360" w:lineRule="auto"/>
      </w:pPr>
      <w:bookmarkStart w:id="29" w:name="_Toc237694854"/>
      <w:r>
        <w:t>3.5.1 Use Case and Sequence Diagrams</w:t>
      </w:r>
      <w:bookmarkEnd w:id="29"/>
    </w:p>
    <w:p w14:paraId="434CE29E" w14:textId="77777777" w:rsidR="008716E3" w:rsidRDefault="00000000">
      <w:pPr>
        <w:spacing w:after="200" w:line="360" w:lineRule="auto"/>
        <w:jc w:val="both"/>
      </w:pPr>
      <w:r>
        <w:t>Figure 3.2 presents the use case diagram of the system. The Registered User is the principal actor and interacts with the system to register and sign in, complete onboarding and set an emergency contact, start and stop a surveillance session, view the live map and event log, configure monitoring preferences, and perform a wellness check-in. Starting a session triggers the monitoring cycle use case, which in turn may result in the user receiving a Medium-risk push notification or a High-risk alert being sent to the emergency contact. A second actor, the Administrator, interacts with the system separately to manage user plans and usage quotas.</w:t>
      </w:r>
    </w:p>
    <w:p w14:paraId="779E9DF0" w14:textId="77777777" w:rsidR="008716E3" w:rsidRDefault="00000000">
      <w:pPr>
        <w:spacing w:before="120" w:line="360" w:lineRule="auto"/>
        <w:jc w:val="center"/>
      </w:pPr>
      <w:r>
        <w:rPr>
          <w:noProof/>
        </w:rPr>
        <w:lastRenderedPageBreak/>
        <w:drawing>
          <wp:inline distT="0" distB="0" distL="0" distR="0" wp14:anchorId="144AF42A" wp14:editId="1A85A330">
            <wp:extent cx="5760720" cy="440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4401367"/>
                    </a:xfrm>
                    <a:prstGeom prst="rect">
                      <a:avLst/>
                    </a:prstGeom>
                  </pic:spPr>
                </pic:pic>
              </a:graphicData>
            </a:graphic>
          </wp:inline>
        </w:drawing>
      </w:r>
    </w:p>
    <w:p w14:paraId="1B1DF886" w14:textId="77777777" w:rsidR="008716E3" w:rsidRDefault="00000000">
      <w:pPr>
        <w:spacing w:after="280" w:line="360" w:lineRule="auto"/>
        <w:jc w:val="center"/>
      </w:pPr>
      <w:r>
        <w:rPr>
          <w:i/>
        </w:rPr>
        <w:t>Figure 3.2: Use case diagram of Surveillance AI.</w:t>
      </w:r>
    </w:p>
    <w:p w14:paraId="67D3FBBA" w14:textId="77777777" w:rsidR="008716E3" w:rsidRDefault="00000000">
      <w:pPr>
        <w:spacing w:after="200" w:line="360" w:lineRule="auto"/>
        <w:jc w:val="both"/>
      </w:pPr>
      <w:r>
        <w:t>Figure 3.3 presents the sequence diagram of a single monitoring cycle. After the user starts a session, the orchestrator repeats a fixed loop roughly every twenty to thirty seconds: it captures the GPS location and a camera snapshot in parallel, submits the photograph and location to the analyse-image Edge Function for GPT-4o Vision analysis, and, without waiting for that result, records and submits an ambient audio clip to the analyse-audio Edge Function for Whisper transcription and GPT-4o threat analysis. The image-based and audio-based risk results are combined into one risk level for the cycle. A Medium result produces a local push notification to the user only, while a High result causes the orchestrator to invoke the send-sms, send-email, and make-call Edge Functions, which dispatch the alert to the emergency contact through Twilio and SendGrid.</w:t>
      </w:r>
    </w:p>
    <w:p w14:paraId="4A6D009C" w14:textId="77777777" w:rsidR="008716E3" w:rsidRDefault="00000000">
      <w:pPr>
        <w:spacing w:before="120" w:line="360" w:lineRule="auto"/>
        <w:jc w:val="center"/>
      </w:pPr>
      <w:r>
        <w:rPr>
          <w:noProof/>
        </w:rPr>
        <w:lastRenderedPageBreak/>
        <w:drawing>
          <wp:inline distT="0" distB="0" distL="0" distR="0" wp14:anchorId="13D21732" wp14:editId="7DD099D3">
            <wp:extent cx="5760720" cy="380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3806190"/>
                    </a:xfrm>
                    <a:prstGeom prst="rect">
                      <a:avLst/>
                    </a:prstGeom>
                  </pic:spPr>
                </pic:pic>
              </a:graphicData>
            </a:graphic>
          </wp:inline>
        </w:drawing>
      </w:r>
    </w:p>
    <w:p w14:paraId="52BD4C0B" w14:textId="77777777" w:rsidR="008716E3" w:rsidRDefault="00000000">
      <w:pPr>
        <w:spacing w:after="280" w:line="360" w:lineRule="auto"/>
        <w:jc w:val="center"/>
      </w:pPr>
      <w:r>
        <w:rPr>
          <w:i/>
        </w:rPr>
        <w:t>Figure 3.3: Sequence diagram of a monitoring cycle and the High-risk alert pipeline.</w:t>
      </w:r>
    </w:p>
    <w:p w14:paraId="431B2700" w14:textId="77777777" w:rsidR="008716E3" w:rsidRDefault="00000000">
      <w:pPr>
        <w:pStyle w:val="Heading3"/>
        <w:spacing w:line="360" w:lineRule="auto"/>
      </w:pPr>
      <w:bookmarkStart w:id="30" w:name="_Toc237694855"/>
      <w:r>
        <w:t>3.5.2 Database Design</w:t>
      </w:r>
      <w:bookmarkEnd w:id="30"/>
    </w:p>
    <w:p w14:paraId="03B3FF26" w14:textId="77777777" w:rsidR="008716E3" w:rsidRDefault="00000000">
      <w:pPr>
        <w:spacing w:after="200" w:line="360" w:lineRule="auto"/>
        <w:jc w:val="both"/>
      </w:pPr>
      <w:r>
        <w:t>The system's persistent data is held in a PostgreSQL database managed by Supabase and organised into seven tables, all protected by Row Level Security policies that restrict every row to the authenticated user identified by auth.uid(). The entity-relationship diagram in Figure 3.4 shows these tables and the foreign-key relationships between them.</w:t>
      </w:r>
    </w:p>
    <w:p w14:paraId="2B50079C" w14:textId="77777777" w:rsidR="008716E3" w:rsidRDefault="00000000">
      <w:pPr>
        <w:pStyle w:val="ListParagraph"/>
        <w:spacing w:after="120" w:line="360" w:lineRule="auto"/>
        <w:jc w:val="both"/>
      </w:pPr>
      <w:r>
        <w:rPr>
          <w:b/>
        </w:rPr>
        <w:t>•</w:t>
      </w:r>
      <w:r>
        <w:rPr>
          <w:b/>
        </w:rPr>
        <w:tab/>
        <w:t xml:space="preserve">users. </w:t>
      </w:r>
      <w:r>
        <w:t>one row per authenticated user, created automatically by a database trigger on first sign-up, storing the user's subscription plan (free, pro, or guardian) and account creation timestamp.</w:t>
      </w:r>
    </w:p>
    <w:p w14:paraId="3840A4FE" w14:textId="77777777" w:rsidR="008716E3" w:rsidRDefault="00000000">
      <w:pPr>
        <w:pStyle w:val="ListParagraph"/>
        <w:spacing w:after="120" w:line="360" w:lineRule="auto"/>
        <w:jc w:val="both"/>
      </w:pPr>
      <w:r>
        <w:rPr>
          <w:b/>
        </w:rPr>
        <w:t>•</w:t>
      </w:r>
      <w:r>
        <w:rPr>
          <w:b/>
        </w:rPr>
        <w:tab/>
        <w:t xml:space="preserve">sessions. </w:t>
      </w:r>
      <w:r>
        <w:t>one row per surveillance session, recording when the session started and ended and how many monitoring cycles it completed.</w:t>
      </w:r>
    </w:p>
    <w:p w14:paraId="23067C64" w14:textId="77777777" w:rsidR="008716E3" w:rsidRDefault="00000000">
      <w:pPr>
        <w:pStyle w:val="ListParagraph"/>
        <w:spacing w:after="120" w:line="360" w:lineRule="auto"/>
        <w:jc w:val="both"/>
      </w:pPr>
      <w:r>
        <w:rPr>
          <w:b/>
        </w:rPr>
        <w:t>•</w:t>
      </w:r>
      <w:r>
        <w:rPr>
          <w:b/>
        </w:rPr>
        <w:tab/>
        <w:t xml:space="preserve">events. </w:t>
      </w:r>
      <w:r>
        <w:t>one row per monitoring cycle, recording its timestamp, consolidated risk level, AI-generated summary, GPS coordinates, and, where available, a photo URL and audio transcript.</w:t>
      </w:r>
    </w:p>
    <w:p w14:paraId="4ADED32E" w14:textId="77777777" w:rsidR="008716E3" w:rsidRDefault="00000000">
      <w:pPr>
        <w:pStyle w:val="ListParagraph"/>
        <w:spacing w:after="120" w:line="360" w:lineRule="auto"/>
        <w:jc w:val="both"/>
      </w:pPr>
      <w:r>
        <w:rPr>
          <w:b/>
        </w:rPr>
        <w:lastRenderedPageBreak/>
        <w:t>•</w:t>
      </w:r>
      <w:r>
        <w:rPr>
          <w:b/>
        </w:rPr>
        <w:tab/>
        <w:t xml:space="preserve">alerts. </w:t>
      </w:r>
      <w:r>
        <w:t>created only for High-risk events, recording which channels (SMS, email, call) were sent, to which contact, and when, and used to prevent the same event from triggering a duplicate alert.</w:t>
      </w:r>
    </w:p>
    <w:p w14:paraId="61587728" w14:textId="77777777" w:rsidR="008716E3" w:rsidRDefault="00000000">
      <w:pPr>
        <w:pStyle w:val="ListParagraph"/>
        <w:spacing w:after="120" w:line="360" w:lineRule="auto"/>
        <w:jc w:val="both"/>
      </w:pPr>
      <w:r>
        <w:rPr>
          <w:b/>
        </w:rPr>
        <w:t>•</w:t>
      </w:r>
      <w:r>
        <w:rPr>
          <w:b/>
        </w:rPr>
        <w:tab/>
        <w:t xml:space="preserve">contacts. </w:t>
      </w:r>
      <w:r>
        <w:t>the emergency contact's name, phone number, and email address collected during onboarding or updated in Settings.</w:t>
      </w:r>
    </w:p>
    <w:p w14:paraId="19E02581" w14:textId="77777777" w:rsidR="008716E3" w:rsidRDefault="00000000">
      <w:pPr>
        <w:pStyle w:val="ListParagraph"/>
        <w:spacing w:after="120" w:line="360" w:lineRule="auto"/>
        <w:jc w:val="both"/>
      </w:pPr>
      <w:r>
        <w:rPr>
          <w:b/>
        </w:rPr>
        <w:t>•</w:t>
      </w:r>
      <w:r>
        <w:rPr>
          <w:b/>
        </w:rPr>
        <w:tab/>
        <w:t xml:space="preserve">settings. </w:t>
      </w:r>
      <w:r>
        <w:t>one row per user, storing the monitoring interval, shake sensitivity, stealth mode toggle, and wellness check-in time.</w:t>
      </w:r>
    </w:p>
    <w:p w14:paraId="470B95E3" w14:textId="77777777" w:rsidR="008716E3" w:rsidRDefault="00000000">
      <w:pPr>
        <w:pStyle w:val="ListParagraph"/>
        <w:spacing w:after="120" w:line="360" w:lineRule="auto"/>
        <w:jc w:val="both"/>
      </w:pPr>
      <w:r>
        <w:rPr>
          <w:b/>
        </w:rPr>
        <w:t>•</w:t>
      </w:r>
      <w:r>
        <w:rPr>
          <w:b/>
        </w:rPr>
        <w:tab/>
        <w:t xml:space="preserve">ai_usage. </w:t>
      </w:r>
      <w:r>
        <w:t>one row per user per calendar date, incremented atomically by a database function to enforce each plan tier's daily artificial-intelligence usage cap.</w:t>
      </w:r>
    </w:p>
    <w:p w14:paraId="2281FF02" w14:textId="77777777" w:rsidR="008716E3" w:rsidRDefault="00000000">
      <w:pPr>
        <w:spacing w:before="120" w:line="360" w:lineRule="auto"/>
        <w:jc w:val="center"/>
      </w:pPr>
      <w:r>
        <w:rPr>
          <w:noProof/>
        </w:rPr>
        <w:lastRenderedPageBreak/>
        <w:drawing>
          <wp:inline distT="0" distB="0" distL="0" distR="0" wp14:anchorId="46AA2A7D" wp14:editId="092CDA8D">
            <wp:extent cx="5760720" cy="676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6760029"/>
                    </a:xfrm>
                    <a:prstGeom prst="rect">
                      <a:avLst/>
                    </a:prstGeom>
                  </pic:spPr>
                </pic:pic>
              </a:graphicData>
            </a:graphic>
          </wp:inline>
        </w:drawing>
      </w:r>
    </w:p>
    <w:p w14:paraId="7020A586" w14:textId="77777777" w:rsidR="008716E3" w:rsidRDefault="00000000">
      <w:pPr>
        <w:spacing w:after="280" w:line="360" w:lineRule="auto"/>
        <w:jc w:val="center"/>
      </w:pPr>
      <w:r>
        <w:rPr>
          <w:i/>
        </w:rPr>
        <w:t>Figure 3.4: Entity-relationship diagram of the Surveillance AI database.</w:t>
      </w:r>
    </w:p>
    <w:p w14:paraId="2F7AEF8E" w14:textId="77777777" w:rsidR="00832604" w:rsidRDefault="00832604">
      <w:pPr>
        <w:pStyle w:val="Heading1"/>
        <w:spacing w:line="360" w:lineRule="auto"/>
        <w:jc w:val="center"/>
      </w:pPr>
    </w:p>
    <w:p w14:paraId="1A44E764" w14:textId="77777777" w:rsidR="00832604" w:rsidRDefault="00832604">
      <w:pPr>
        <w:pStyle w:val="Heading1"/>
        <w:spacing w:line="360" w:lineRule="auto"/>
        <w:jc w:val="center"/>
      </w:pPr>
    </w:p>
    <w:p w14:paraId="606DA1C5" w14:textId="77777777" w:rsidR="00832604" w:rsidRDefault="00832604">
      <w:pPr>
        <w:pStyle w:val="Heading1"/>
        <w:spacing w:line="360" w:lineRule="auto"/>
        <w:jc w:val="center"/>
      </w:pPr>
    </w:p>
    <w:p w14:paraId="68E3F67A" w14:textId="77777777" w:rsidR="008716E3" w:rsidRDefault="00000000">
      <w:pPr>
        <w:pStyle w:val="Heading1"/>
        <w:spacing w:line="360" w:lineRule="auto"/>
        <w:jc w:val="center"/>
      </w:pPr>
      <w:bookmarkStart w:id="31" w:name="_Toc237694856"/>
      <w:r>
        <w:lastRenderedPageBreak/>
        <w:t>CHAPTER FOUR</w:t>
      </w:r>
      <w:bookmarkEnd w:id="31"/>
    </w:p>
    <w:p w14:paraId="0C73A673" w14:textId="77777777" w:rsidR="008716E3" w:rsidRDefault="00000000">
      <w:pPr>
        <w:pStyle w:val="Heading2"/>
        <w:spacing w:line="360" w:lineRule="auto"/>
        <w:jc w:val="center"/>
      </w:pPr>
      <w:bookmarkStart w:id="32" w:name="_Toc237694857"/>
      <w:r>
        <w:t>SYSTEM DEVELOPMENT AND TESTING</w:t>
      </w:r>
      <w:bookmarkEnd w:id="32"/>
    </w:p>
    <w:p w14:paraId="4BC5547B" w14:textId="77777777" w:rsidR="008716E3" w:rsidRDefault="00000000">
      <w:pPr>
        <w:spacing w:after="200" w:line="360" w:lineRule="auto"/>
        <w:jc w:val="both"/>
      </w:pPr>
      <w:r>
        <w:t>This chapter describes how the design presented in Chapter Three was implemented and verified. It covers the development approach and environment used to build the system, the organisation and key mechanisms of the codebase, the application's main user interfaces, the testing carried out on the completed system, and the documentation produced alongside it.</w:t>
      </w:r>
    </w:p>
    <w:p w14:paraId="6C46D031" w14:textId="77777777" w:rsidR="008716E3" w:rsidRDefault="00000000">
      <w:pPr>
        <w:pStyle w:val="Heading3"/>
        <w:spacing w:line="360" w:lineRule="auto"/>
      </w:pPr>
      <w:bookmarkStart w:id="33" w:name="_Toc237694858"/>
      <w:r>
        <w:t>4.1 Implementing of the Design</w:t>
      </w:r>
      <w:bookmarkEnd w:id="33"/>
    </w:p>
    <w:p w14:paraId="73ADDC03" w14:textId="77777777" w:rsidR="008716E3" w:rsidRDefault="00000000">
      <w:pPr>
        <w:spacing w:after="200" w:line="360" w:lineRule="auto"/>
        <w:jc w:val="both"/>
      </w:pPr>
      <w:r>
        <w:t>The system was implemented feature by feature rather than as a single monolithic build: authentication and the Supabase schema (with Row Level Security enabled on every table) were established first, followed by the core monitoring loop and its sensor integrations, then the three-channel alert pipeline, the five main application screens, the tiered subscription and administrator model, and finally the manual test pass described in Section 4.2. For each feature, the smallest working version was built first and refactored only once genuine repetition or complexity appeared, in keeping with the project's own development conventions, which explicitly favour readable, minimal implementations over premature abstraction.</w:t>
      </w:r>
    </w:p>
    <w:p w14:paraId="6FDE54CD" w14:textId="77777777" w:rsidR="008716E3" w:rsidRDefault="00000000">
      <w:pPr>
        <w:spacing w:after="200" w:line="360" w:lineRule="auto"/>
        <w:jc w:val="both"/>
      </w:pPr>
      <w:r>
        <w:t>Development was carried out in Visual Studio Code against an Expo SDK 56 / React Native project written entirely in TypeScript. Because the system depends on native modules (camera, microphone, background tasks, accelerometer) that are unavailable in a plain Expo Go sandbox, a custom Expo Dev Client was built and distributed through Expo Application Services (EAS) so that the application could be installed and iterated on directly on a physical Android device, which the project's own testing documentation identifies as mandatory since the simulator cannot exercise camera, microphone, accelerometer, background execution, or push notifications. On the backend, the Supabase CLI was used to author and apply PostgreSQL migrations and to deploy the seven Edge Functions, and static analysis was enforced through the project's `expo lint` script.</w:t>
      </w:r>
    </w:p>
    <w:p w14:paraId="3F682419" w14:textId="77777777" w:rsidR="008716E3" w:rsidRDefault="00000000">
      <w:pPr>
        <w:pStyle w:val="Heading3"/>
        <w:spacing w:line="360" w:lineRule="auto"/>
      </w:pPr>
      <w:bookmarkStart w:id="34" w:name="_Toc237694859"/>
      <w:r>
        <w:t>4.2 Programming and Coding</w:t>
      </w:r>
      <w:bookmarkEnd w:id="34"/>
    </w:p>
    <w:p w14:paraId="193DB504" w14:textId="77777777" w:rsidR="008716E3" w:rsidRDefault="00000000">
      <w:pPr>
        <w:spacing w:after="200" w:line="360" w:lineRule="auto"/>
        <w:jc w:val="both"/>
      </w:pPr>
      <w:r>
        <w:t xml:space="preserve">The codebase is organised so that each concern has a single, predictable home: screens live under /app (grouped into authentication, onboarding, and tab routes managed by Expo Router), presentational components live under /components, framework-independent business logic </w:t>
      </w:r>
      <w:r>
        <w:lastRenderedPageBreak/>
        <w:t>lives under /lib (monitoring.ts, vision.ts, audio.ts, alerts.ts, location.ts, sensors.ts, plans.ts, prompts.ts), Zustand state containers live under /store, and the seven serverless functions that hold third-party credentials live under /supabase/functions. This separation keeps the AI prompts, in prompts.ts, and the plan parameters, in plans.ts, each centralised in one file, so that adjusting a prompt or a subscription tier does not require touching the screens or state containers that use them.</w:t>
      </w:r>
    </w:p>
    <w:p w14:paraId="6F561D70" w14:textId="77777777" w:rsidR="008716E3" w:rsidRDefault="00000000">
      <w:pPr>
        <w:spacing w:after="200" w:line="360" w:lineRule="auto"/>
        <w:jc w:val="both"/>
      </w:pPr>
      <w:r>
        <w:t>The monitoring orchestrator in monitoring.ts is the most important module in the client, since it implements the passive capture cycle described in Chapter Three. Figure 4.1 reproduces its core logic: the camera snapshot and GPS fix are requested together with Promise.all so that neither sensor waits on the other, the resulting event is written to the Event Log immediately with a placeholder summary so the interface never appears to hang, and the image-based and audio-based risk levels returned by the two Edge Functions are later reconciled by combineRisks, which simply keeps whichever of the two carries the higher severity.</w:t>
      </w:r>
    </w:p>
    <w:p w14:paraId="55B43A5D" w14:textId="77777777" w:rsidR="008716E3" w:rsidRDefault="00000000">
      <w:pPr>
        <w:ind w:left="432"/>
      </w:pPr>
      <w:r>
        <w:rPr>
          <w:rFonts w:ascii="Consolas" w:hAnsi="Consolas"/>
          <w:sz w:val="18"/>
        </w:rPr>
        <w:t>function combineRisks(a: RiskLevel, b: RiskLevel | null): RiskLevel {</w:t>
      </w:r>
    </w:p>
    <w:p w14:paraId="7E2FD22E" w14:textId="77777777" w:rsidR="008716E3" w:rsidRDefault="00000000">
      <w:pPr>
        <w:ind w:left="432"/>
      </w:pPr>
      <w:r>
        <w:rPr>
          <w:rFonts w:ascii="Consolas" w:hAnsi="Consolas"/>
          <w:sz w:val="18"/>
        </w:rPr>
        <w:t xml:space="preserve">  if (!b) return a;</w:t>
      </w:r>
    </w:p>
    <w:p w14:paraId="0B9F2B18" w14:textId="77777777" w:rsidR="008716E3" w:rsidRDefault="00000000">
      <w:pPr>
        <w:ind w:left="432"/>
      </w:pPr>
      <w:r>
        <w:rPr>
          <w:rFonts w:ascii="Consolas" w:hAnsi="Consolas"/>
          <w:sz w:val="18"/>
        </w:rPr>
        <w:t xml:space="preserve">  const order: Record&lt;RiskLevel, number&gt; = { low: 0, medium: 1, high: 2 };</w:t>
      </w:r>
    </w:p>
    <w:p w14:paraId="7444FF46" w14:textId="77777777" w:rsidR="008716E3" w:rsidRDefault="00000000">
      <w:pPr>
        <w:ind w:left="432"/>
      </w:pPr>
      <w:r>
        <w:rPr>
          <w:rFonts w:ascii="Consolas" w:hAnsi="Consolas"/>
          <w:sz w:val="18"/>
        </w:rPr>
        <w:t xml:space="preserve">  return order[a] &gt;= order[b] ? a : b;</w:t>
      </w:r>
    </w:p>
    <w:p w14:paraId="16020C2E" w14:textId="77777777" w:rsidR="008716E3" w:rsidRDefault="00000000">
      <w:pPr>
        <w:ind w:left="432"/>
      </w:pPr>
      <w:r>
        <w:rPr>
          <w:rFonts w:ascii="Consolas" w:hAnsi="Consolas"/>
          <w:sz w:val="18"/>
        </w:rPr>
        <w:t>}</w:t>
      </w:r>
    </w:p>
    <w:p w14:paraId="6799FBFA" w14:textId="77777777" w:rsidR="008716E3" w:rsidRDefault="00000000">
      <w:pPr>
        <w:ind w:left="432"/>
      </w:pPr>
      <w:r>
        <w:rPr>
          <w:rFonts w:ascii="Consolas" w:hAnsi="Consolas"/>
          <w:sz w:val="18"/>
        </w:rPr>
        <w:t> </w:t>
      </w:r>
    </w:p>
    <w:p w14:paraId="196499AA" w14:textId="77777777" w:rsidR="008716E3" w:rsidRDefault="00000000">
      <w:pPr>
        <w:ind w:left="432"/>
      </w:pPr>
      <w:r>
        <w:rPr>
          <w:rFonts w:ascii="Consolas" w:hAnsi="Consolas"/>
          <w:sz w:val="18"/>
        </w:rPr>
        <w:t>// Snapshot and GPS captured in parallel — neither blocks the other.</w:t>
      </w:r>
    </w:p>
    <w:p w14:paraId="4367BB31" w14:textId="77777777" w:rsidR="008716E3" w:rsidRDefault="00000000">
      <w:pPr>
        <w:ind w:left="432"/>
      </w:pPr>
      <w:r>
        <w:rPr>
          <w:rFonts w:ascii="Consolas" w:hAnsi="Consolas"/>
          <w:sz w:val="18"/>
        </w:rPr>
        <w:t>const [photoUri, location] = await Promise.all([</w:t>
      </w:r>
    </w:p>
    <w:p w14:paraId="7D85159F" w14:textId="77777777" w:rsidR="008716E3" w:rsidRDefault="00000000">
      <w:pPr>
        <w:ind w:left="432"/>
      </w:pPr>
      <w:r>
        <w:rPr>
          <w:rFonts w:ascii="Consolas" w:hAnsi="Consolas"/>
          <w:sz w:val="18"/>
        </w:rPr>
        <w:t xml:space="preserve">  takeSnapshot(),</w:t>
      </w:r>
    </w:p>
    <w:p w14:paraId="759B7842" w14:textId="77777777" w:rsidR="008716E3" w:rsidRDefault="00000000">
      <w:pPr>
        <w:ind w:left="432"/>
      </w:pPr>
      <w:r>
        <w:rPr>
          <w:rFonts w:ascii="Consolas" w:hAnsi="Consolas"/>
          <w:sz w:val="18"/>
        </w:rPr>
        <w:t xml:space="preserve">  getCurrentLocation(),</w:t>
      </w:r>
    </w:p>
    <w:p w14:paraId="686173C9" w14:textId="77777777" w:rsidR="008716E3" w:rsidRDefault="00000000">
      <w:pPr>
        <w:ind w:left="432"/>
      </w:pPr>
      <w:r>
        <w:rPr>
          <w:rFonts w:ascii="Consolas" w:hAnsi="Consolas"/>
          <w:sz w:val="18"/>
        </w:rPr>
        <w:t>]);</w:t>
      </w:r>
    </w:p>
    <w:p w14:paraId="7DA3D0F0" w14:textId="77777777" w:rsidR="008716E3" w:rsidRDefault="00000000">
      <w:pPr>
        <w:ind w:left="432"/>
      </w:pPr>
      <w:r>
        <w:rPr>
          <w:rFonts w:ascii="Consolas" w:hAnsi="Consolas"/>
          <w:sz w:val="18"/>
        </w:rPr>
        <w:t> </w:t>
      </w:r>
    </w:p>
    <w:p w14:paraId="10938F1C" w14:textId="77777777" w:rsidR="008716E3" w:rsidRDefault="00000000">
      <w:pPr>
        <w:ind w:left="432"/>
      </w:pPr>
      <w:r>
        <w:rPr>
          <w:rFonts w:ascii="Consolas" w:hAnsi="Consolas"/>
          <w:sz w:val="18"/>
        </w:rPr>
        <w:t>// Event is logged immediately with a placeholder summary; the AI</w:t>
      </w:r>
    </w:p>
    <w:p w14:paraId="07E5EBD5" w14:textId="77777777" w:rsidR="008716E3" w:rsidRDefault="00000000">
      <w:pPr>
        <w:ind w:left="432"/>
      </w:pPr>
      <w:r>
        <w:rPr>
          <w:rFonts w:ascii="Consolas" w:hAnsi="Consolas"/>
          <w:sz w:val="18"/>
        </w:rPr>
        <w:t>// result patches it in place once analyse-image resolves.</w:t>
      </w:r>
    </w:p>
    <w:p w14:paraId="1A9508DF" w14:textId="77777777" w:rsidR="008716E3" w:rsidRDefault="00000000">
      <w:pPr>
        <w:ind w:left="432"/>
      </w:pPr>
      <w:r>
        <w:rPr>
          <w:rFonts w:ascii="Consolas" w:hAnsi="Consolas"/>
          <w:sz w:val="18"/>
        </w:rPr>
        <w:t>useAlertStore.getState().addEvent(event);</w:t>
      </w:r>
    </w:p>
    <w:p w14:paraId="62821938" w14:textId="77777777" w:rsidR="008716E3" w:rsidRDefault="00000000">
      <w:pPr>
        <w:spacing w:before="80" w:after="280" w:line="360" w:lineRule="auto"/>
        <w:jc w:val="center"/>
      </w:pPr>
      <w:r>
        <w:rPr>
          <w:i/>
        </w:rPr>
        <w:t>Figure 4.1: Parallel sensor capture and risk-combination logic from monitoring.ts.</w:t>
      </w:r>
    </w:p>
    <w:p w14:paraId="340E5AC0" w14:textId="77777777" w:rsidR="008716E3" w:rsidRDefault="00000000">
      <w:pPr>
        <w:spacing w:after="200" w:line="360" w:lineRule="auto"/>
        <w:jc w:val="both"/>
      </w:pPr>
      <w:r>
        <w:t>On the server side, the daily artificial-intelligence usage cap described in Chapter Three is enforced by a single atomic PostgreSQL function, increment_ai_usage, rather than by a separate read followed by a write from the Edge Function. Figure 4.2 shows the relevant clause: the INSERT ... ON CONFLICT DO UPDATE only increments call_count while it remains below the caller's cap, so two concurrent monitoring cycles for the same user on the same day cannot both increment past the limit.</w:t>
      </w:r>
    </w:p>
    <w:p w14:paraId="25BC56B0" w14:textId="77777777" w:rsidR="008716E3" w:rsidRDefault="00000000">
      <w:pPr>
        <w:ind w:left="432"/>
      </w:pPr>
      <w:r>
        <w:rPr>
          <w:rFonts w:ascii="Consolas" w:hAnsi="Consolas"/>
          <w:sz w:val="18"/>
        </w:rPr>
        <w:t>INSERT INTO ai_usage (user_id, date, call_count)</w:t>
      </w:r>
    </w:p>
    <w:p w14:paraId="455656BC" w14:textId="77777777" w:rsidR="008716E3" w:rsidRDefault="00000000">
      <w:pPr>
        <w:ind w:left="432"/>
      </w:pPr>
      <w:r>
        <w:rPr>
          <w:rFonts w:ascii="Consolas" w:hAnsi="Consolas"/>
          <w:sz w:val="18"/>
        </w:rPr>
        <w:t>VALUES (p_user_id, p_date, 1)</w:t>
      </w:r>
    </w:p>
    <w:p w14:paraId="1C4A3800" w14:textId="77777777" w:rsidR="008716E3" w:rsidRDefault="00000000">
      <w:pPr>
        <w:ind w:left="432"/>
      </w:pPr>
      <w:r>
        <w:rPr>
          <w:rFonts w:ascii="Consolas" w:hAnsi="Consolas"/>
          <w:sz w:val="18"/>
        </w:rPr>
        <w:lastRenderedPageBreak/>
        <w:t>ON CONFLICT (user_id, date) DO UPDATE</w:t>
      </w:r>
    </w:p>
    <w:p w14:paraId="66531956" w14:textId="77777777" w:rsidR="008716E3" w:rsidRDefault="00000000">
      <w:pPr>
        <w:ind w:left="432"/>
      </w:pPr>
      <w:r>
        <w:rPr>
          <w:rFonts w:ascii="Consolas" w:hAnsi="Consolas"/>
          <w:sz w:val="18"/>
        </w:rPr>
        <w:t xml:space="preserve">  SET call_count = ai_usage.call_count + 1</w:t>
      </w:r>
    </w:p>
    <w:p w14:paraId="1CFFE112" w14:textId="77777777" w:rsidR="008716E3" w:rsidRDefault="00000000">
      <w:pPr>
        <w:ind w:left="432"/>
      </w:pPr>
      <w:r>
        <w:rPr>
          <w:rFonts w:ascii="Consolas" w:hAnsi="Consolas"/>
          <w:sz w:val="18"/>
        </w:rPr>
        <w:t xml:space="preserve">  WHERE ai_usage.call_count &lt; p_cap</w:t>
      </w:r>
    </w:p>
    <w:p w14:paraId="1F6A2770" w14:textId="77777777" w:rsidR="008716E3" w:rsidRDefault="00000000">
      <w:pPr>
        <w:ind w:left="432"/>
      </w:pPr>
      <w:r>
        <w:rPr>
          <w:rFonts w:ascii="Consolas" w:hAnsi="Consolas"/>
          <w:sz w:val="18"/>
        </w:rPr>
        <w:t>RETURNING ai_usage.call_count INTO v_count;</w:t>
      </w:r>
    </w:p>
    <w:p w14:paraId="4677BA7F" w14:textId="77777777" w:rsidR="008716E3" w:rsidRDefault="00000000">
      <w:pPr>
        <w:spacing w:before="80" w:after="280" w:line="360" w:lineRule="auto"/>
        <w:jc w:val="center"/>
      </w:pPr>
      <w:r>
        <w:rPr>
          <w:i/>
        </w:rPr>
        <w:t>Figure 4.2: Atomic, race-condition-safe usage-cap increment (increment_ai_usage RPC).</w:t>
      </w:r>
    </w:p>
    <w:p w14:paraId="7A3A668F" w14:textId="77777777" w:rsidR="00CF0770" w:rsidRDefault="00000000">
      <w:pPr>
        <w:spacing w:after="200" w:line="360" w:lineRule="auto"/>
        <w:jc w:val="both"/>
      </w:pPr>
      <w:r>
        <w:t>The excerpts above show the client-side capture cycle and the database's atomic usage-cap function. The remaining figures in this section illustrate four further representative parts of the implementation: continuous shake detection, the server-side call to GPT-4o Vision with its safe-fallback handling, the alert pipeline's deduplication and message composition, and the registration of the background task that drives the wellness check-in.</w:t>
      </w:r>
    </w:p>
    <w:p w14:paraId="2D7D86A5" w14:textId="77777777" w:rsidR="00CF0770" w:rsidRDefault="00000000">
      <w:pPr>
        <w:spacing w:after="200" w:line="360" w:lineRule="auto"/>
        <w:jc w:val="both"/>
      </w:pPr>
      <w:r>
        <w:t>Shake detection runs as its own continuous accelerometer listener, entirely independent of the timed monitoring cycle, so that a violent impact is classified as High risk within about half a second rather than waiting for the next scheduled cycle. Figure 4.3 shows the magnitude threshold check and the 500-millisecond sustained-impact and 5-second cooldown logic that together prevent a single fall from firing repeated alerts as the phone continues to move after impact.</w:t>
      </w:r>
    </w:p>
    <w:p w14:paraId="43A323CF" w14:textId="77777777" w:rsidR="00CF0770" w:rsidRDefault="00000000">
      <w:pPr>
        <w:ind w:left="432"/>
      </w:pPr>
      <w:r>
        <w:rPr>
          <w:rFonts w:ascii="Consolas" w:hAnsi="Consolas"/>
          <w:sz w:val="18"/>
        </w:rPr>
        <w:t>const subscription = Accelerometer.addListener(({ x, y, z }) =&gt; {</w:t>
      </w:r>
    </w:p>
    <w:p w14:paraId="64A19B0E" w14:textId="77777777" w:rsidR="00CF0770" w:rsidRDefault="00000000">
      <w:pPr>
        <w:ind w:left="432"/>
      </w:pPr>
      <w:r>
        <w:rPr>
          <w:rFonts w:ascii="Consolas" w:hAnsi="Consolas"/>
          <w:sz w:val="18"/>
        </w:rPr>
        <w:t xml:space="preserve">  const magnitude = Math.sqrt(x * x + y * y + z * z);</w:t>
      </w:r>
    </w:p>
    <w:p w14:paraId="26C666A4" w14:textId="77777777" w:rsidR="00CF0770" w:rsidRDefault="00000000">
      <w:pPr>
        <w:ind w:left="432"/>
      </w:pPr>
      <w:r>
        <w:rPr>
          <w:rFonts w:ascii="Consolas" w:hAnsi="Consolas"/>
          <w:sz w:val="18"/>
        </w:rPr>
        <w:t> </w:t>
      </w:r>
    </w:p>
    <w:p w14:paraId="245C7367" w14:textId="77777777" w:rsidR="00CF0770" w:rsidRDefault="00000000">
      <w:pPr>
        <w:ind w:left="432"/>
      </w:pPr>
      <w:r>
        <w:rPr>
          <w:rFonts w:ascii="Consolas" w:hAnsi="Consolas"/>
          <w:sz w:val="18"/>
        </w:rPr>
        <w:t xml:space="preserve">  if (magnitude &gt; threshold) {</w:t>
      </w:r>
    </w:p>
    <w:p w14:paraId="09C3F762" w14:textId="77777777" w:rsidR="00CF0770" w:rsidRDefault="00000000">
      <w:pPr>
        <w:ind w:left="432"/>
      </w:pPr>
      <w:r>
        <w:rPr>
          <w:rFonts w:ascii="Consolas" w:hAnsi="Consolas"/>
          <w:sz w:val="18"/>
        </w:rPr>
        <w:t xml:space="preserve">    if (thresholdExceededAt === null) thresholdExceededAt = Date.now();</w:t>
      </w:r>
    </w:p>
    <w:p w14:paraId="3DF63096" w14:textId="77777777" w:rsidR="00CF0770" w:rsidRDefault="00000000">
      <w:pPr>
        <w:ind w:left="432"/>
      </w:pPr>
      <w:r>
        <w:rPr>
          <w:rFonts w:ascii="Consolas" w:hAnsi="Consolas"/>
          <w:sz w:val="18"/>
        </w:rPr>
        <w:t> </w:t>
      </w:r>
    </w:p>
    <w:p w14:paraId="28B2B6FF" w14:textId="77777777" w:rsidR="00CF0770" w:rsidRDefault="00000000">
      <w:pPr>
        <w:ind w:left="432"/>
      </w:pPr>
      <w:r>
        <w:rPr>
          <w:rFonts w:ascii="Consolas" w:hAnsi="Consolas"/>
          <w:sz w:val="18"/>
        </w:rPr>
        <w:t xml:space="preserve">    const sustainedFor = Date.now() - thresholdExceededAt;</w:t>
      </w:r>
    </w:p>
    <w:p w14:paraId="6B231992" w14:textId="77777777" w:rsidR="00CF0770" w:rsidRDefault="00000000">
      <w:pPr>
        <w:ind w:left="432"/>
      </w:pPr>
      <w:r>
        <w:rPr>
          <w:rFonts w:ascii="Consolas" w:hAnsi="Consolas"/>
          <w:sz w:val="18"/>
        </w:rPr>
        <w:t xml:space="preserve">    const cooldownPassed = Date.now() - lastShakeAt &gt; 5000;</w:t>
      </w:r>
    </w:p>
    <w:p w14:paraId="3C98D413" w14:textId="77777777" w:rsidR="00CF0770" w:rsidRDefault="00000000">
      <w:pPr>
        <w:ind w:left="432"/>
      </w:pPr>
      <w:r>
        <w:rPr>
          <w:rFonts w:ascii="Consolas" w:hAnsi="Consolas"/>
          <w:sz w:val="18"/>
        </w:rPr>
        <w:t> </w:t>
      </w:r>
    </w:p>
    <w:p w14:paraId="4E0CB53E" w14:textId="77777777" w:rsidR="00CF0770" w:rsidRDefault="00000000">
      <w:pPr>
        <w:ind w:left="432"/>
      </w:pPr>
      <w:r>
        <w:rPr>
          <w:rFonts w:ascii="Consolas" w:hAnsi="Consolas"/>
          <w:sz w:val="18"/>
        </w:rPr>
        <w:t xml:space="preserve">    if (sustainedFor &gt;= 500 &amp;&amp; cooldownPassed) {</w:t>
      </w:r>
    </w:p>
    <w:p w14:paraId="5891EB48" w14:textId="77777777" w:rsidR="00CF0770" w:rsidRDefault="00000000">
      <w:pPr>
        <w:ind w:left="432"/>
      </w:pPr>
      <w:r>
        <w:rPr>
          <w:rFonts w:ascii="Consolas" w:hAnsi="Consolas"/>
          <w:sz w:val="18"/>
        </w:rPr>
        <w:t xml:space="preserve">      lastShakeAt = Date.now();</w:t>
      </w:r>
    </w:p>
    <w:p w14:paraId="70FC083D" w14:textId="77777777" w:rsidR="00CF0770" w:rsidRDefault="00000000">
      <w:pPr>
        <w:ind w:left="432"/>
      </w:pPr>
      <w:r>
        <w:rPr>
          <w:rFonts w:ascii="Consolas" w:hAnsi="Consolas"/>
          <w:sz w:val="18"/>
        </w:rPr>
        <w:t xml:space="preserve">      thresholdExceededAt = null;</w:t>
      </w:r>
    </w:p>
    <w:p w14:paraId="0FD4F942" w14:textId="77777777" w:rsidR="00CF0770" w:rsidRDefault="00000000">
      <w:pPr>
        <w:ind w:left="432"/>
      </w:pPr>
      <w:r>
        <w:rPr>
          <w:rFonts w:ascii="Consolas" w:hAnsi="Consolas"/>
          <w:sz w:val="18"/>
        </w:rPr>
        <w:t xml:space="preserve">      onShake();</w:t>
      </w:r>
    </w:p>
    <w:p w14:paraId="786B1E6F" w14:textId="77777777" w:rsidR="00CF0770" w:rsidRDefault="00000000">
      <w:pPr>
        <w:ind w:left="432"/>
      </w:pPr>
      <w:r>
        <w:rPr>
          <w:rFonts w:ascii="Consolas" w:hAnsi="Consolas"/>
          <w:sz w:val="18"/>
        </w:rPr>
        <w:t xml:space="preserve">    }</w:t>
      </w:r>
    </w:p>
    <w:p w14:paraId="407B70C6" w14:textId="77777777" w:rsidR="00CF0770" w:rsidRDefault="00000000">
      <w:pPr>
        <w:ind w:left="432"/>
      </w:pPr>
      <w:r>
        <w:rPr>
          <w:rFonts w:ascii="Consolas" w:hAnsi="Consolas"/>
          <w:sz w:val="18"/>
        </w:rPr>
        <w:t xml:space="preserve">  } else {</w:t>
      </w:r>
    </w:p>
    <w:p w14:paraId="5AA23DDC" w14:textId="77777777" w:rsidR="00CF0770" w:rsidRDefault="00000000">
      <w:pPr>
        <w:ind w:left="432"/>
      </w:pPr>
      <w:r>
        <w:rPr>
          <w:rFonts w:ascii="Consolas" w:hAnsi="Consolas"/>
          <w:sz w:val="18"/>
        </w:rPr>
        <w:t xml:space="preserve">    // Reset unless the impact is sustained continuously, not cumulatively.</w:t>
      </w:r>
    </w:p>
    <w:p w14:paraId="1D2C0A46" w14:textId="77777777" w:rsidR="00CF0770" w:rsidRDefault="00000000">
      <w:pPr>
        <w:ind w:left="432"/>
      </w:pPr>
      <w:r>
        <w:rPr>
          <w:rFonts w:ascii="Consolas" w:hAnsi="Consolas"/>
          <w:sz w:val="18"/>
        </w:rPr>
        <w:t xml:space="preserve">    thresholdExceededAt = null;</w:t>
      </w:r>
    </w:p>
    <w:p w14:paraId="3D92E1BE" w14:textId="77777777" w:rsidR="00CF0770" w:rsidRDefault="00000000">
      <w:pPr>
        <w:ind w:left="432"/>
      </w:pPr>
      <w:r>
        <w:rPr>
          <w:rFonts w:ascii="Consolas" w:hAnsi="Consolas"/>
          <w:sz w:val="18"/>
        </w:rPr>
        <w:t xml:space="preserve">  }</w:t>
      </w:r>
    </w:p>
    <w:p w14:paraId="46EB0659" w14:textId="77777777" w:rsidR="00CF0770" w:rsidRDefault="00000000">
      <w:pPr>
        <w:ind w:left="432"/>
      </w:pPr>
      <w:r>
        <w:rPr>
          <w:rFonts w:ascii="Consolas" w:hAnsi="Consolas"/>
          <w:sz w:val="18"/>
        </w:rPr>
        <w:t>});</w:t>
      </w:r>
    </w:p>
    <w:p w14:paraId="415F5362" w14:textId="77777777" w:rsidR="00CF0770" w:rsidRDefault="00000000">
      <w:pPr>
        <w:spacing w:before="80" w:after="280" w:line="360" w:lineRule="auto"/>
        <w:jc w:val="center"/>
      </w:pPr>
      <w:r>
        <w:rPr>
          <w:i/>
        </w:rPr>
        <w:t>Figure 4.3: Continuous, threshold-based shake detection with cooldown (sensors.ts).</w:t>
      </w:r>
    </w:p>
    <w:p w14:paraId="010EA249" w14:textId="77777777" w:rsidR="00CF0770" w:rsidRDefault="00000000">
      <w:pPr>
        <w:spacing w:after="200" w:line="360" w:lineRule="auto"/>
        <w:jc w:val="both"/>
      </w:pPr>
      <w:r>
        <w:t xml:space="preserve">The analyse-image Edge Function is the only part of the system that holds the OpenAI API key, and it calls GPT-4o Vision with the captured photograph, encoded as a base64 data URL, alongside the current GPS coordinates. Figure 4.4 shows the request together with the safe-fallback branch: if OpenAI responds with anything other than a successful status, or if the call </w:t>
      </w:r>
      <w:r>
        <w:lastRenderedPageBreak/>
        <w:t>throws, the function returns a well-formed Low-risk result instead of an error, which is why a temporary OpenAI outage produces an “Analysis failed” log entry rather than a crash.</w:t>
      </w:r>
    </w:p>
    <w:p w14:paraId="2974692B" w14:textId="77777777" w:rsidR="00CF0770" w:rsidRDefault="00000000">
      <w:pPr>
        <w:ind w:left="432"/>
      </w:pPr>
      <w:r>
        <w:rPr>
          <w:rFonts w:ascii="Consolas" w:hAnsi="Consolas"/>
          <w:sz w:val="18"/>
        </w:rPr>
        <w:t>const response = await fetch("https://api.openai.com/v1/chat/completions", {</w:t>
      </w:r>
    </w:p>
    <w:p w14:paraId="71F35542" w14:textId="77777777" w:rsidR="00CF0770" w:rsidRDefault="00000000">
      <w:pPr>
        <w:ind w:left="432"/>
      </w:pPr>
      <w:r>
        <w:rPr>
          <w:rFonts w:ascii="Consolas" w:hAnsi="Consolas"/>
          <w:sz w:val="18"/>
        </w:rPr>
        <w:t xml:space="preserve">  method: "POST",</w:t>
      </w:r>
    </w:p>
    <w:p w14:paraId="1F1ACAFD" w14:textId="77777777" w:rsidR="00CF0770" w:rsidRDefault="00000000">
      <w:pPr>
        <w:ind w:left="432"/>
      </w:pPr>
      <w:r>
        <w:rPr>
          <w:rFonts w:ascii="Consolas" w:hAnsi="Consolas"/>
          <w:sz w:val="18"/>
        </w:rPr>
        <w:t xml:space="preserve">  headers: { Authorization: `Bearer ${OPENAI_API_KEY}`, ... },</w:t>
      </w:r>
    </w:p>
    <w:p w14:paraId="61EA0D78" w14:textId="77777777" w:rsidR="00CF0770" w:rsidRDefault="00000000">
      <w:pPr>
        <w:ind w:left="432"/>
      </w:pPr>
      <w:r>
        <w:rPr>
          <w:rFonts w:ascii="Consolas" w:hAnsi="Consolas"/>
          <w:sz w:val="18"/>
        </w:rPr>
        <w:t xml:space="preserve">  body: JSON.stringify({</w:t>
      </w:r>
    </w:p>
    <w:p w14:paraId="6B13B252" w14:textId="77777777" w:rsidR="00CF0770" w:rsidRDefault="00000000">
      <w:pPr>
        <w:ind w:left="432"/>
      </w:pPr>
      <w:r>
        <w:rPr>
          <w:rFonts w:ascii="Consolas" w:hAnsi="Consolas"/>
          <w:sz w:val="18"/>
        </w:rPr>
        <w:t xml:space="preserve">    model: "gpt-4o",</w:t>
      </w:r>
    </w:p>
    <w:p w14:paraId="6DACEC0C" w14:textId="77777777" w:rsidR="00CF0770" w:rsidRDefault="00000000">
      <w:pPr>
        <w:ind w:left="432"/>
      </w:pPr>
      <w:r>
        <w:rPr>
          <w:rFonts w:ascii="Consolas" w:hAnsi="Consolas"/>
          <w:sz w:val="18"/>
        </w:rPr>
        <w:t xml:space="preserve">    max_tokens: 256,</w:t>
      </w:r>
    </w:p>
    <w:p w14:paraId="1DE876BB" w14:textId="77777777" w:rsidR="00CF0770" w:rsidRDefault="00000000">
      <w:pPr>
        <w:ind w:left="432"/>
      </w:pPr>
      <w:r>
        <w:rPr>
          <w:rFonts w:ascii="Consolas" w:hAnsi="Consolas"/>
          <w:sz w:val="18"/>
        </w:rPr>
        <w:t xml:space="preserve">    messages: [{</w:t>
      </w:r>
    </w:p>
    <w:p w14:paraId="7A1FACD6" w14:textId="77777777" w:rsidR="00CF0770" w:rsidRDefault="00000000">
      <w:pPr>
        <w:ind w:left="432"/>
      </w:pPr>
      <w:r>
        <w:rPr>
          <w:rFonts w:ascii="Consolas" w:hAnsi="Consolas"/>
          <w:sz w:val="18"/>
        </w:rPr>
        <w:t xml:space="preserve">      role: "user",</w:t>
      </w:r>
    </w:p>
    <w:p w14:paraId="2C3683D5" w14:textId="77777777" w:rsidR="00CF0770" w:rsidRDefault="00000000">
      <w:pPr>
        <w:ind w:left="432"/>
      </w:pPr>
      <w:r>
        <w:rPr>
          <w:rFonts w:ascii="Consolas" w:hAnsi="Consolas"/>
          <w:sz w:val="18"/>
        </w:rPr>
        <w:t xml:space="preserve">      content: [</w:t>
      </w:r>
    </w:p>
    <w:p w14:paraId="426C400C" w14:textId="77777777" w:rsidR="00CF0770" w:rsidRDefault="00000000">
      <w:pPr>
        <w:ind w:left="432"/>
      </w:pPr>
      <w:r>
        <w:rPr>
          <w:rFonts w:ascii="Consolas" w:hAnsi="Consolas"/>
          <w:sz w:val="18"/>
        </w:rPr>
        <w:t xml:space="preserve">        { type: "image_url", image_url: { url: dataUrl, detail: "low" } },</w:t>
      </w:r>
    </w:p>
    <w:p w14:paraId="4DE1D2A4" w14:textId="77777777" w:rsidR="00CF0770" w:rsidRDefault="00000000">
      <w:pPr>
        <w:ind w:left="432"/>
      </w:pPr>
      <w:r>
        <w:rPr>
          <w:rFonts w:ascii="Consolas" w:hAnsi="Consolas"/>
          <w:sz w:val="18"/>
        </w:rPr>
        <w:t xml:space="preserve">        { type: "text", text: buildPrompt(lat, lng, situation) },</w:t>
      </w:r>
    </w:p>
    <w:p w14:paraId="6B5AC5F3" w14:textId="77777777" w:rsidR="00CF0770" w:rsidRDefault="00000000">
      <w:pPr>
        <w:ind w:left="432"/>
      </w:pPr>
      <w:r>
        <w:rPr>
          <w:rFonts w:ascii="Consolas" w:hAnsi="Consolas"/>
          <w:sz w:val="18"/>
        </w:rPr>
        <w:t xml:space="preserve">      ],</w:t>
      </w:r>
    </w:p>
    <w:p w14:paraId="1468FC75" w14:textId="77777777" w:rsidR="00CF0770" w:rsidRDefault="00000000">
      <w:pPr>
        <w:ind w:left="432"/>
      </w:pPr>
      <w:r>
        <w:rPr>
          <w:rFonts w:ascii="Consolas" w:hAnsi="Consolas"/>
          <w:sz w:val="18"/>
        </w:rPr>
        <w:t xml:space="preserve">    }],</w:t>
      </w:r>
    </w:p>
    <w:p w14:paraId="1AA9CDAD" w14:textId="77777777" w:rsidR="00CF0770" w:rsidRDefault="00000000">
      <w:pPr>
        <w:ind w:left="432"/>
      </w:pPr>
      <w:r>
        <w:rPr>
          <w:rFonts w:ascii="Consolas" w:hAnsi="Consolas"/>
          <w:sz w:val="18"/>
        </w:rPr>
        <w:t xml:space="preserve">  }),</w:t>
      </w:r>
    </w:p>
    <w:p w14:paraId="7F443006" w14:textId="77777777" w:rsidR="00CF0770" w:rsidRDefault="00000000">
      <w:pPr>
        <w:ind w:left="432"/>
      </w:pPr>
      <w:r>
        <w:rPr>
          <w:rFonts w:ascii="Consolas" w:hAnsi="Consolas"/>
          <w:sz w:val="18"/>
        </w:rPr>
        <w:t>});</w:t>
      </w:r>
    </w:p>
    <w:p w14:paraId="75F34FA3" w14:textId="77777777" w:rsidR="00CF0770" w:rsidRDefault="00000000">
      <w:pPr>
        <w:ind w:left="432"/>
      </w:pPr>
      <w:r>
        <w:rPr>
          <w:rFonts w:ascii="Consolas" w:hAnsi="Consolas"/>
          <w:sz w:val="18"/>
        </w:rPr>
        <w:t> </w:t>
      </w:r>
    </w:p>
    <w:p w14:paraId="12430AFE" w14:textId="77777777" w:rsidR="00CF0770" w:rsidRDefault="00000000">
      <w:pPr>
        <w:ind w:left="432"/>
      </w:pPr>
      <w:r>
        <w:rPr>
          <w:rFonts w:ascii="Consolas" w:hAnsi="Consolas"/>
          <w:sz w:val="18"/>
        </w:rPr>
        <w:t>if (!response.ok) {</w:t>
      </w:r>
    </w:p>
    <w:p w14:paraId="31095F9B" w14:textId="77777777" w:rsidR="00CF0770" w:rsidRDefault="00000000">
      <w:pPr>
        <w:ind w:left="432"/>
      </w:pPr>
      <w:r>
        <w:rPr>
          <w:rFonts w:ascii="Consolas" w:hAnsi="Consolas"/>
          <w:sz w:val="18"/>
        </w:rPr>
        <w:t xml:space="preserve">  console.error("[analyse-image] OpenAI error:", response.status);</w:t>
      </w:r>
    </w:p>
    <w:p w14:paraId="4FA59307" w14:textId="77777777" w:rsidR="00CF0770" w:rsidRDefault="00000000">
      <w:pPr>
        <w:ind w:left="432"/>
      </w:pPr>
      <w:r>
        <w:rPr>
          <w:rFonts w:ascii="Consolas" w:hAnsi="Consolas"/>
          <w:sz w:val="18"/>
        </w:rPr>
        <w:t xml:space="preserve">  return json({ riskLevel: "low", summary: "Analysis failed.", confidence: 0 });</w:t>
      </w:r>
    </w:p>
    <w:p w14:paraId="1E064598" w14:textId="77777777" w:rsidR="00CF0770" w:rsidRDefault="00000000">
      <w:pPr>
        <w:ind w:left="432"/>
      </w:pPr>
      <w:r>
        <w:rPr>
          <w:rFonts w:ascii="Consolas" w:hAnsi="Consolas"/>
          <w:sz w:val="18"/>
        </w:rPr>
        <w:t>}</w:t>
      </w:r>
    </w:p>
    <w:p w14:paraId="71A887B8" w14:textId="77777777" w:rsidR="00CF0770" w:rsidRDefault="00000000">
      <w:pPr>
        <w:spacing w:before="80" w:after="280" w:line="360" w:lineRule="auto"/>
        <w:jc w:val="center"/>
      </w:pPr>
      <w:r>
        <w:rPr>
          <w:i/>
        </w:rPr>
        <w:t>Figure 4.4: GPT-4o Vision request with safe-fallback error handling (analyse-image Edge Function).</w:t>
      </w:r>
    </w:p>
    <w:p w14:paraId="696BA430" w14:textId="77777777" w:rsidR="00CF0770" w:rsidRDefault="00000000">
      <w:pPr>
        <w:spacing w:after="200" w:line="360" w:lineRule="auto"/>
        <w:jc w:val="both"/>
      </w:pPr>
      <w:r>
        <w:t>The alert orchestrator in alerts.ts is responsible for both preventing duplicate alerts and composing the message sent to the emergency contact. Figure 4.5 shows the deduplication check, which looks up the triggering event's ID against every alert already recorded before any channel is dispatched, together with the SMS message template that carries the AI summary, a Google Maps link, and the event timestamp.</w:t>
      </w:r>
    </w:p>
    <w:p w14:paraId="6186B980" w14:textId="77777777" w:rsidR="00CF0770" w:rsidRDefault="00000000">
      <w:pPr>
        <w:ind w:left="432"/>
      </w:pPr>
      <w:r>
        <w:rPr>
          <w:rFonts w:ascii="Consolas" w:hAnsi="Consolas"/>
          <w:sz w:val="18"/>
        </w:rPr>
        <w:t>// Deduplicate — if an alert for this event was already fired, bail out.</w:t>
      </w:r>
    </w:p>
    <w:p w14:paraId="08874B34" w14:textId="77777777" w:rsidR="00CF0770" w:rsidRDefault="00000000">
      <w:pPr>
        <w:ind w:left="432"/>
      </w:pPr>
      <w:r>
        <w:rPr>
          <w:rFonts w:ascii="Consolas" w:hAnsi="Consolas"/>
          <w:sz w:val="18"/>
        </w:rPr>
        <w:t>const existingAlerts = useAlertStore.getState().alerts;</w:t>
      </w:r>
    </w:p>
    <w:p w14:paraId="495CCC5A" w14:textId="77777777" w:rsidR="00CF0770" w:rsidRDefault="00000000">
      <w:pPr>
        <w:ind w:left="432"/>
      </w:pPr>
      <w:r>
        <w:rPr>
          <w:rFonts w:ascii="Consolas" w:hAnsi="Consolas"/>
          <w:sz w:val="18"/>
        </w:rPr>
        <w:t>if (existingAlerts.some((a) =&gt; a.eventId === event.id)) {</w:t>
      </w:r>
    </w:p>
    <w:p w14:paraId="081876F5" w14:textId="77777777" w:rsidR="00CF0770" w:rsidRDefault="00000000">
      <w:pPr>
        <w:ind w:left="432"/>
      </w:pPr>
      <w:r>
        <w:rPr>
          <w:rFonts w:ascii="Consolas" w:hAnsi="Consolas"/>
          <w:sz w:val="18"/>
        </w:rPr>
        <w:t xml:space="preserve">  console.log("[alerts] duplicate event, skipping:", event.id);</w:t>
      </w:r>
    </w:p>
    <w:p w14:paraId="2D985BD0" w14:textId="77777777" w:rsidR="00CF0770" w:rsidRDefault="00000000">
      <w:pPr>
        <w:ind w:left="432"/>
      </w:pPr>
      <w:r>
        <w:rPr>
          <w:rFonts w:ascii="Consolas" w:hAnsi="Consolas"/>
          <w:sz w:val="18"/>
        </w:rPr>
        <w:t xml:space="preserve">  return;</w:t>
      </w:r>
    </w:p>
    <w:p w14:paraId="490706FD" w14:textId="77777777" w:rsidR="00CF0770" w:rsidRDefault="00000000">
      <w:pPr>
        <w:ind w:left="432"/>
      </w:pPr>
      <w:r>
        <w:rPr>
          <w:rFonts w:ascii="Consolas" w:hAnsi="Consolas"/>
          <w:sz w:val="18"/>
        </w:rPr>
        <w:t>}</w:t>
      </w:r>
    </w:p>
    <w:p w14:paraId="2DA3FC3E" w14:textId="77777777" w:rsidR="00CF0770" w:rsidRDefault="00000000">
      <w:pPr>
        <w:ind w:left="432"/>
      </w:pPr>
      <w:r>
        <w:rPr>
          <w:rFonts w:ascii="Consolas" w:hAnsi="Consolas"/>
          <w:sz w:val="18"/>
        </w:rPr>
        <w:t> </w:t>
      </w:r>
    </w:p>
    <w:p w14:paraId="07109252" w14:textId="77777777" w:rsidR="00CF0770" w:rsidRDefault="00000000">
      <w:pPr>
        <w:ind w:left="432"/>
      </w:pPr>
      <w:r>
        <w:rPr>
          <w:rFonts w:ascii="Consolas" w:hAnsi="Consolas"/>
          <w:sz w:val="18"/>
        </w:rPr>
        <w:t>const mapsLink = event.location</w:t>
      </w:r>
    </w:p>
    <w:p w14:paraId="21CA0552" w14:textId="77777777" w:rsidR="00CF0770" w:rsidRDefault="00000000">
      <w:pPr>
        <w:ind w:left="432"/>
      </w:pPr>
      <w:r>
        <w:rPr>
          <w:rFonts w:ascii="Consolas" w:hAnsi="Consolas"/>
          <w:sz w:val="18"/>
        </w:rPr>
        <w:t xml:space="preserve">  ? `https://maps.google.com/?q=${event.location.lat},${event.location.lng}`</w:t>
      </w:r>
    </w:p>
    <w:p w14:paraId="5E3AD0BC" w14:textId="77777777" w:rsidR="00CF0770" w:rsidRDefault="00000000">
      <w:pPr>
        <w:ind w:left="432"/>
      </w:pPr>
      <w:r>
        <w:rPr>
          <w:rFonts w:ascii="Consolas" w:hAnsi="Consolas"/>
          <w:sz w:val="18"/>
        </w:rPr>
        <w:t xml:space="preserve">  : "Location unavailable";</w:t>
      </w:r>
    </w:p>
    <w:p w14:paraId="1166B41C" w14:textId="77777777" w:rsidR="00CF0770" w:rsidRDefault="00000000">
      <w:pPr>
        <w:ind w:left="432"/>
      </w:pPr>
      <w:r>
        <w:rPr>
          <w:rFonts w:ascii="Consolas" w:hAnsi="Consolas"/>
          <w:sz w:val="18"/>
        </w:rPr>
        <w:t> </w:t>
      </w:r>
    </w:p>
    <w:p w14:paraId="2C185AA8" w14:textId="77777777" w:rsidR="00CF0770" w:rsidRDefault="00000000">
      <w:pPr>
        <w:ind w:left="432"/>
      </w:pPr>
      <w:r>
        <w:rPr>
          <w:rFonts w:ascii="Consolas" w:hAnsi="Consolas"/>
          <w:sz w:val="18"/>
        </w:rPr>
        <w:t>const smsMessage =</w:t>
      </w:r>
    </w:p>
    <w:p w14:paraId="3D5AB99F" w14:textId="77777777" w:rsidR="00CF0770" w:rsidRDefault="00000000">
      <w:pPr>
        <w:ind w:left="432"/>
      </w:pPr>
      <w:r>
        <w:rPr>
          <w:rFonts w:ascii="Consolas" w:hAnsi="Consolas"/>
          <w:sz w:val="18"/>
        </w:rPr>
        <w:t xml:space="preserve">  `SAFETY ALERT: ${contact.name} may need help.\n` +</w:t>
      </w:r>
    </w:p>
    <w:p w14:paraId="5C8FD364" w14:textId="77777777" w:rsidR="00CF0770" w:rsidRDefault="00000000">
      <w:pPr>
        <w:ind w:left="432"/>
      </w:pPr>
      <w:r>
        <w:rPr>
          <w:rFonts w:ascii="Consolas" w:hAnsi="Consolas"/>
          <w:sz w:val="18"/>
        </w:rPr>
        <w:t xml:space="preserve">  `Map: ${mapsLink}\n` +</w:t>
      </w:r>
    </w:p>
    <w:p w14:paraId="14AD79E0" w14:textId="77777777" w:rsidR="00CF0770" w:rsidRDefault="00000000">
      <w:pPr>
        <w:ind w:left="432"/>
      </w:pPr>
      <w:r>
        <w:rPr>
          <w:rFonts w:ascii="Consolas" w:hAnsi="Consolas"/>
          <w:sz w:val="18"/>
        </w:rPr>
        <w:t xml:space="preserve">  `AI detected: ${event.aiSummary}\n` +</w:t>
      </w:r>
    </w:p>
    <w:p w14:paraId="5E2931FB" w14:textId="77777777" w:rsidR="00CF0770" w:rsidRDefault="00000000">
      <w:pPr>
        <w:ind w:left="432"/>
      </w:pPr>
      <w:r>
        <w:rPr>
          <w:rFonts w:ascii="Consolas" w:hAnsi="Consolas"/>
          <w:sz w:val="18"/>
        </w:rPr>
        <w:t xml:space="preserve">  `Time: ${timestamp}`;</w:t>
      </w:r>
    </w:p>
    <w:p w14:paraId="6D6F5F72" w14:textId="77777777" w:rsidR="00CF0770" w:rsidRDefault="00000000">
      <w:pPr>
        <w:spacing w:before="80" w:after="280" w:line="360" w:lineRule="auto"/>
        <w:jc w:val="center"/>
      </w:pPr>
      <w:r>
        <w:rPr>
          <w:i/>
        </w:rPr>
        <w:t>Figure 4.5: Alert deduplication and SMS message composition (alerts.ts).</w:t>
      </w:r>
    </w:p>
    <w:p w14:paraId="64AD7C84" w14:textId="77777777" w:rsidR="00CF0770" w:rsidRDefault="00000000">
      <w:pPr>
        <w:spacing w:after="200" w:line="360" w:lineRule="auto"/>
        <w:jc w:val="both"/>
      </w:pPr>
      <w:r>
        <w:lastRenderedPageBreak/>
        <w:t>Finally, the wellness check-in feature relies on Expo Task Manager and Background Fetch to keep running even when the application itself is not open. Figure 4.6 shows the task definition, which must be registered at module load time as required by Task Manager, and the registration call, which is safe to invoke on every app launch because it checks whether the task is already registered before scheduling it again.</w:t>
      </w:r>
    </w:p>
    <w:p w14:paraId="6E8EC791" w14:textId="77777777" w:rsidR="00CF0770" w:rsidRDefault="00000000">
      <w:pPr>
        <w:ind w:left="432"/>
      </w:pPr>
      <w:r>
        <w:rPr>
          <w:rFonts w:ascii="Consolas" w:hAnsi="Consolas"/>
          <w:sz w:val="18"/>
        </w:rPr>
        <w:t>// Defined at module load time — required by TaskManager.</w:t>
      </w:r>
    </w:p>
    <w:p w14:paraId="768AE9ED" w14:textId="77777777" w:rsidR="00CF0770" w:rsidRDefault="00000000">
      <w:pPr>
        <w:ind w:left="432"/>
      </w:pPr>
      <w:r>
        <w:rPr>
          <w:rFonts w:ascii="Consolas" w:hAnsi="Consolas"/>
          <w:sz w:val="18"/>
        </w:rPr>
        <w:t>TaskManager.defineTask(WELLNESS_CHECK_TASK, async () =&gt; {</w:t>
      </w:r>
    </w:p>
    <w:p w14:paraId="4A3D2ACC" w14:textId="77777777" w:rsidR="00CF0770" w:rsidRDefault="00000000">
      <w:pPr>
        <w:ind w:left="432"/>
      </w:pPr>
      <w:r>
        <w:rPr>
          <w:rFonts w:ascii="Consolas" w:hAnsi="Consolas"/>
          <w:sz w:val="18"/>
        </w:rPr>
        <w:t xml:space="preserve">  const shouldAlert = await checkWellnessWindow();</w:t>
      </w:r>
    </w:p>
    <w:p w14:paraId="279FBE22" w14:textId="77777777" w:rsidR="00CF0770" w:rsidRDefault="00000000">
      <w:pPr>
        <w:ind w:left="432"/>
      </w:pPr>
      <w:r>
        <w:rPr>
          <w:rFonts w:ascii="Consolas" w:hAnsi="Consolas"/>
          <w:sz w:val="18"/>
        </w:rPr>
        <w:t xml:space="preserve">  if (!shouldAlert) return BackgroundFetch.BackgroundFetchResult.NoData;</w:t>
      </w:r>
    </w:p>
    <w:p w14:paraId="364DF904" w14:textId="77777777" w:rsidR="00CF0770" w:rsidRDefault="00000000">
      <w:pPr>
        <w:ind w:left="432"/>
      </w:pPr>
      <w:r>
        <w:rPr>
          <w:rFonts w:ascii="Consolas" w:hAnsi="Consolas"/>
          <w:sz w:val="18"/>
        </w:rPr>
        <w:t> </w:t>
      </w:r>
    </w:p>
    <w:p w14:paraId="6856E00C" w14:textId="77777777" w:rsidR="00CF0770" w:rsidRDefault="00000000">
      <w:pPr>
        <w:ind w:left="432"/>
      </w:pPr>
      <w:r>
        <w:rPr>
          <w:rFonts w:ascii="Consolas" w:hAnsi="Consolas"/>
          <w:sz w:val="18"/>
        </w:rPr>
        <w:t xml:space="preserve">  await triggerWellnessAlert(contact);</w:t>
      </w:r>
    </w:p>
    <w:p w14:paraId="67DE2524" w14:textId="77777777" w:rsidR="00CF0770" w:rsidRDefault="00000000">
      <w:pPr>
        <w:ind w:left="432"/>
      </w:pPr>
      <w:r>
        <w:rPr>
          <w:rFonts w:ascii="Consolas" w:hAnsi="Consolas"/>
          <w:sz w:val="18"/>
        </w:rPr>
        <w:t xml:space="preserve">  return BackgroundFetch.BackgroundFetchResult.NewData;</w:t>
      </w:r>
    </w:p>
    <w:p w14:paraId="5043CEC9" w14:textId="77777777" w:rsidR="00CF0770" w:rsidRDefault="00000000">
      <w:pPr>
        <w:ind w:left="432"/>
      </w:pPr>
      <w:r>
        <w:rPr>
          <w:rFonts w:ascii="Consolas" w:hAnsi="Consolas"/>
          <w:sz w:val="18"/>
        </w:rPr>
        <w:t>});</w:t>
      </w:r>
    </w:p>
    <w:p w14:paraId="5460E6C2" w14:textId="77777777" w:rsidR="00CF0770" w:rsidRDefault="00000000">
      <w:pPr>
        <w:ind w:left="432"/>
      </w:pPr>
      <w:r>
        <w:rPr>
          <w:rFonts w:ascii="Consolas" w:hAnsi="Consolas"/>
          <w:sz w:val="18"/>
        </w:rPr>
        <w:t> </w:t>
      </w:r>
    </w:p>
    <w:p w14:paraId="24819657" w14:textId="77777777" w:rsidR="00CF0770" w:rsidRDefault="00000000">
      <w:pPr>
        <w:ind w:left="432"/>
      </w:pPr>
      <w:r>
        <w:rPr>
          <w:rFonts w:ascii="Consolas" w:hAnsi="Consolas"/>
          <w:sz w:val="18"/>
        </w:rPr>
        <w:t>export async function registerWellnessTask(): Promise&lt;void&gt; {</w:t>
      </w:r>
    </w:p>
    <w:p w14:paraId="1A7156BB" w14:textId="77777777" w:rsidR="00CF0770" w:rsidRDefault="00000000">
      <w:pPr>
        <w:ind w:left="432"/>
      </w:pPr>
      <w:r>
        <w:rPr>
          <w:rFonts w:ascii="Consolas" w:hAnsi="Consolas"/>
          <w:sz w:val="18"/>
        </w:rPr>
        <w:t xml:space="preserve">  const isRegistered = await TaskManager.isTaskRegisteredAsync(WELLNESS_CHECK_TASK);</w:t>
      </w:r>
    </w:p>
    <w:p w14:paraId="09191695" w14:textId="77777777" w:rsidR="00CF0770" w:rsidRDefault="00000000">
      <w:pPr>
        <w:ind w:left="432"/>
      </w:pPr>
      <w:r>
        <w:rPr>
          <w:rFonts w:ascii="Consolas" w:hAnsi="Consolas"/>
          <w:sz w:val="18"/>
        </w:rPr>
        <w:t xml:space="preserve">  if (isRegistered) return;</w:t>
      </w:r>
    </w:p>
    <w:p w14:paraId="22841305" w14:textId="77777777" w:rsidR="00CF0770" w:rsidRDefault="00000000">
      <w:pPr>
        <w:ind w:left="432"/>
      </w:pPr>
      <w:r>
        <w:rPr>
          <w:rFonts w:ascii="Consolas" w:hAnsi="Consolas"/>
          <w:sz w:val="18"/>
        </w:rPr>
        <w:t> </w:t>
      </w:r>
    </w:p>
    <w:p w14:paraId="3FDA65D5" w14:textId="77777777" w:rsidR="00CF0770" w:rsidRDefault="00000000">
      <w:pPr>
        <w:ind w:left="432"/>
      </w:pPr>
      <w:r>
        <w:rPr>
          <w:rFonts w:ascii="Consolas" w:hAnsi="Consolas"/>
          <w:sz w:val="18"/>
        </w:rPr>
        <w:t xml:space="preserve">  await BackgroundFetch.registerTaskAsync(WELLNESS_CHECK_TASK, {</w:t>
      </w:r>
    </w:p>
    <w:p w14:paraId="38816D01" w14:textId="77777777" w:rsidR="00CF0770" w:rsidRDefault="00000000">
      <w:pPr>
        <w:ind w:left="432"/>
      </w:pPr>
      <w:r>
        <w:rPr>
          <w:rFonts w:ascii="Consolas" w:hAnsi="Consolas"/>
          <w:sz w:val="18"/>
        </w:rPr>
        <w:t xml:space="preserve">    minimumInterval: 10 * 60,</w:t>
      </w:r>
    </w:p>
    <w:p w14:paraId="583F83EC" w14:textId="77777777" w:rsidR="00CF0770" w:rsidRDefault="00000000">
      <w:pPr>
        <w:ind w:left="432"/>
      </w:pPr>
      <w:r>
        <w:rPr>
          <w:rFonts w:ascii="Consolas" w:hAnsi="Consolas"/>
          <w:sz w:val="18"/>
        </w:rPr>
        <w:t xml:space="preserve">    stopOnTerminate: false,</w:t>
      </w:r>
    </w:p>
    <w:p w14:paraId="17B4D64B" w14:textId="77777777" w:rsidR="00CF0770" w:rsidRDefault="00000000">
      <w:pPr>
        <w:ind w:left="432"/>
      </w:pPr>
      <w:r>
        <w:rPr>
          <w:rFonts w:ascii="Consolas" w:hAnsi="Consolas"/>
          <w:sz w:val="18"/>
        </w:rPr>
        <w:t xml:space="preserve">    startOnBoot: true,</w:t>
      </w:r>
    </w:p>
    <w:p w14:paraId="0F8DC1C2" w14:textId="77777777" w:rsidR="00CF0770" w:rsidRDefault="00000000">
      <w:pPr>
        <w:ind w:left="432"/>
      </w:pPr>
      <w:r>
        <w:rPr>
          <w:rFonts w:ascii="Consolas" w:hAnsi="Consolas"/>
          <w:sz w:val="18"/>
        </w:rPr>
        <w:t xml:space="preserve">  });</w:t>
      </w:r>
    </w:p>
    <w:p w14:paraId="4C4EE008" w14:textId="77777777" w:rsidR="00CF0770" w:rsidRDefault="00000000">
      <w:pPr>
        <w:ind w:left="432"/>
      </w:pPr>
      <w:r>
        <w:rPr>
          <w:rFonts w:ascii="Consolas" w:hAnsi="Consolas"/>
          <w:sz w:val="18"/>
        </w:rPr>
        <w:t>}</w:t>
      </w:r>
    </w:p>
    <w:p w14:paraId="08F5615C" w14:textId="77777777" w:rsidR="00CF0770" w:rsidRDefault="00000000">
      <w:pPr>
        <w:spacing w:before="80" w:after="280" w:line="360" w:lineRule="auto"/>
        <w:jc w:val="center"/>
      </w:pPr>
      <w:r>
        <w:rPr>
          <w:i/>
        </w:rPr>
        <w:t>Figure 4.6: Background task definition and registration for the wellness check-in (wellnessTask.ts).</w:t>
      </w:r>
    </w:p>
    <w:p w14:paraId="6914B09E" w14:textId="77777777" w:rsidR="00737FB9" w:rsidRDefault="00737FB9">
      <w:pPr>
        <w:pStyle w:val="Heading3"/>
        <w:spacing w:line="360" w:lineRule="auto"/>
      </w:pPr>
      <w:bookmarkStart w:id="35" w:name="_Toc237694860"/>
    </w:p>
    <w:p w14:paraId="7D257337" w14:textId="77777777" w:rsidR="00737FB9" w:rsidRDefault="00737FB9">
      <w:pPr>
        <w:pStyle w:val="Heading3"/>
        <w:spacing w:line="360" w:lineRule="auto"/>
      </w:pPr>
    </w:p>
    <w:p w14:paraId="4AC9F660" w14:textId="77777777" w:rsidR="00737FB9" w:rsidRDefault="00737FB9">
      <w:pPr>
        <w:pStyle w:val="Heading3"/>
        <w:spacing w:line="360" w:lineRule="auto"/>
      </w:pPr>
    </w:p>
    <w:p w14:paraId="5BFFD1D5" w14:textId="77777777" w:rsidR="00737FB9" w:rsidRDefault="00737FB9">
      <w:pPr>
        <w:pStyle w:val="Heading3"/>
        <w:spacing w:line="360" w:lineRule="auto"/>
      </w:pPr>
    </w:p>
    <w:p w14:paraId="29F5268A" w14:textId="77777777" w:rsidR="00737FB9" w:rsidRDefault="00737FB9">
      <w:pPr>
        <w:pStyle w:val="Heading3"/>
        <w:spacing w:line="360" w:lineRule="auto"/>
      </w:pPr>
    </w:p>
    <w:p w14:paraId="37F33D07" w14:textId="77777777" w:rsidR="00737FB9" w:rsidRDefault="00737FB9">
      <w:pPr>
        <w:pStyle w:val="Heading3"/>
        <w:spacing w:line="360" w:lineRule="auto"/>
      </w:pPr>
    </w:p>
    <w:p w14:paraId="00FFFA6E" w14:textId="77777777" w:rsidR="00737FB9" w:rsidRDefault="00737FB9">
      <w:pPr>
        <w:pStyle w:val="Heading3"/>
        <w:spacing w:line="360" w:lineRule="auto"/>
      </w:pPr>
    </w:p>
    <w:p w14:paraId="1264ACB4" w14:textId="77777777" w:rsidR="00737FB9" w:rsidRDefault="00737FB9">
      <w:pPr>
        <w:pStyle w:val="Heading3"/>
        <w:spacing w:line="360" w:lineRule="auto"/>
      </w:pPr>
    </w:p>
    <w:p w14:paraId="743D9D48" w14:textId="77777777" w:rsidR="00737FB9" w:rsidRDefault="00737FB9">
      <w:pPr>
        <w:pStyle w:val="Heading3"/>
        <w:spacing w:line="360" w:lineRule="auto"/>
      </w:pPr>
    </w:p>
    <w:p w14:paraId="5FC1F9A2" w14:textId="77777777" w:rsidR="00737FB9" w:rsidRDefault="00737FB9">
      <w:pPr>
        <w:pStyle w:val="Heading3"/>
        <w:spacing w:line="360" w:lineRule="auto"/>
      </w:pPr>
    </w:p>
    <w:p w14:paraId="25FE338B" w14:textId="77777777" w:rsidR="00737FB9" w:rsidRDefault="00737FB9">
      <w:pPr>
        <w:pStyle w:val="Heading3"/>
        <w:spacing w:line="360" w:lineRule="auto"/>
      </w:pPr>
    </w:p>
    <w:p w14:paraId="00649894" w14:textId="77777777" w:rsidR="00737FB9" w:rsidRDefault="00737FB9">
      <w:pPr>
        <w:pStyle w:val="Heading3"/>
        <w:spacing w:line="360" w:lineRule="auto"/>
      </w:pPr>
    </w:p>
    <w:p w14:paraId="48A4C0B7" w14:textId="240C2142" w:rsidR="008716E3" w:rsidRDefault="00000000">
      <w:pPr>
        <w:pStyle w:val="Heading3"/>
        <w:spacing w:line="360" w:lineRule="auto"/>
      </w:pPr>
      <w:r>
        <w:lastRenderedPageBreak/>
        <w:t>4.3 Main User Interfaces</w:t>
      </w:r>
      <w:bookmarkEnd w:id="35"/>
    </w:p>
    <w:p w14:paraId="73821274" w14:textId="77777777" w:rsidR="008716E3" w:rsidRDefault="00000000">
      <w:pPr>
        <w:spacing w:after="200" w:line="360" w:lineRule="auto"/>
        <w:jc w:val="both"/>
      </w:pPr>
      <w:r>
        <w:t>The application exposes five main screens behind a bottom tab navigator, reached only after a user has signed in and completed the twelve-screen onboarding sequence described in Chapter Three.</w:t>
      </w:r>
    </w:p>
    <w:p w14:paraId="600AF482" w14:textId="77777777" w:rsidR="007709FC" w:rsidRDefault="007709FC" w:rsidP="007709FC">
      <w:pPr>
        <w:spacing w:after="200" w:line="360" w:lineRule="auto"/>
        <w:jc w:val="center"/>
      </w:pPr>
      <w:r>
        <w:rPr>
          <w:noProof/>
        </w:rPr>
        <w:drawing>
          <wp:inline distT="0" distB="0" distL="0" distR="0" wp14:anchorId="1A31A395" wp14:editId="5B2CB2D3">
            <wp:extent cx="2530793" cy="5618205"/>
            <wp:effectExtent l="0" t="0" r="3175" b="1905"/>
            <wp:docPr id="1759015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4101" cy="5625549"/>
                    </a:xfrm>
                    <a:prstGeom prst="rect">
                      <a:avLst/>
                    </a:prstGeom>
                    <a:noFill/>
                    <a:ln>
                      <a:noFill/>
                    </a:ln>
                  </pic:spPr>
                </pic:pic>
              </a:graphicData>
            </a:graphic>
          </wp:inline>
        </w:drawing>
      </w:r>
    </w:p>
    <w:p w14:paraId="6D200B67" w14:textId="77777777" w:rsidR="00737FB9" w:rsidRDefault="00737FB9">
      <w:pPr>
        <w:pStyle w:val="ListParagraph"/>
        <w:spacing w:after="120" w:line="360" w:lineRule="auto"/>
        <w:jc w:val="both"/>
        <w:rPr>
          <w:b/>
        </w:rPr>
      </w:pPr>
    </w:p>
    <w:p w14:paraId="351E5F68" w14:textId="77777777" w:rsidR="00737FB9" w:rsidRDefault="00737FB9">
      <w:pPr>
        <w:pStyle w:val="ListParagraph"/>
        <w:spacing w:after="120" w:line="360" w:lineRule="auto"/>
        <w:jc w:val="both"/>
        <w:rPr>
          <w:b/>
        </w:rPr>
      </w:pPr>
    </w:p>
    <w:p w14:paraId="1F530F8C" w14:textId="693EF6BE" w:rsidR="008716E3" w:rsidRDefault="00000000">
      <w:pPr>
        <w:pStyle w:val="ListParagraph"/>
        <w:spacing w:after="120" w:line="360" w:lineRule="auto"/>
        <w:jc w:val="both"/>
      </w:pPr>
      <w:r>
        <w:rPr>
          <w:b/>
        </w:rPr>
        <w:lastRenderedPageBreak/>
        <w:t>•Home (</w:t>
      </w:r>
      <w:proofErr w:type="spellStart"/>
      <w:r>
        <w:rPr>
          <w:b/>
        </w:rPr>
        <w:t>home.tsx</w:t>
      </w:r>
      <w:proofErr w:type="spellEnd"/>
      <w:r>
        <w:rPr>
          <w:b/>
        </w:rPr>
        <w:t xml:space="preserve">). </w:t>
      </w:r>
      <w:r>
        <w:t xml:space="preserve">shows the single Start / Stop Surveillance control, an animated shield status indicator, the current risk badge, the most recent AI summary, a manual SOS button, and, where </w:t>
      </w:r>
      <w:proofErr w:type="gramStart"/>
      <w:r>
        <w:t>a permission</w:t>
      </w:r>
      <w:proofErr w:type="gramEnd"/>
      <w:r>
        <w:t xml:space="preserve"> has been denied, a degraded-mode banner.</w:t>
      </w:r>
    </w:p>
    <w:p w14:paraId="50882C0D" w14:textId="77777777" w:rsidR="00FA2FBA" w:rsidRDefault="00FA2FBA" w:rsidP="00FA2FBA">
      <w:pPr>
        <w:pStyle w:val="ListParagraph"/>
        <w:spacing w:after="120" w:line="360" w:lineRule="auto"/>
        <w:jc w:val="center"/>
      </w:pPr>
      <w:r>
        <w:rPr>
          <w:noProof/>
        </w:rPr>
        <w:drawing>
          <wp:inline distT="0" distB="0" distL="0" distR="0" wp14:anchorId="4982737F" wp14:editId="31822D7A">
            <wp:extent cx="3013202" cy="6689124"/>
            <wp:effectExtent l="0" t="0" r="0" b="0"/>
            <wp:docPr id="1163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3675" cy="6778971"/>
                    </a:xfrm>
                    <a:prstGeom prst="rect">
                      <a:avLst/>
                    </a:prstGeom>
                    <a:noFill/>
                    <a:ln>
                      <a:noFill/>
                    </a:ln>
                  </pic:spPr>
                </pic:pic>
              </a:graphicData>
            </a:graphic>
          </wp:inline>
        </w:drawing>
      </w:r>
    </w:p>
    <w:p w14:paraId="130EBF6C" w14:textId="43DB6AE3" w:rsidR="008716E3" w:rsidRDefault="00000000">
      <w:pPr>
        <w:pStyle w:val="ListParagraph"/>
        <w:spacing w:after="120" w:line="360" w:lineRule="auto"/>
        <w:jc w:val="both"/>
      </w:pPr>
      <w:r>
        <w:rPr>
          <w:b/>
        </w:rPr>
        <w:lastRenderedPageBreak/>
        <w:t>•Live (</w:t>
      </w:r>
      <w:proofErr w:type="spellStart"/>
      <w:r>
        <w:rPr>
          <w:b/>
        </w:rPr>
        <w:t>live.tsx</w:t>
      </w:r>
      <w:proofErr w:type="spellEnd"/>
      <w:r>
        <w:rPr>
          <w:b/>
        </w:rPr>
        <w:t xml:space="preserve">). </w:t>
      </w:r>
      <w:r>
        <w:t>renders LiveMap.tsx, a WebView hosting a self-contained Leaflet page with dark CartoDB tiles, showing the user's current position, alongside the active risk badge and latest cycle summary.</w:t>
      </w:r>
    </w:p>
    <w:p w14:paraId="37D25DC3" w14:textId="77777777" w:rsidR="00FA2FBA" w:rsidRDefault="00FA2FBA" w:rsidP="00FA2FBA">
      <w:pPr>
        <w:pStyle w:val="ListParagraph"/>
        <w:spacing w:after="120" w:line="360" w:lineRule="auto"/>
        <w:jc w:val="center"/>
      </w:pPr>
      <w:r>
        <w:rPr>
          <w:noProof/>
        </w:rPr>
        <w:drawing>
          <wp:inline distT="0" distB="0" distL="0" distR="0" wp14:anchorId="6EFB901E" wp14:editId="29852CFC">
            <wp:extent cx="3013199" cy="6689124"/>
            <wp:effectExtent l="0" t="0" r="0" b="0"/>
            <wp:docPr id="2140006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654" cy="6856630"/>
                    </a:xfrm>
                    <a:prstGeom prst="rect">
                      <a:avLst/>
                    </a:prstGeom>
                    <a:noFill/>
                    <a:ln>
                      <a:noFill/>
                    </a:ln>
                  </pic:spPr>
                </pic:pic>
              </a:graphicData>
            </a:graphic>
          </wp:inline>
        </w:drawing>
      </w:r>
    </w:p>
    <w:p w14:paraId="1C63DF47" w14:textId="77777777" w:rsidR="008716E3" w:rsidRDefault="00000000">
      <w:pPr>
        <w:pStyle w:val="ListParagraph"/>
        <w:spacing w:after="120" w:line="360" w:lineRule="auto"/>
        <w:jc w:val="both"/>
      </w:pPr>
      <w:r>
        <w:rPr>
          <w:b/>
        </w:rPr>
        <w:lastRenderedPageBreak/>
        <w:t>•</w:t>
      </w:r>
      <w:r>
        <w:rPr>
          <w:b/>
        </w:rPr>
        <w:tab/>
        <w:t xml:space="preserve">Log (log.tsx). </w:t>
      </w:r>
      <w:r>
        <w:t>lists every event recorded during past and current sessions using EventCard.tsx, each showing a timestamp, risk badge, and AI summary; tapping a card opens ExpandedEventCard.tsx with the full report, photo, and transcript.</w:t>
      </w:r>
    </w:p>
    <w:p w14:paraId="3E796DAD" w14:textId="77777777" w:rsidR="00FA2FBA" w:rsidRDefault="00FA2FBA" w:rsidP="00FA2FBA">
      <w:pPr>
        <w:pStyle w:val="ListParagraph"/>
        <w:spacing w:after="120" w:line="360" w:lineRule="auto"/>
        <w:jc w:val="center"/>
      </w:pPr>
      <w:r>
        <w:rPr>
          <w:noProof/>
        </w:rPr>
        <w:drawing>
          <wp:inline distT="0" distB="0" distL="0" distR="0" wp14:anchorId="4EC82F28" wp14:editId="1000E59D">
            <wp:extent cx="2990335" cy="6638361"/>
            <wp:effectExtent l="0" t="0" r="635" b="0"/>
            <wp:docPr id="201954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0598" cy="6727742"/>
                    </a:xfrm>
                    <a:prstGeom prst="rect">
                      <a:avLst/>
                    </a:prstGeom>
                    <a:noFill/>
                    <a:ln>
                      <a:noFill/>
                    </a:ln>
                  </pic:spPr>
                </pic:pic>
              </a:graphicData>
            </a:graphic>
          </wp:inline>
        </w:drawing>
      </w:r>
    </w:p>
    <w:p w14:paraId="5371593E" w14:textId="77777777" w:rsidR="008716E3" w:rsidRDefault="00000000">
      <w:pPr>
        <w:pStyle w:val="ListParagraph"/>
        <w:spacing w:after="120" w:line="360" w:lineRule="auto"/>
        <w:jc w:val="both"/>
      </w:pPr>
      <w:r>
        <w:rPr>
          <w:b/>
        </w:rPr>
        <w:lastRenderedPageBreak/>
        <w:t>•</w:t>
      </w:r>
      <w:r>
        <w:rPr>
          <w:b/>
        </w:rPr>
        <w:tab/>
        <w:t xml:space="preserve">Alerts (alerts.tsx). </w:t>
      </w:r>
      <w:r>
        <w:t>lists every High-risk event that triggered the alert pipeline using AlertCard.tsx, showing which channels (SMS, email, call) were sent, to whom, and what the AI detected.</w:t>
      </w:r>
    </w:p>
    <w:p w14:paraId="3E797FBB" w14:textId="77777777" w:rsidR="00FA2FBA" w:rsidRDefault="00FA2FBA" w:rsidP="00FA2FBA">
      <w:pPr>
        <w:pStyle w:val="ListParagraph"/>
        <w:spacing w:after="120" w:line="360" w:lineRule="auto"/>
        <w:jc w:val="center"/>
      </w:pPr>
      <w:r>
        <w:rPr>
          <w:noProof/>
        </w:rPr>
        <w:drawing>
          <wp:inline distT="0" distB="0" distL="0" distR="0" wp14:anchorId="2C1F247E" wp14:editId="43B120F5">
            <wp:extent cx="3065155" cy="6804454"/>
            <wp:effectExtent l="0" t="0" r="1905" b="0"/>
            <wp:docPr id="1057104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70306" cy="6815890"/>
                    </a:xfrm>
                    <a:prstGeom prst="rect">
                      <a:avLst/>
                    </a:prstGeom>
                    <a:noFill/>
                    <a:ln>
                      <a:noFill/>
                    </a:ln>
                  </pic:spPr>
                </pic:pic>
              </a:graphicData>
            </a:graphic>
          </wp:inline>
        </w:drawing>
      </w:r>
    </w:p>
    <w:p w14:paraId="56260B77" w14:textId="77777777" w:rsidR="008716E3" w:rsidRDefault="00000000">
      <w:pPr>
        <w:pStyle w:val="ListParagraph"/>
        <w:spacing w:after="120" w:line="360" w:lineRule="auto"/>
        <w:jc w:val="both"/>
      </w:pPr>
      <w:r>
        <w:rPr>
          <w:b/>
        </w:rPr>
        <w:lastRenderedPageBreak/>
        <w:t>•</w:t>
      </w:r>
      <w:r>
        <w:rPr>
          <w:b/>
        </w:rPr>
        <w:tab/>
        <w:t xml:space="preserve">Settings (settings.tsx). </w:t>
      </w:r>
      <w:r>
        <w:t>exposes the emergency contact fields, MonitoringIntervalPicker.tsx and ShakeSensitivityPicker.tsx, the stealth-mode and wellness check-in configuration, the user's current subscription plan and usage, and a sign-out control.</w:t>
      </w:r>
    </w:p>
    <w:p w14:paraId="0C92A89A" w14:textId="77777777" w:rsidR="008716E3" w:rsidRDefault="00000000">
      <w:pPr>
        <w:spacing w:after="200" w:line="360" w:lineRule="auto"/>
        <w:jc w:val="both"/>
      </w:pPr>
      <w:r>
        <w:t>When stealth mode is enabled, StealthOverlay.tsx dims the screen to black immediately after a session starts, and a single tap wakes it for approximately three seconds before it fades back to black, so that the session continues to run without any UI visible to a bystander. Device screenshots of these screens are provided in Appendix B.</w:t>
      </w:r>
    </w:p>
    <w:p w14:paraId="715AE3A6" w14:textId="06549D67" w:rsidR="00FA2FBA" w:rsidRDefault="00FA2FBA">
      <w:pPr>
        <w:spacing w:after="200" w:line="360" w:lineRule="auto"/>
        <w:jc w:val="both"/>
      </w:pPr>
      <w:r>
        <w:rPr>
          <w:noProof/>
        </w:rPr>
        <w:drawing>
          <wp:inline distT="0" distB="0" distL="0" distR="0" wp14:anchorId="56E400F2" wp14:editId="1A7134A4">
            <wp:extent cx="2627275" cy="5832389"/>
            <wp:effectExtent l="0" t="0" r="1905" b="0"/>
            <wp:docPr id="95951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7102" cy="5854204"/>
                    </a:xfrm>
                    <a:prstGeom prst="rect">
                      <a:avLst/>
                    </a:prstGeom>
                    <a:noFill/>
                    <a:ln>
                      <a:noFill/>
                    </a:ln>
                  </pic:spPr>
                </pic:pic>
              </a:graphicData>
            </a:graphic>
          </wp:inline>
        </w:drawing>
      </w:r>
      <w:r>
        <w:rPr>
          <w:noProof/>
        </w:rPr>
        <w:drawing>
          <wp:inline distT="0" distB="0" distL="0" distR="0" wp14:anchorId="51886CD7" wp14:editId="3BD4E668">
            <wp:extent cx="2564098" cy="5832183"/>
            <wp:effectExtent l="0" t="0" r="8255" b="0"/>
            <wp:docPr id="1770245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5763" cy="5858715"/>
                    </a:xfrm>
                    <a:prstGeom prst="rect">
                      <a:avLst/>
                    </a:prstGeom>
                    <a:noFill/>
                    <a:ln>
                      <a:noFill/>
                    </a:ln>
                  </pic:spPr>
                </pic:pic>
              </a:graphicData>
            </a:graphic>
          </wp:inline>
        </w:drawing>
      </w:r>
    </w:p>
    <w:p w14:paraId="46DC50FD" w14:textId="06549D67" w:rsidR="008716E3" w:rsidRDefault="00000000">
      <w:pPr>
        <w:pStyle w:val="Heading3"/>
        <w:spacing w:line="360" w:lineRule="auto"/>
      </w:pPr>
      <w:bookmarkStart w:id="36" w:name="_Toc237694861"/>
      <w:r>
        <w:lastRenderedPageBreak/>
        <w:t>4.4 Testing of the New System</w:t>
      </w:r>
      <w:bookmarkEnd w:id="36"/>
    </w:p>
    <w:p w14:paraId="0D1BD327" w14:textId="77777777" w:rsidR="008716E3" w:rsidRDefault="00000000">
      <w:pPr>
        <w:spacing w:after="200" w:line="360" w:lineRule="auto"/>
        <w:jc w:val="both"/>
      </w:pPr>
      <w:r>
        <w:t>Because the system's most safety-critical behaviour, camera capture, microphone recording, accelerometer-based shake detection, background execution, and push notifications, cannot be exercised in a simulator, the system was tested manually on a physical Android device running the custom Expo Dev Client described in Section 4.1. Testing followed a black-box, scenario-based checklist covering every functional requirement in Section 3.2.1, summarised in Table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52"/>
        <w:gridCol w:w="2872"/>
        <w:gridCol w:w="3117"/>
        <w:gridCol w:w="1249"/>
      </w:tblGrid>
      <w:tr w:rsidR="008716E3" w14:paraId="47373044" w14:textId="77777777">
        <w:tc>
          <w:tcPr>
            <w:tcW w:w="1872" w:type="dxa"/>
            <w:shd w:val="clear" w:color="auto" w:fill="D9D9D9"/>
          </w:tcPr>
          <w:p w14:paraId="7F803F74" w14:textId="77777777" w:rsidR="008716E3" w:rsidRDefault="00000000">
            <w:pPr>
              <w:spacing w:after="80"/>
            </w:pPr>
            <w:r>
              <w:rPr>
                <w:b/>
                <w:sz w:val="18"/>
              </w:rPr>
              <w:t>Test Area</w:t>
            </w:r>
          </w:p>
        </w:tc>
        <w:tc>
          <w:tcPr>
            <w:tcW w:w="3312" w:type="dxa"/>
            <w:shd w:val="clear" w:color="auto" w:fill="D9D9D9"/>
          </w:tcPr>
          <w:p w14:paraId="760F3F7F" w14:textId="77777777" w:rsidR="008716E3" w:rsidRDefault="00000000">
            <w:pPr>
              <w:spacing w:after="80"/>
            </w:pPr>
            <w:r>
              <w:rPr>
                <w:b/>
                <w:sz w:val="18"/>
              </w:rPr>
              <w:t>Test Case</w:t>
            </w:r>
          </w:p>
        </w:tc>
        <w:tc>
          <w:tcPr>
            <w:tcW w:w="3456" w:type="dxa"/>
            <w:shd w:val="clear" w:color="auto" w:fill="D9D9D9"/>
          </w:tcPr>
          <w:p w14:paraId="4203DCCE" w14:textId="77777777" w:rsidR="008716E3" w:rsidRDefault="00000000">
            <w:pPr>
              <w:spacing w:after="80"/>
            </w:pPr>
            <w:r>
              <w:rPr>
                <w:b/>
                <w:sz w:val="18"/>
              </w:rPr>
              <w:t>Expected Result</w:t>
            </w:r>
          </w:p>
        </w:tc>
        <w:tc>
          <w:tcPr>
            <w:tcW w:w="1296" w:type="dxa"/>
            <w:shd w:val="clear" w:color="auto" w:fill="D9D9D9"/>
          </w:tcPr>
          <w:p w14:paraId="293A9371" w14:textId="77777777" w:rsidR="008716E3" w:rsidRDefault="00000000">
            <w:pPr>
              <w:spacing w:after="80"/>
              <w:jc w:val="center"/>
            </w:pPr>
            <w:r>
              <w:rPr>
                <w:b/>
                <w:sz w:val="18"/>
              </w:rPr>
              <w:t>Status</w:t>
            </w:r>
          </w:p>
        </w:tc>
      </w:tr>
      <w:tr w:rsidR="008716E3" w14:paraId="2D96099E" w14:textId="77777777">
        <w:tc>
          <w:tcPr>
            <w:tcW w:w="1872" w:type="dxa"/>
          </w:tcPr>
          <w:p w14:paraId="2B436EDB" w14:textId="77777777" w:rsidR="008716E3" w:rsidRDefault="00000000">
            <w:pPr>
              <w:spacing w:after="80"/>
            </w:pPr>
            <w:r>
              <w:rPr>
                <w:sz w:val="18"/>
              </w:rPr>
              <w:t>Authentication</w:t>
            </w:r>
          </w:p>
        </w:tc>
        <w:tc>
          <w:tcPr>
            <w:tcW w:w="3312" w:type="dxa"/>
          </w:tcPr>
          <w:p w14:paraId="55008C58" w14:textId="77777777" w:rsidR="008716E3" w:rsidRDefault="00000000">
            <w:pPr>
              <w:spacing w:after="80"/>
            </w:pPr>
            <w:r>
              <w:rPr>
                <w:sz w:val="18"/>
              </w:rPr>
              <w:t>Sign up, sign in, wrong-password handling, password reset via deep link</w:t>
            </w:r>
          </w:p>
        </w:tc>
        <w:tc>
          <w:tcPr>
            <w:tcW w:w="3456" w:type="dxa"/>
          </w:tcPr>
          <w:p w14:paraId="1114DC12" w14:textId="77777777" w:rsidR="008716E3" w:rsidRDefault="00000000">
            <w:pPr>
              <w:spacing w:after="80"/>
            </w:pPr>
            <w:r>
              <w:rPr>
                <w:sz w:val="18"/>
              </w:rPr>
              <w:t>Account created/authenticated; invalid credentials rejected without crashing; reset link reopens app and updates password</w:t>
            </w:r>
          </w:p>
        </w:tc>
        <w:tc>
          <w:tcPr>
            <w:tcW w:w="1296" w:type="dxa"/>
          </w:tcPr>
          <w:p w14:paraId="684B58AE" w14:textId="77777777" w:rsidR="008716E3" w:rsidRDefault="00000000">
            <w:pPr>
              <w:spacing w:after="80"/>
              <w:jc w:val="center"/>
            </w:pPr>
            <w:r>
              <w:rPr>
                <w:sz w:val="18"/>
              </w:rPr>
              <w:t>Pass</w:t>
            </w:r>
          </w:p>
        </w:tc>
      </w:tr>
      <w:tr w:rsidR="008716E3" w14:paraId="12628247" w14:textId="77777777">
        <w:tc>
          <w:tcPr>
            <w:tcW w:w="1872" w:type="dxa"/>
          </w:tcPr>
          <w:p w14:paraId="6FFBB648" w14:textId="77777777" w:rsidR="008716E3" w:rsidRDefault="00000000">
            <w:pPr>
              <w:spacing w:after="80"/>
            </w:pPr>
            <w:r>
              <w:rPr>
                <w:sz w:val="18"/>
              </w:rPr>
              <w:t>Onboarding</w:t>
            </w:r>
          </w:p>
        </w:tc>
        <w:tc>
          <w:tcPr>
            <w:tcW w:w="3312" w:type="dxa"/>
          </w:tcPr>
          <w:p w14:paraId="268CD7BA" w14:textId="77777777" w:rsidR="008716E3" w:rsidRDefault="00000000">
            <w:pPr>
              <w:spacing w:after="80"/>
            </w:pPr>
            <w:r>
              <w:rPr>
                <w:sz w:val="18"/>
              </w:rPr>
              <w:t>Complete all 12 onboarding screens and enter emergency contact</w:t>
            </w:r>
          </w:p>
        </w:tc>
        <w:tc>
          <w:tcPr>
            <w:tcW w:w="3456" w:type="dxa"/>
          </w:tcPr>
          <w:p w14:paraId="043CBFE2" w14:textId="77777777" w:rsidR="008716E3" w:rsidRDefault="00000000">
            <w:pPr>
              <w:spacing w:after="80"/>
            </w:pPr>
            <w:r>
              <w:rPr>
                <w:sz w:val="18"/>
              </w:rPr>
              <w:t>Contact details persist and pre-fill Settings; onboarding does not replay after force-quit</w:t>
            </w:r>
          </w:p>
        </w:tc>
        <w:tc>
          <w:tcPr>
            <w:tcW w:w="1296" w:type="dxa"/>
          </w:tcPr>
          <w:p w14:paraId="2999F541" w14:textId="77777777" w:rsidR="008716E3" w:rsidRDefault="00000000">
            <w:pPr>
              <w:spacing w:after="80"/>
              <w:jc w:val="center"/>
            </w:pPr>
            <w:r>
              <w:rPr>
                <w:sz w:val="18"/>
              </w:rPr>
              <w:t>Pass</w:t>
            </w:r>
          </w:p>
        </w:tc>
      </w:tr>
      <w:tr w:rsidR="008716E3" w14:paraId="2732EC18" w14:textId="77777777">
        <w:tc>
          <w:tcPr>
            <w:tcW w:w="1872" w:type="dxa"/>
          </w:tcPr>
          <w:p w14:paraId="682C9217" w14:textId="77777777" w:rsidR="008716E3" w:rsidRDefault="00000000">
            <w:pPr>
              <w:spacing w:after="80"/>
            </w:pPr>
            <w:r>
              <w:rPr>
                <w:sz w:val="18"/>
              </w:rPr>
              <w:t>Session Control</w:t>
            </w:r>
          </w:p>
        </w:tc>
        <w:tc>
          <w:tcPr>
            <w:tcW w:w="3312" w:type="dxa"/>
          </w:tcPr>
          <w:p w14:paraId="10ED7452" w14:textId="77777777" w:rsidR="008716E3" w:rsidRDefault="00000000">
            <w:pPr>
              <w:spacing w:after="80"/>
            </w:pPr>
            <w:r>
              <w:rPr>
                <w:sz w:val="18"/>
              </w:rPr>
              <w:t>Tap Start Surveillance, then Stop Surveillance</w:t>
            </w:r>
          </w:p>
        </w:tc>
        <w:tc>
          <w:tcPr>
            <w:tcW w:w="3456" w:type="dxa"/>
          </w:tcPr>
          <w:p w14:paraId="009419DA" w14:textId="77777777" w:rsidR="008716E3" w:rsidRDefault="00000000">
            <w:pPr>
              <w:spacing w:after="80"/>
            </w:pPr>
            <w:r>
              <w:rPr>
                <w:sz w:val="18"/>
              </w:rPr>
              <w:t>Session record created/closed; timer runs; screen stays awake while active</w:t>
            </w:r>
          </w:p>
        </w:tc>
        <w:tc>
          <w:tcPr>
            <w:tcW w:w="1296" w:type="dxa"/>
          </w:tcPr>
          <w:p w14:paraId="4CB06C2E" w14:textId="77777777" w:rsidR="008716E3" w:rsidRDefault="00000000">
            <w:pPr>
              <w:spacing w:after="80"/>
              <w:jc w:val="center"/>
            </w:pPr>
            <w:r>
              <w:rPr>
                <w:sz w:val="18"/>
              </w:rPr>
              <w:t>Pass</w:t>
            </w:r>
          </w:p>
        </w:tc>
      </w:tr>
      <w:tr w:rsidR="008716E3" w14:paraId="116BBC22" w14:textId="77777777">
        <w:tc>
          <w:tcPr>
            <w:tcW w:w="1872" w:type="dxa"/>
          </w:tcPr>
          <w:p w14:paraId="67980951" w14:textId="77777777" w:rsidR="008716E3" w:rsidRDefault="00000000">
            <w:pPr>
              <w:spacing w:after="80"/>
            </w:pPr>
            <w:r>
              <w:rPr>
                <w:sz w:val="18"/>
              </w:rPr>
              <w:t>Sensor Capture &amp; AI Analysis</w:t>
            </w:r>
          </w:p>
        </w:tc>
        <w:tc>
          <w:tcPr>
            <w:tcW w:w="3312" w:type="dxa"/>
          </w:tcPr>
          <w:p w14:paraId="4EAA55E5" w14:textId="77777777" w:rsidR="008716E3" w:rsidRDefault="00000000">
            <w:pPr>
              <w:spacing w:after="80"/>
            </w:pPr>
            <w:r>
              <w:rPr>
                <w:sz w:val="18"/>
              </w:rPr>
              <w:t>Run a session and observe the Event Log</w:t>
            </w:r>
          </w:p>
        </w:tc>
        <w:tc>
          <w:tcPr>
            <w:tcW w:w="3456" w:type="dxa"/>
          </w:tcPr>
          <w:p w14:paraId="77AE1A7D" w14:textId="77777777" w:rsidR="008716E3" w:rsidRDefault="00000000">
            <w:pPr>
              <w:spacing w:after="80"/>
            </w:pPr>
            <w:r>
              <w:rPr>
                <w:sz w:val="18"/>
              </w:rPr>
              <w:t>Event appears immediately with placeholder summary, then updates with risk level, AI summary, and real GPS coordinates</w:t>
            </w:r>
          </w:p>
        </w:tc>
        <w:tc>
          <w:tcPr>
            <w:tcW w:w="1296" w:type="dxa"/>
          </w:tcPr>
          <w:p w14:paraId="6D3B279E" w14:textId="77777777" w:rsidR="008716E3" w:rsidRDefault="00000000">
            <w:pPr>
              <w:spacing w:after="80"/>
              <w:jc w:val="center"/>
            </w:pPr>
            <w:r>
              <w:rPr>
                <w:sz w:val="18"/>
              </w:rPr>
              <w:t>Pass</w:t>
            </w:r>
          </w:p>
        </w:tc>
      </w:tr>
      <w:tr w:rsidR="008716E3" w14:paraId="6F52EE46" w14:textId="77777777">
        <w:tc>
          <w:tcPr>
            <w:tcW w:w="1872" w:type="dxa"/>
          </w:tcPr>
          <w:p w14:paraId="6D1D0ED5" w14:textId="77777777" w:rsidR="008716E3" w:rsidRDefault="00000000">
            <w:pPr>
              <w:spacing w:after="80"/>
            </w:pPr>
            <w:r>
              <w:rPr>
                <w:sz w:val="18"/>
              </w:rPr>
              <w:t>Background Execution</w:t>
            </w:r>
          </w:p>
        </w:tc>
        <w:tc>
          <w:tcPr>
            <w:tcW w:w="3312" w:type="dxa"/>
          </w:tcPr>
          <w:p w14:paraId="0ECF0136" w14:textId="77777777" w:rsidR="008716E3" w:rsidRDefault="00000000">
            <w:pPr>
              <w:spacing w:after="80"/>
            </w:pPr>
            <w:r>
              <w:rPr>
                <w:sz w:val="18"/>
              </w:rPr>
              <w:t>Minimise the app and lock the screen during a session</w:t>
            </w:r>
          </w:p>
        </w:tc>
        <w:tc>
          <w:tcPr>
            <w:tcW w:w="3456" w:type="dxa"/>
          </w:tcPr>
          <w:p w14:paraId="366E2399" w14:textId="77777777" w:rsidR="008716E3" w:rsidRDefault="00000000">
            <w:pPr>
              <w:spacing w:after="80"/>
            </w:pPr>
            <w:r>
              <w:rPr>
                <w:sz w:val="18"/>
              </w:rPr>
              <w:t>Monitoring cycles continue; new events appear after reopening the app</w:t>
            </w:r>
          </w:p>
        </w:tc>
        <w:tc>
          <w:tcPr>
            <w:tcW w:w="1296" w:type="dxa"/>
          </w:tcPr>
          <w:p w14:paraId="3A587A27" w14:textId="77777777" w:rsidR="008716E3" w:rsidRDefault="00000000">
            <w:pPr>
              <w:spacing w:after="80"/>
              <w:jc w:val="center"/>
            </w:pPr>
            <w:r>
              <w:rPr>
                <w:sz w:val="18"/>
              </w:rPr>
              <w:t>Pass</w:t>
            </w:r>
          </w:p>
        </w:tc>
      </w:tr>
      <w:tr w:rsidR="008716E3" w14:paraId="1BAC57FE" w14:textId="77777777">
        <w:tc>
          <w:tcPr>
            <w:tcW w:w="1872" w:type="dxa"/>
          </w:tcPr>
          <w:p w14:paraId="5B8BF7E7" w14:textId="77777777" w:rsidR="008716E3" w:rsidRDefault="00000000">
            <w:pPr>
              <w:spacing w:after="80"/>
            </w:pPr>
            <w:r>
              <w:rPr>
                <w:sz w:val="18"/>
              </w:rPr>
              <w:t>Shake Detection</w:t>
            </w:r>
          </w:p>
        </w:tc>
        <w:tc>
          <w:tcPr>
            <w:tcW w:w="3312" w:type="dxa"/>
          </w:tcPr>
          <w:p w14:paraId="23B23827" w14:textId="77777777" w:rsidR="008716E3" w:rsidRDefault="00000000">
            <w:pPr>
              <w:spacing w:after="80"/>
            </w:pPr>
            <w:r>
              <w:rPr>
                <w:sz w:val="18"/>
              </w:rPr>
              <w:t>Shake the device firmly while a session is active</w:t>
            </w:r>
          </w:p>
        </w:tc>
        <w:tc>
          <w:tcPr>
            <w:tcW w:w="3456" w:type="dxa"/>
          </w:tcPr>
          <w:p w14:paraId="072104D7" w14:textId="77777777" w:rsidR="008716E3" w:rsidRDefault="00000000">
            <w:pPr>
              <w:spacing w:after="80"/>
            </w:pPr>
            <w:r>
              <w:rPr>
                <w:sz w:val="18"/>
              </w:rPr>
              <w:t>Immediate High-risk event logged with source "shake"; repeat shake within 5 seconds does not duplicate the alert</w:t>
            </w:r>
          </w:p>
        </w:tc>
        <w:tc>
          <w:tcPr>
            <w:tcW w:w="1296" w:type="dxa"/>
          </w:tcPr>
          <w:p w14:paraId="18C36953" w14:textId="77777777" w:rsidR="008716E3" w:rsidRDefault="00000000">
            <w:pPr>
              <w:spacing w:after="80"/>
              <w:jc w:val="center"/>
            </w:pPr>
            <w:r>
              <w:rPr>
                <w:sz w:val="18"/>
              </w:rPr>
              <w:t>Pass</w:t>
            </w:r>
          </w:p>
        </w:tc>
      </w:tr>
      <w:tr w:rsidR="008716E3" w14:paraId="398301E0" w14:textId="77777777">
        <w:tc>
          <w:tcPr>
            <w:tcW w:w="1872" w:type="dxa"/>
          </w:tcPr>
          <w:p w14:paraId="3DB85FA6" w14:textId="77777777" w:rsidR="008716E3" w:rsidRDefault="00000000">
            <w:pPr>
              <w:spacing w:after="80"/>
            </w:pPr>
            <w:r>
              <w:rPr>
                <w:sz w:val="18"/>
              </w:rPr>
              <w:t>Medium-Risk Notification</w:t>
            </w:r>
          </w:p>
        </w:tc>
        <w:tc>
          <w:tcPr>
            <w:tcW w:w="3312" w:type="dxa"/>
          </w:tcPr>
          <w:p w14:paraId="653A3BDE" w14:textId="77777777" w:rsidR="008716E3" w:rsidRDefault="00000000">
            <w:pPr>
              <w:spacing w:after="80"/>
            </w:pPr>
            <w:r>
              <w:rPr>
                <w:sz w:val="18"/>
              </w:rPr>
              <w:t>Mock a medium-risk AI response</w:t>
            </w:r>
          </w:p>
        </w:tc>
        <w:tc>
          <w:tcPr>
            <w:tcW w:w="3456" w:type="dxa"/>
          </w:tcPr>
          <w:p w14:paraId="0617A851" w14:textId="77777777" w:rsidR="008716E3" w:rsidRDefault="00000000">
            <w:pPr>
              <w:spacing w:after="80"/>
            </w:pPr>
            <w:r>
              <w:rPr>
                <w:sz w:val="18"/>
              </w:rPr>
              <w:t>Local push notification delivered; no SMS or email sent</w:t>
            </w:r>
          </w:p>
        </w:tc>
        <w:tc>
          <w:tcPr>
            <w:tcW w:w="1296" w:type="dxa"/>
          </w:tcPr>
          <w:p w14:paraId="54A0D7C8" w14:textId="77777777" w:rsidR="008716E3" w:rsidRDefault="00000000">
            <w:pPr>
              <w:spacing w:after="80"/>
              <w:jc w:val="center"/>
            </w:pPr>
            <w:r>
              <w:rPr>
                <w:sz w:val="18"/>
              </w:rPr>
              <w:t>Pass</w:t>
            </w:r>
          </w:p>
        </w:tc>
      </w:tr>
      <w:tr w:rsidR="008716E3" w14:paraId="483D77F8" w14:textId="77777777">
        <w:tc>
          <w:tcPr>
            <w:tcW w:w="1872" w:type="dxa"/>
          </w:tcPr>
          <w:p w14:paraId="71EBCFA1" w14:textId="77777777" w:rsidR="008716E3" w:rsidRDefault="00000000">
            <w:pPr>
              <w:spacing w:after="80"/>
            </w:pPr>
            <w:r>
              <w:rPr>
                <w:sz w:val="18"/>
              </w:rPr>
              <w:t>High-Risk Alert – Email</w:t>
            </w:r>
          </w:p>
        </w:tc>
        <w:tc>
          <w:tcPr>
            <w:tcW w:w="3312" w:type="dxa"/>
          </w:tcPr>
          <w:p w14:paraId="7E894AD8" w14:textId="77777777" w:rsidR="008716E3" w:rsidRDefault="00000000">
            <w:pPr>
              <w:spacing w:after="80"/>
            </w:pPr>
            <w:r>
              <w:rPr>
                <w:sz w:val="18"/>
              </w:rPr>
              <w:t>Mock a high-risk AI response with a contact configured</w:t>
            </w:r>
          </w:p>
        </w:tc>
        <w:tc>
          <w:tcPr>
            <w:tcW w:w="3456" w:type="dxa"/>
          </w:tcPr>
          <w:p w14:paraId="74094E4E" w14:textId="77777777" w:rsidR="008716E3" w:rsidRDefault="00000000">
            <w:pPr>
              <w:spacing w:after="80"/>
            </w:pPr>
            <w:r>
              <w:rPr>
                <w:sz w:val="18"/>
              </w:rPr>
              <w:t>Full report email received via SendGrid with AI summary and GPS link</w:t>
            </w:r>
          </w:p>
        </w:tc>
        <w:tc>
          <w:tcPr>
            <w:tcW w:w="1296" w:type="dxa"/>
          </w:tcPr>
          <w:p w14:paraId="240E00B2" w14:textId="77777777" w:rsidR="008716E3" w:rsidRDefault="00000000">
            <w:pPr>
              <w:spacing w:after="80"/>
              <w:jc w:val="center"/>
            </w:pPr>
            <w:r>
              <w:rPr>
                <w:sz w:val="18"/>
              </w:rPr>
              <w:t>Pass</w:t>
            </w:r>
          </w:p>
        </w:tc>
      </w:tr>
      <w:tr w:rsidR="008716E3" w14:paraId="2A8DEC79" w14:textId="77777777">
        <w:tc>
          <w:tcPr>
            <w:tcW w:w="1872" w:type="dxa"/>
          </w:tcPr>
          <w:p w14:paraId="79302D9F" w14:textId="77777777" w:rsidR="008716E3" w:rsidRDefault="00000000">
            <w:pPr>
              <w:spacing w:after="80"/>
            </w:pPr>
            <w:r>
              <w:rPr>
                <w:sz w:val="18"/>
              </w:rPr>
              <w:t>High-Risk Alert – SMS</w:t>
            </w:r>
          </w:p>
        </w:tc>
        <w:tc>
          <w:tcPr>
            <w:tcW w:w="3312" w:type="dxa"/>
          </w:tcPr>
          <w:p w14:paraId="4853265F" w14:textId="77777777" w:rsidR="008716E3" w:rsidRDefault="00000000">
            <w:pPr>
              <w:spacing w:after="80"/>
            </w:pPr>
            <w:r>
              <w:rPr>
                <w:sz w:val="18"/>
              </w:rPr>
              <w:t>Mock a high-risk AI response with a contact configured</w:t>
            </w:r>
          </w:p>
        </w:tc>
        <w:tc>
          <w:tcPr>
            <w:tcW w:w="3456" w:type="dxa"/>
          </w:tcPr>
          <w:p w14:paraId="38F3DCDC" w14:textId="77777777" w:rsidR="008716E3" w:rsidRDefault="00000000">
            <w:pPr>
              <w:spacing w:after="80"/>
            </w:pPr>
            <w:r>
              <w:rPr>
                <w:sz w:val="18"/>
              </w:rPr>
              <w:t>SMS received via Twilio with GPS link and AI summary</w:t>
            </w:r>
          </w:p>
        </w:tc>
        <w:tc>
          <w:tcPr>
            <w:tcW w:w="1296" w:type="dxa"/>
          </w:tcPr>
          <w:p w14:paraId="7E6CAF4C" w14:textId="77777777" w:rsidR="008716E3" w:rsidRDefault="00000000">
            <w:pPr>
              <w:spacing w:after="80"/>
              <w:jc w:val="center"/>
            </w:pPr>
            <w:r>
              <w:rPr>
                <w:sz w:val="18"/>
              </w:rPr>
              <w:t>Pending – Twilio credentials not yet provisioned</w:t>
            </w:r>
          </w:p>
        </w:tc>
      </w:tr>
      <w:tr w:rsidR="008716E3" w14:paraId="14EAF9DA" w14:textId="77777777">
        <w:tc>
          <w:tcPr>
            <w:tcW w:w="1872" w:type="dxa"/>
          </w:tcPr>
          <w:p w14:paraId="21B5AD29" w14:textId="77777777" w:rsidR="008716E3" w:rsidRDefault="00000000">
            <w:pPr>
              <w:spacing w:after="80"/>
            </w:pPr>
            <w:r>
              <w:rPr>
                <w:sz w:val="18"/>
              </w:rPr>
              <w:t>High-Risk Alert – Voice Call</w:t>
            </w:r>
          </w:p>
        </w:tc>
        <w:tc>
          <w:tcPr>
            <w:tcW w:w="3312" w:type="dxa"/>
          </w:tcPr>
          <w:p w14:paraId="51C0B125" w14:textId="77777777" w:rsidR="008716E3" w:rsidRDefault="00000000">
            <w:pPr>
              <w:spacing w:after="80"/>
            </w:pPr>
            <w:r>
              <w:rPr>
                <w:sz w:val="18"/>
              </w:rPr>
              <w:t>Shake event combined with a High AI score</w:t>
            </w:r>
          </w:p>
        </w:tc>
        <w:tc>
          <w:tcPr>
            <w:tcW w:w="3456" w:type="dxa"/>
          </w:tcPr>
          <w:p w14:paraId="6858BB92" w14:textId="77777777" w:rsidR="008716E3" w:rsidRDefault="00000000">
            <w:pPr>
              <w:spacing w:after="80"/>
            </w:pPr>
            <w:r>
              <w:rPr>
                <w:sz w:val="18"/>
              </w:rPr>
              <w:t>Automated Twilio voice call places to the emergency contact</w:t>
            </w:r>
          </w:p>
        </w:tc>
        <w:tc>
          <w:tcPr>
            <w:tcW w:w="1296" w:type="dxa"/>
          </w:tcPr>
          <w:p w14:paraId="2F20B5CB" w14:textId="77777777" w:rsidR="008716E3" w:rsidRDefault="00000000">
            <w:pPr>
              <w:spacing w:after="80"/>
              <w:jc w:val="center"/>
            </w:pPr>
            <w:r>
              <w:rPr>
                <w:sz w:val="18"/>
              </w:rPr>
              <w:t>Pending – Twilio credentials not yet provisioned</w:t>
            </w:r>
          </w:p>
        </w:tc>
      </w:tr>
      <w:tr w:rsidR="008716E3" w14:paraId="4FD2C7C7" w14:textId="77777777">
        <w:tc>
          <w:tcPr>
            <w:tcW w:w="1872" w:type="dxa"/>
          </w:tcPr>
          <w:p w14:paraId="157FD027" w14:textId="77777777" w:rsidR="008716E3" w:rsidRDefault="00000000">
            <w:pPr>
              <w:spacing w:after="80"/>
            </w:pPr>
            <w:r>
              <w:rPr>
                <w:sz w:val="18"/>
              </w:rPr>
              <w:t>Alert Deduplication</w:t>
            </w:r>
          </w:p>
        </w:tc>
        <w:tc>
          <w:tcPr>
            <w:tcW w:w="3312" w:type="dxa"/>
          </w:tcPr>
          <w:p w14:paraId="6361253C" w14:textId="77777777" w:rsidR="008716E3" w:rsidRDefault="00000000">
            <w:pPr>
              <w:spacing w:after="80"/>
            </w:pPr>
            <w:r>
              <w:rPr>
                <w:sz w:val="18"/>
              </w:rPr>
              <w:t>Trigger High risk twice for the same event</w:t>
            </w:r>
          </w:p>
        </w:tc>
        <w:tc>
          <w:tcPr>
            <w:tcW w:w="3456" w:type="dxa"/>
          </w:tcPr>
          <w:p w14:paraId="20DE4A10" w14:textId="77777777" w:rsidR="008716E3" w:rsidRDefault="00000000">
            <w:pPr>
              <w:spacing w:after="80"/>
            </w:pPr>
            <w:r>
              <w:rPr>
                <w:sz w:val="18"/>
              </w:rPr>
              <w:t>Only one alert record is created; channels are not fired twice</w:t>
            </w:r>
          </w:p>
        </w:tc>
        <w:tc>
          <w:tcPr>
            <w:tcW w:w="1296" w:type="dxa"/>
          </w:tcPr>
          <w:p w14:paraId="0ACC046F" w14:textId="77777777" w:rsidR="008716E3" w:rsidRDefault="00000000">
            <w:pPr>
              <w:spacing w:after="80"/>
              <w:jc w:val="center"/>
            </w:pPr>
            <w:r>
              <w:rPr>
                <w:sz w:val="18"/>
              </w:rPr>
              <w:t>Pass</w:t>
            </w:r>
          </w:p>
        </w:tc>
      </w:tr>
      <w:tr w:rsidR="008716E3" w14:paraId="23404551" w14:textId="77777777">
        <w:tc>
          <w:tcPr>
            <w:tcW w:w="1872" w:type="dxa"/>
          </w:tcPr>
          <w:p w14:paraId="6446F2A2" w14:textId="77777777" w:rsidR="008716E3" w:rsidRDefault="00000000">
            <w:pPr>
              <w:spacing w:after="80"/>
            </w:pPr>
            <w:r>
              <w:rPr>
                <w:sz w:val="18"/>
              </w:rPr>
              <w:t>Stealth Mode</w:t>
            </w:r>
          </w:p>
        </w:tc>
        <w:tc>
          <w:tcPr>
            <w:tcW w:w="3312" w:type="dxa"/>
          </w:tcPr>
          <w:p w14:paraId="10D72CC9" w14:textId="77777777" w:rsidR="008716E3" w:rsidRDefault="00000000">
            <w:pPr>
              <w:spacing w:after="80"/>
            </w:pPr>
            <w:r>
              <w:rPr>
                <w:sz w:val="18"/>
              </w:rPr>
              <w:t>Enable stealth mode and start a session</w:t>
            </w:r>
          </w:p>
        </w:tc>
        <w:tc>
          <w:tcPr>
            <w:tcW w:w="3456" w:type="dxa"/>
          </w:tcPr>
          <w:p w14:paraId="29DDDF22" w14:textId="77777777" w:rsidR="008716E3" w:rsidRDefault="00000000">
            <w:pPr>
              <w:spacing w:after="80"/>
            </w:pPr>
            <w:r>
              <w:rPr>
                <w:sz w:val="18"/>
              </w:rPr>
              <w:t>Screen fades to black; a single tap reveals the UI for ~3 seconds before dimming again</w:t>
            </w:r>
          </w:p>
        </w:tc>
        <w:tc>
          <w:tcPr>
            <w:tcW w:w="1296" w:type="dxa"/>
          </w:tcPr>
          <w:p w14:paraId="3FC5D319" w14:textId="77777777" w:rsidR="008716E3" w:rsidRDefault="00000000">
            <w:pPr>
              <w:spacing w:after="80"/>
              <w:jc w:val="center"/>
            </w:pPr>
            <w:r>
              <w:rPr>
                <w:sz w:val="18"/>
              </w:rPr>
              <w:t>Pass</w:t>
            </w:r>
          </w:p>
        </w:tc>
      </w:tr>
      <w:tr w:rsidR="008716E3" w14:paraId="5839ADA4" w14:textId="77777777">
        <w:tc>
          <w:tcPr>
            <w:tcW w:w="1872" w:type="dxa"/>
          </w:tcPr>
          <w:p w14:paraId="73B00918" w14:textId="77777777" w:rsidR="008716E3" w:rsidRDefault="00000000">
            <w:pPr>
              <w:spacing w:after="80"/>
            </w:pPr>
            <w:r>
              <w:rPr>
                <w:sz w:val="18"/>
              </w:rPr>
              <w:t>Wellness Check-In</w:t>
            </w:r>
          </w:p>
        </w:tc>
        <w:tc>
          <w:tcPr>
            <w:tcW w:w="3312" w:type="dxa"/>
          </w:tcPr>
          <w:p w14:paraId="4359C14C" w14:textId="77777777" w:rsidR="008716E3" w:rsidRDefault="00000000">
            <w:pPr>
              <w:spacing w:after="80"/>
            </w:pPr>
            <w:r>
              <w:rPr>
                <w:sz w:val="18"/>
              </w:rPr>
              <w:t>Configure a check-in time and let it lapse without confirming</w:t>
            </w:r>
          </w:p>
        </w:tc>
        <w:tc>
          <w:tcPr>
            <w:tcW w:w="3456" w:type="dxa"/>
          </w:tcPr>
          <w:p w14:paraId="655969E2" w14:textId="77777777" w:rsidR="008716E3" w:rsidRDefault="00000000">
            <w:pPr>
              <w:spacing w:after="80"/>
            </w:pPr>
            <w:r>
              <w:rPr>
                <w:sz w:val="18"/>
              </w:rPr>
              <w:t>Emergency contact alerted after a 10-minute grace period; confirming "I'm Safe" cancels the alert</w:t>
            </w:r>
          </w:p>
        </w:tc>
        <w:tc>
          <w:tcPr>
            <w:tcW w:w="1296" w:type="dxa"/>
          </w:tcPr>
          <w:p w14:paraId="323FE4CF" w14:textId="77777777" w:rsidR="008716E3" w:rsidRDefault="00000000">
            <w:pPr>
              <w:spacing w:after="80"/>
              <w:jc w:val="center"/>
            </w:pPr>
            <w:r>
              <w:rPr>
                <w:sz w:val="18"/>
              </w:rPr>
              <w:t>Pass</w:t>
            </w:r>
          </w:p>
        </w:tc>
      </w:tr>
      <w:tr w:rsidR="008716E3" w14:paraId="484B3C00" w14:textId="77777777">
        <w:tc>
          <w:tcPr>
            <w:tcW w:w="1872" w:type="dxa"/>
          </w:tcPr>
          <w:p w14:paraId="37C7619E" w14:textId="77777777" w:rsidR="008716E3" w:rsidRDefault="00000000">
            <w:pPr>
              <w:spacing w:after="80"/>
            </w:pPr>
            <w:r>
              <w:rPr>
                <w:sz w:val="18"/>
              </w:rPr>
              <w:lastRenderedPageBreak/>
              <w:t>Live Map</w:t>
            </w:r>
          </w:p>
        </w:tc>
        <w:tc>
          <w:tcPr>
            <w:tcW w:w="3312" w:type="dxa"/>
          </w:tcPr>
          <w:p w14:paraId="76F8B998" w14:textId="77777777" w:rsidR="008716E3" w:rsidRDefault="00000000">
            <w:pPr>
              <w:spacing w:after="80"/>
            </w:pPr>
            <w:r>
              <w:rPr>
                <w:sz w:val="18"/>
              </w:rPr>
              <w:t>Move the device during an active session</w:t>
            </w:r>
          </w:p>
        </w:tc>
        <w:tc>
          <w:tcPr>
            <w:tcW w:w="3456" w:type="dxa"/>
          </w:tcPr>
          <w:p w14:paraId="3EF4FC32" w14:textId="77777777" w:rsidR="008716E3" w:rsidRDefault="00000000">
            <w:pPr>
              <w:spacing w:after="80"/>
            </w:pPr>
            <w:r>
              <w:rPr>
                <w:sz w:val="18"/>
              </w:rPr>
              <w:t>GPS marker on the Live screen updates to follow the device's real position</w:t>
            </w:r>
          </w:p>
        </w:tc>
        <w:tc>
          <w:tcPr>
            <w:tcW w:w="1296" w:type="dxa"/>
          </w:tcPr>
          <w:p w14:paraId="577BED4B" w14:textId="77777777" w:rsidR="008716E3" w:rsidRDefault="00000000">
            <w:pPr>
              <w:spacing w:after="80"/>
              <w:jc w:val="center"/>
            </w:pPr>
            <w:r>
              <w:rPr>
                <w:sz w:val="18"/>
              </w:rPr>
              <w:t>Pass</w:t>
            </w:r>
          </w:p>
        </w:tc>
      </w:tr>
      <w:tr w:rsidR="008716E3" w14:paraId="3EBF2F7F" w14:textId="77777777">
        <w:tc>
          <w:tcPr>
            <w:tcW w:w="1872" w:type="dxa"/>
          </w:tcPr>
          <w:p w14:paraId="0949991B" w14:textId="77777777" w:rsidR="008716E3" w:rsidRDefault="00000000">
            <w:pPr>
              <w:spacing w:after="80"/>
            </w:pPr>
            <w:r>
              <w:rPr>
                <w:sz w:val="18"/>
              </w:rPr>
              <w:t>Settings Persistence</w:t>
            </w:r>
          </w:p>
        </w:tc>
        <w:tc>
          <w:tcPr>
            <w:tcW w:w="3312" w:type="dxa"/>
          </w:tcPr>
          <w:p w14:paraId="678350C3" w14:textId="77777777" w:rsidR="008716E3" w:rsidRDefault="00000000">
            <w:pPr>
              <w:spacing w:after="80"/>
            </w:pPr>
            <w:r>
              <w:rPr>
                <w:sz w:val="18"/>
              </w:rPr>
              <w:t>Change contact details, interval, and sensitivity, then force-quit</w:t>
            </w:r>
          </w:p>
        </w:tc>
        <w:tc>
          <w:tcPr>
            <w:tcW w:w="3456" w:type="dxa"/>
          </w:tcPr>
          <w:p w14:paraId="33BE2C45" w14:textId="77777777" w:rsidR="008716E3" w:rsidRDefault="00000000">
            <w:pPr>
              <w:spacing w:after="80"/>
            </w:pPr>
            <w:r>
              <w:rPr>
                <w:sz w:val="18"/>
              </w:rPr>
              <w:t>All changed values remain after reopening; the new interval is used on the next session</w:t>
            </w:r>
          </w:p>
        </w:tc>
        <w:tc>
          <w:tcPr>
            <w:tcW w:w="1296" w:type="dxa"/>
          </w:tcPr>
          <w:p w14:paraId="21B52E55" w14:textId="77777777" w:rsidR="008716E3" w:rsidRDefault="00000000">
            <w:pPr>
              <w:spacing w:after="80"/>
              <w:jc w:val="center"/>
            </w:pPr>
            <w:r>
              <w:rPr>
                <w:sz w:val="18"/>
              </w:rPr>
              <w:t>Pass</w:t>
            </w:r>
          </w:p>
        </w:tc>
      </w:tr>
      <w:tr w:rsidR="008716E3" w14:paraId="02132DD7" w14:textId="77777777">
        <w:tc>
          <w:tcPr>
            <w:tcW w:w="1872" w:type="dxa"/>
          </w:tcPr>
          <w:p w14:paraId="478DF2F4" w14:textId="77777777" w:rsidR="008716E3" w:rsidRDefault="00000000">
            <w:pPr>
              <w:spacing w:after="80"/>
            </w:pPr>
            <w:r>
              <w:rPr>
                <w:sz w:val="18"/>
              </w:rPr>
              <w:t>Degraded Mode</w:t>
            </w:r>
          </w:p>
        </w:tc>
        <w:tc>
          <w:tcPr>
            <w:tcW w:w="3312" w:type="dxa"/>
          </w:tcPr>
          <w:p w14:paraId="2BAE4FFC" w14:textId="77777777" w:rsidR="008716E3" w:rsidRDefault="00000000">
            <w:pPr>
              <w:spacing w:after="80"/>
            </w:pPr>
            <w:r>
              <w:rPr>
                <w:sz w:val="18"/>
              </w:rPr>
              <w:t>Deny camera and/or microphone permission</w:t>
            </w:r>
          </w:p>
        </w:tc>
        <w:tc>
          <w:tcPr>
            <w:tcW w:w="3456" w:type="dxa"/>
          </w:tcPr>
          <w:p w14:paraId="593F4C1D" w14:textId="77777777" w:rsidR="008716E3" w:rsidRDefault="00000000">
            <w:pPr>
              <w:spacing w:after="80"/>
            </w:pPr>
            <w:r>
              <w:rPr>
                <w:sz w:val="18"/>
              </w:rPr>
              <w:t>Amber banner shown; monitoring continues with the remaining sensors; app does not crash</w:t>
            </w:r>
          </w:p>
        </w:tc>
        <w:tc>
          <w:tcPr>
            <w:tcW w:w="1296" w:type="dxa"/>
          </w:tcPr>
          <w:p w14:paraId="6C57DF02" w14:textId="77777777" w:rsidR="008716E3" w:rsidRDefault="00000000">
            <w:pPr>
              <w:spacing w:after="80"/>
              <w:jc w:val="center"/>
            </w:pPr>
            <w:r>
              <w:rPr>
                <w:sz w:val="18"/>
              </w:rPr>
              <w:t>Pass</w:t>
            </w:r>
          </w:p>
        </w:tc>
      </w:tr>
      <w:tr w:rsidR="008716E3" w14:paraId="4A63E559" w14:textId="77777777">
        <w:tc>
          <w:tcPr>
            <w:tcW w:w="1872" w:type="dxa"/>
          </w:tcPr>
          <w:p w14:paraId="34D249FA" w14:textId="77777777" w:rsidR="008716E3" w:rsidRDefault="00000000">
            <w:pPr>
              <w:spacing w:after="80"/>
            </w:pPr>
            <w:r>
              <w:rPr>
                <w:sz w:val="18"/>
              </w:rPr>
              <w:t>Offline / Edge Cases</w:t>
            </w:r>
          </w:p>
        </w:tc>
        <w:tc>
          <w:tcPr>
            <w:tcW w:w="3312" w:type="dxa"/>
          </w:tcPr>
          <w:p w14:paraId="026CD07F" w14:textId="77777777" w:rsidR="008716E3" w:rsidRDefault="00000000">
            <w:pPr>
              <w:spacing w:after="80"/>
            </w:pPr>
            <w:r>
              <w:rPr>
                <w:sz w:val="18"/>
              </w:rPr>
              <w:t>Start a session with no internet connection or revoked location permission</w:t>
            </w:r>
          </w:p>
        </w:tc>
        <w:tc>
          <w:tcPr>
            <w:tcW w:w="3456" w:type="dxa"/>
          </w:tcPr>
          <w:p w14:paraId="238745FF" w14:textId="77777777" w:rsidR="008716E3" w:rsidRDefault="00000000">
            <w:pPr>
              <w:spacing w:after="80"/>
            </w:pPr>
            <w:r>
              <w:rPr>
                <w:sz w:val="18"/>
              </w:rPr>
              <w:t>Cycles continue; events log a safe fallback summary; no alert fires; app does not crash</w:t>
            </w:r>
          </w:p>
        </w:tc>
        <w:tc>
          <w:tcPr>
            <w:tcW w:w="1296" w:type="dxa"/>
          </w:tcPr>
          <w:p w14:paraId="17950169" w14:textId="77777777" w:rsidR="008716E3" w:rsidRDefault="00000000">
            <w:pPr>
              <w:spacing w:after="80"/>
              <w:jc w:val="center"/>
            </w:pPr>
            <w:r>
              <w:rPr>
                <w:sz w:val="18"/>
              </w:rPr>
              <w:t>Pass</w:t>
            </w:r>
          </w:p>
        </w:tc>
      </w:tr>
      <w:tr w:rsidR="008716E3" w14:paraId="3B2FD138" w14:textId="77777777">
        <w:tc>
          <w:tcPr>
            <w:tcW w:w="1872" w:type="dxa"/>
          </w:tcPr>
          <w:p w14:paraId="756256C1" w14:textId="77777777" w:rsidR="008716E3" w:rsidRDefault="00000000">
            <w:pPr>
              <w:spacing w:after="80"/>
            </w:pPr>
            <w:r>
              <w:rPr>
                <w:sz w:val="18"/>
              </w:rPr>
              <w:t>Usage Cap</w:t>
            </w:r>
          </w:p>
        </w:tc>
        <w:tc>
          <w:tcPr>
            <w:tcW w:w="3312" w:type="dxa"/>
          </w:tcPr>
          <w:p w14:paraId="58A718A2" w14:textId="77777777" w:rsidR="008716E3" w:rsidRDefault="00000000">
            <w:pPr>
              <w:spacing w:after="80"/>
            </w:pPr>
            <w:r>
              <w:rPr>
                <w:sz w:val="18"/>
              </w:rPr>
              <w:t>Exceed the daily AI-analysis cap for the current plan</w:t>
            </w:r>
          </w:p>
        </w:tc>
        <w:tc>
          <w:tcPr>
            <w:tcW w:w="3456" w:type="dxa"/>
          </w:tcPr>
          <w:p w14:paraId="1D68D5B2" w14:textId="77777777" w:rsidR="008716E3" w:rsidRDefault="00000000">
            <w:pPr>
              <w:spacing w:after="80"/>
            </w:pPr>
            <w:r>
              <w:rPr>
                <w:sz w:val="18"/>
              </w:rPr>
              <w:t>Further analyses are skipped once the cap is reached; usage count shown in Settings matches the enforced cap</w:t>
            </w:r>
          </w:p>
        </w:tc>
        <w:tc>
          <w:tcPr>
            <w:tcW w:w="1296" w:type="dxa"/>
          </w:tcPr>
          <w:p w14:paraId="59DAD525" w14:textId="77777777" w:rsidR="008716E3" w:rsidRDefault="00000000">
            <w:pPr>
              <w:spacing w:after="80"/>
              <w:jc w:val="center"/>
            </w:pPr>
            <w:r>
              <w:rPr>
                <w:sz w:val="18"/>
              </w:rPr>
              <w:t>Pass</w:t>
            </w:r>
          </w:p>
        </w:tc>
      </w:tr>
    </w:tbl>
    <w:p w14:paraId="347A36F3" w14:textId="77777777" w:rsidR="008716E3" w:rsidRDefault="00000000">
      <w:pPr>
        <w:spacing w:before="80" w:after="280" w:line="360" w:lineRule="auto"/>
        <w:jc w:val="center"/>
      </w:pPr>
      <w:r>
        <w:rPr>
          <w:i/>
        </w:rPr>
        <w:t>Table 4.1: Manual functional test plan and results.</w:t>
      </w:r>
    </w:p>
    <w:p w14:paraId="4F9AC771" w14:textId="77777777" w:rsidR="008716E3" w:rsidRDefault="00000000">
      <w:pPr>
        <w:spacing w:after="200" w:line="360" w:lineRule="auto"/>
        <w:jc w:val="both"/>
      </w:pPr>
      <w:r>
        <w:t>The only outstanding item at the time of writing is the Twilio-backed SMS and voice-call channels, which remain untested end-to-end because Twilio account credentials had not yet been provisioned in the deployment used for testing; the SendGrid email channel, which shares the same trigger logic and Edge Function pattern, was verified successfully, and the SMS and call channels are expected to behave identically once the corresponding secrets are configured.</w:t>
      </w:r>
    </w:p>
    <w:p w14:paraId="7FE2189B" w14:textId="77777777" w:rsidR="008716E3" w:rsidRDefault="00000000">
      <w:pPr>
        <w:pStyle w:val="Heading3"/>
        <w:spacing w:line="360" w:lineRule="auto"/>
      </w:pPr>
      <w:bookmarkStart w:id="37" w:name="_Toc237694862"/>
      <w:r>
        <w:t>4.5 Documentation</w:t>
      </w:r>
      <w:bookmarkEnd w:id="37"/>
    </w:p>
    <w:p w14:paraId="1FD6FB5B" w14:textId="77777777" w:rsidR="008716E3" w:rsidRDefault="00000000">
      <w:pPr>
        <w:spacing w:after="200" w:line="360" w:lineRule="auto"/>
        <w:jc w:val="both"/>
      </w:pPr>
      <w:r>
        <w:t>Alongside the source code, the project maintains a small set of living documents that record its conventions and behaviour rather than leaving them implicit in the code alone. AGENTS.md defines the project's technology stack, development philosophy, and feature-by-feature build rules and was consulted before implementing every feature described in this chapter. IMPLEMENTATION.md records the step-by-step build plan the system was developed against, design.md records the visual design language (colour, spacing, and typography) used across the interface, and TESTING.md is the manual test checklist summarised in Table 4.1. The codebase itself is documented at the point of use: monitoring.ts, for example, opens with a comment explaining that an event is logged immediately and patched asynchronously once analysis returns, and the SQL migrations under /supabase/migrations each carry a comment block explaining the purpose of the table or function they define. This report constitutes the final layer of documentation, describing the problem, design, and implementation of the system as a whole.</w:t>
      </w:r>
    </w:p>
    <w:p w14:paraId="15758E14" w14:textId="77777777" w:rsidR="00FA2FBA" w:rsidRDefault="00FA2FBA">
      <w:pPr>
        <w:pStyle w:val="Heading1"/>
        <w:spacing w:line="360" w:lineRule="auto"/>
        <w:jc w:val="center"/>
      </w:pPr>
    </w:p>
    <w:p w14:paraId="59D85BB2" w14:textId="77777777" w:rsidR="00FA2FBA" w:rsidRDefault="00FA2FBA">
      <w:pPr>
        <w:pStyle w:val="Heading1"/>
        <w:spacing w:line="360" w:lineRule="auto"/>
        <w:jc w:val="center"/>
      </w:pPr>
    </w:p>
    <w:p w14:paraId="14AB98C4" w14:textId="77777777" w:rsidR="00500EF3" w:rsidRDefault="00500EF3">
      <w:pPr>
        <w:pStyle w:val="Heading1"/>
        <w:spacing w:line="360" w:lineRule="auto"/>
        <w:jc w:val="center"/>
      </w:pPr>
      <w:bookmarkStart w:id="38" w:name="_Toc237694863"/>
    </w:p>
    <w:p w14:paraId="5C42B1F9" w14:textId="73FFCC00" w:rsidR="00192FAA" w:rsidRDefault="00000000">
      <w:pPr>
        <w:pStyle w:val="Heading1"/>
        <w:spacing w:line="360" w:lineRule="auto"/>
        <w:jc w:val="center"/>
      </w:pPr>
      <w:r>
        <w:t>CHAPTER FIVE</w:t>
      </w:r>
      <w:bookmarkEnd w:id="38"/>
    </w:p>
    <w:p w14:paraId="05B29665" w14:textId="77777777" w:rsidR="00192FAA" w:rsidRDefault="00000000">
      <w:pPr>
        <w:pStyle w:val="Heading2"/>
        <w:spacing w:line="360" w:lineRule="auto"/>
        <w:jc w:val="center"/>
      </w:pPr>
      <w:bookmarkStart w:id="39" w:name="_Toc237694864"/>
      <w:r>
        <w:t>CONCLUSION AND RECOMMENDATIONS</w:t>
      </w:r>
      <w:bookmarkEnd w:id="39"/>
    </w:p>
    <w:p w14:paraId="2F405A9D" w14:textId="77777777" w:rsidR="00192FAA" w:rsidRDefault="00000000">
      <w:pPr>
        <w:pStyle w:val="Heading3"/>
        <w:spacing w:line="360" w:lineRule="auto"/>
      </w:pPr>
      <w:bookmarkStart w:id="40" w:name="_Toc237694865"/>
      <w:r>
        <w:t>5.1 Conclusion</w:t>
      </w:r>
      <w:bookmarkEnd w:id="40"/>
    </w:p>
    <w:p w14:paraId="52E0FC2C" w14:textId="77777777" w:rsidR="00192FAA" w:rsidRDefault="00000000">
      <w:pPr>
        <w:spacing w:after="200" w:line="360" w:lineRule="auto"/>
        <w:jc w:val="both"/>
      </w:pPr>
      <w:r>
        <w:t>This project set out to address a specific gap identified in Chapters One and Two: existing personal-safety applications are reactive, requiring a user to consciously recognise danger and manually trigger an alarm, they convey little contextual information when they do fire, they offer only limited passive protection for dependents, and their pricing, quotas, and underlying models are fixed at build time. Surveillance AI was designed and implemented to close this gap by making protection passive rather than reactive. Once a session is started, the system continuously and autonomously captures GPS location, camera snapshots, ambient audio, and accelerometer data, and submits the camera and audio evidence to a multimodal artificial-intelligence pipeline built on OpenAI's GPT-4o and Whisper models, producing a Low, Medium, or High risk classification on every cycle without requiring the user to do anything after the initial tap.</w:t>
      </w:r>
    </w:p>
    <w:p w14:paraId="1C36F43C" w14:textId="77777777" w:rsidR="00192FAA" w:rsidRDefault="00000000">
      <w:pPr>
        <w:spacing w:after="200" w:line="360" w:lineRule="auto"/>
        <w:jc w:val="both"/>
      </w:pPr>
      <w:r>
        <w:t>The resulting system satisfies the functional and non-functional requirements set out in Chapter Three. A High-risk classification autonomously and simultaneously notifies a pre-configured emergency contact by SMS, email, and an automated voice call, each carrying the AI's summary and a GPS link rather than a bare distress signal, directly addressing the information-poverty problem identified in Chapter Two. Every user's data is protected by Row Level Security scoped to their own account, and every OpenAI, Twilio, and SendGrid credential is held only on the server, in a Supabase Edge Function, never on the client, satisfying the project's security objective. The three-tier plan model, together with an administrator capability to reassign a user's tier at runtime, demonstrates a concrete way in which a personal-safety product can remain configurable without a new application release, addressing the static-configuration problem identified in Chapter Two, although, as noted below, the full administrator control over pricing and quotas envisioned in Chapter One remains partly a matter for future work rather than a fully editable runtime configuration in the current build.</w:t>
      </w:r>
    </w:p>
    <w:p w14:paraId="034469E2" w14:textId="77777777" w:rsidR="00192FAA" w:rsidRDefault="00000000">
      <w:pPr>
        <w:spacing w:after="200" w:line="360" w:lineRule="auto"/>
        <w:jc w:val="both"/>
      </w:pPr>
      <w:r>
        <w:lastRenderedPageBreak/>
        <w:t>The manual functional test plan in Table 4.1 confirmed that authentication, onboarding, session control, sensor capture, AI risk analysis, background execution, shake detection, Medium-risk notifications, High-risk email alerts, alert deduplication, stealth mode, wellness check-ins, the live map, settings persistence, degraded-permission handling, and the daily usage cap all behave as designed. The one outstanding item, end-to-end verification of the Twilio-backed SMS and voice-call channels, was not yet completed because Twilio account credentials had not been provisioned in the deployment used for testing; the parallel SendGrid email channel, which shares the same trigger logic, was verified successfully, giving confidence that the SMS and call channels will behave identically once configured. The limitations noted in Chapter One remain: the accuracy of the risk assessment is bounded by the underlying multimodal model and by prompt design, as Driessen et al. (2024) caution, and the system's usefulness depends on continuous sensor access, network connectivity, battery life, and the user's informed consent to passive monitoring of their camera and microphone. Within these limitations, the project demonstrates that a real-time, multimodal artificial-intelligence pipeline can be embedded in a mobile application to convert a conventional reactive safety alarm into a passive, autonomous, and context-aware protection system.</w:t>
      </w:r>
    </w:p>
    <w:p w14:paraId="729EAC89" w14:textId="77777777" w:rsidR="00192FAA" w:rsidRDefault="00000000">
      <w:pPr>
        <w:pStyle w:val="Heading3"/>
        <w:spacing w:line="360" w:lineRule="auto"/>
      </w:pPr>
      <w:bookmarkStart w:id="41" w:name="_Toc237694866"/>
      <w:r>
        <w:t>5.2 Recommendations</w:t>
      </w:r>
      <w:bookmarkEnd w:id="41"/>
    </w:p>
    <w:p w14:paraId="4C4DEEC5" w14:textId="77777777" w:rsidR="00192FAA" w:rsidRDefault="00000000">
      <w:pPr>
        <w:spacing w:after="200" w:line="360" w:lineRule="auto"/>
        <w:jc w:val="both"/>
      </w:pPr>
      <w:r>
        <w:t>The following recommendations are made for extending Surveillance AI beyond the scope of this project.</w:t>
      </w:r>
    </w:p>
    <w:p w14:paraId="64CDD4CE" w14:textId="77777777" w:rsidR="00192FAA" w:rsidRDefault="00000000">
      <w:pPr>
        <w:pStyle w:val="ListParagraph"/>
        <w:spacing w:after="120" w:line="360" w:lineRule="auto"/>
        <w:jc w:val="both"/>
      </w:pPr>
      <w:r>
        <w:rPr>
          <w:b/>
        </w:rPr>
        <w:t>1.</w:t>
      </w:r>
      <w:r>
        <w:rPr>
          <w:b/>
        </w:rPr>
        <w:tab/>
        <w:t xml:space="preserve">Complete Twilio provisioning. </w:t>
      </w:r>
      <w:r>
        <w:t>Provision live Twilio account credentials and repeat the High-risk SMS and voice-call test cases end to end, so that all three alert channels are verified rather than only the SendGrid email channel.</w:t>
      </w:r>
    </w:p>
    <w:p w14:paraId="4769C97D" w14:textId="77777777" w:rsidR="00192FAA" w:rsidRDefault="00000000">
      <w:pPr>
        <w:pStyle w:val="ListParagraph"/>
        <w:spacing w:after="120" w:line="360" w:lineRule="auto"/>
        <w:jc w:val="both"/>
      </w:pPr>
      <w:r>
        <w:rPr>
          <w:b/>
        </w:rPr>
        <w:t>2.</w:t>
      </w:r>
      <w:r>
        <w:rPr>
          <w:b/>
        </w:rPr>
        <w:tab/>
        <w:t xml:space="preserve">Build a true Guardian family-linking feature. </w:t>
      </w:r>
      <w:r>
        <w:t>The current Guardian tier is a higher-cap, shorter-interval subscription plan on a single account; a genuine multi-member guardian dashboard, in which one guardian account can view the status of several linked monitored users, was envisioned in Chapter One but was not implemented in this build and is recommended as the next major feature.</w:t>
      </w:r>
    </w:p>
    <w:p w14:paraId="40639468" w14:textId="77777777" w:rsidR="00192FAA" w:rsidRDefault="00000000">
      <w:pPr>
        <w:pStyle w:val="ListParagraph"/>
        <w:spacing w:after="120" w:line="360" w:lineRule="auto"/>
        <w:jc w:val="both"/>
      </w:pPr>
      <w:r>
        <w:rPr>
          <w:b/>
        </w:rPr>
        <w:t>3.</w:t>
      </w:r>
      <w:r>
        <w:rPr>
          <w:b/>
        </w:rPr>
        <w:tab/>
        <w:t xml:space="preserve">Implement geo-fencing. </w:t>
      </w:r>
      <w:r>
        <w:t>Add the optional geo-fence capability described in the project's early planning, so that a user leaving a defined safe area triggers a Medium-risk event independently of the AI analysis cycle.</w:t>
      </w:r>
    </w:p>
    <w:p w14:paraId="47412502" w14:textId="77777777" w:rsidR="00192FAA" w:rsidRDefault="00000000">
      <w:pPr>
        <w:pStyle w:val="ListParagraph"/>
        <w:spacing w:after="120" w:line="360" w:lineRule="auto"/>
        <w:jc w:val="both"/>
      </w:pPr>
      <w:r>
        <w:rPr>
          <w:b/>
        </w:rPr>
        <w:lastRenderedPageBreak/>
        <w:t>4.</w:t>
      </w:r>
      <w:r>
        <w:rPr>
          <w:b/>
        </w:rPr>
        <w:tab/>
        <w:t xml:space="preserve">Introduce automated testing. </w:t>
      </w:r>
      <w:r>
        <w:t>Testing in this project was entirely manual, using the checklist in Table 4.1, because the simulator cannot exercise camera, microphone, accelerometer, background execution, or push notifications; introducing unit and integration tests for the pure business logic in /lib (for example combineRisks, isCapReached, and the risk-combination pipeline) would reduce regression risk as the codebase grows.</w:t>
      </w:r>
    </w:p>
    <w:p w14:paraId="2935A5A7" w14:textId="77777777" w:rsidR="00192FAA" w:rsidRDefault="00000000">
      <w:pPr>
        <w:pStyle w:val="ListParagraph"/>
        <w:spacing w:after="120" w:line="360" w:lineRule="auto"/>
        <w:jc w:val="both"/>
      </w:pPr>
      <w:r>
        <w:rPr>
          <w:b/>
        </w:rPr>
        <w:t>5.</w:t>
      </w:r>
      <w:r>
        <w:rPr>
          <w:b/>
        </w:rPr>
        <w:tab/>
        <w:t xml:space="preserve">Broaden administrator control. </w:t>
      </w:r>
      <w:r>
        <w:t>Extend the admin-users Edge Function beyond reassigning a user's existing plan tier so that an administrator can also edit each tier's price, daily cap, and minimum monitoring interval at runtime, fully realising the runtime-configurable administrative model described in Chapter One.</w:t>
      </w:r>
    </w:p>
    <w:p w14:paraId="0A20CF0A" w14:textId="77777777" w:rsidR="00192FAA" w:rsidRDefault="00000000">
      <w:pPr>
        <w:pStyle w:val="ListParagraph"/>
        <w:spacing w:after="120" w:line="360" w:lineRule="auto"/>
        <w:jc w:val="both"/>
      </w:pPr>
      <w:r>
        <w:rPr>
          <w:b/>
        </w:rPr>
        <w:t>6.</w:t>
      </w:r>
      <w:r>
        <w:rPr>
          <w:b/>
        </w:rPr>
        <w:tab/>
        <w:t xml:space="preserve">Extend iOS testing. </w:t>
      </w:r>
      <w:r>
        <w:t>Development and testing in this project were carried out primarily on Android; the same TypeScript codebase targets iOS through Expo, and a dedicated iOS testing pass, including Apple Sign-In, which becomes a legal requirement once any social login is offered, is recommended before any public release.</w:t>
      </w:r>
    </w:p>
    <w:p w14:paraId="27B35E2B" w14:textId="77777777" w:rsidR="00192FAA" w:rsidRDefault="00000000">
      <w:pPr>
        <w:pStyle w:val="ListParagraph"/>
        <w:spacing w:after="120" w:line="360" w:lineRule="auto"/>
        <w:jc w:val="both"/>
      </w:pPr>
      <w:r>
        <w:rPr>
          <w:b/>
        </w:rPr>
        <w:t>7.</w:t>
      </w:r>
      <w:r>
        <w:rPr>
          <w:b/>
        </w:rPr>
        <w:tab/>
        <w:t xml:space="preserve">Add Google and Apple Sign-In. </w:t>
      </w:r>
      <w:r>
        <w:t>Email/password authentication was implemented for this project; social login was deferred by design and is recommended as a follow-on feature to reduce onboarding friction.</w:t>
      </w:r>
    </w:p>
    <w:p w14:paraId="27305F8E" w14:textId="77777777" w:rsidR="00FA2FBA" w:rsidRDefault="00FA2FBA" w:rsidP="00EB4F74">
      <w:pPr>
        <w:pStyle w:val="Heading1"/>
        <w:spacing w:line="360" w:lineRule="auto"/>
        <w:jc w:val="center"/>
      </w:pPr>
    </w:p>
    <w:p w14:paraId="05CE8C74" w14:textId="77777777" w:rsidR="00FA2FBA" w:rsidRDefault="00FA2FBA" w:rsidP="00EB4F74">
      <w:pPr>
        <w:pStyle w:val="Heading1"/>
        <w:spacing w:line="360" w:lineRule="auto"/>
        <w:jc w:val="center"/>
      </w:pPr>
    </w:p>
    <w:p w14:paraId="5FEEE4A7" w14:textId="77777777" w:rsidR="00FA2FBA" w:rsidRDefault="00FA2FBA" w:rsidP="00EB4F74">
      <w:pPr>
        <w:pStyle w:val="Heading1"/>
        <w:spacing w:line="360" w:lineRule="auto"/>
        <w:jc w:val="center"/>
      </w:pPr>
    </w:p>
    <w:p w14:paraId="6AC6C271" w14:textId="77777777" w:rsidR="00FA2FBA" w:rsidRDefault="00FA2FBA" w:rsidP="00EB4F74">
      <w:pPr>
        <w:pStyle w:val="Heading1"/>
        <w:spacing w:line="360" w:lineRule="auto"/>
        <w:jc w:val="center"/>
      </w:pPr>
    </w:p>
    <w:p w14:paraId="661E58D7" w14:textId="77777777" w:rsidR="00FA2FBA" w:rsidRDefault="00FA2FBA" w:rsidP="00EB4F74">
      <w:pPr>
        <w:pStyle w:val="Heading1"/>
        <w:spacing w:line="360" w:lineRule="auto"/>
        <w:jc w:val="center"/>
      </w:pPr>
    </w:p>
    <w:p w14:paraId="3543309C" w14:textId="77777777" w:rsidR="00FA2FBA" w:rsidRDefault="00FA2FBA" w:rsidP="00EB4F74">
      <w:pPr>
        <w:pStyle w:val="Heading1"/>
        <w:spacing w:line="360" w:lineRule="auto"/>
        <w:jc w:val="center"/>
      </w:pPr>
    </w:p>
    <w:p w14:paraId="6DAC97DA" w14:textId="77777777" w:rsidR="00FA2FBA" w:rsidRDefault="00FA2FBA" w:rsidP="00EB4F74">
      <w:pPr>
        <w:pStyle w:val="Heading1"/>
        <w:spacing w:line="360" w:lineRule="auto"/>
        <w:jc w:val="center"/>
      </w:pPr>
    </w:p>
    <w:p w14:paraId="114A7578" w14:textId="77777777" w:rsidR="00FA2FBA" w:rsidRDefault="00FA2FBA" w:rsidP="00EB4F74">
      <w:pPr>
        <w:pStyle w:val="Heading1"/>
        <w:spacing w:line="360" w:lineRule="auto"/>
        <w:jc w:val="center"/>
      </w:pPr>
    </w:p>
    <w:p w14:paraId="70892607" w14:textId="77777777" w:rsidR="00FA2FBA" w:rsidRDefault="00FA2FBA" w:rsidP="00EB4F74">
      <w:pPr>
        <w:pStyle w:val="Heading1"/>
        <w:spacing w:line="360" w:lineRule="auto"/>
        <w:jc w:val="center"/>
      </w:pPr>
    </w:p>
    <w:p w14:paraId="5884C58A" w14:textId="77777777" w:rsidR="00FA2FBA" w:rsidRDefault="00FA2FBA" w:rsidP="00EB4F74">
      <w:pPr>
        <w:pStyle w:val="Heading1"/>
        <w:spacing w:line="360" w:lineRule="auto"/>
        <w:jc w:val="center"/>
      </w:pPr>
    </w:p>
    <w:p w14:paraId="789B27A8" w14:textId="77777777" w:rsidR="00FA2FBA" w:rsidRDefault="00FA2FBA" w:rsidP="00EB4F74">
      <w:pPr>
        <w:pStyle w:val="Heading1"/>
        <w:spacing w:line="360" w:lineRule="auto"/>
        <w:jc w:val="center"/>
      </w:pPr>
    </w:p>
    <w:p w14:paraId="734D40C7" w14:textId="77777777" w:rsidR="00FA2FBA" w:rsidRDefault="00FA2FBA" w:rsidP="00EB4F74">
      <w:pPr>
        <w:pStyle w:val="Heading1"/>
        <w:spacing w:line="360" w:lineRule="auto"/>
        <w:jc w:val="center"/>
      </w:pPr>
    </w:p>
    <w:p w14:paraId="76EE6558" w14:textId="77777777" w:rsidR="00500EF3" w:rsidRDefault="00500EF3" w:rsidP="00EB4F74">
      <w:pPr>
        <w:pStyle w:val="Heading1"/>
        <w:spacing w:line="360" w:lineRule="auto"/>
        <w:jc w:val="center"/>
      </w:pPr>
      <w:bookmarkStart w:id="42" w:name="_Toc237694867"/>
    </w:p>
    <w:p w14:paraId="75BB1018" w14:textId="6FC5161E" w:rsidR="006D3C3C" w:rsidRPr="00EB4F74" w:rsidRDefault="00000000" w:rsidP="00EB4F74">
      <w:pPr>
        <w:pStyle w:val="Heading1"/>
        <w:spacing w:line="360" w:lineRule="auto"/>
        <w:jc w:val="center"/>
      </w:pPr>
      <w:r w:rsidRPr="00EB4F74">
        <w:t>REFERENCES</w:t>
      </w:r>
      <w:bookmarkEnd w:id="42"/>
    </w:p>
    <w:p w14:paraId="24656806"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61547908"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00B4135C"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17574FAB"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0B982326"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6689277B"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36BC847F"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7933C005" w14:textId="77777777" w:rsidR="006D3C3C" w:rsidRDefault="00000000" w:rsidP="00EB4F74">
      <w:pPr>
        <w:spacing w:after="200" w:line="360" w:lineRule="auto"/>
        <w:ind w:left="720" w:hanging="720"/>
      </w:pPr>
      <w:r>
        <w:lastRenderedPageBreak/>
        <w:t xml:space="preserve">Hirano, Y., Miki, S., Yamagishi, Y., Hanaoka, S., Nakao, T., Kikuchi, T., Nakamura, Y., Nomura, Y., Yoshikawa, T., &amp; Abe, O. (2025). </w:t>
      </w:r>
      <w:r>
        <w:rPr>
          <w:i/>
          <w:iCs/>
        </w:rPr>
        <w:t>Assessing accuracy and legitimacy of multimodal large language models on Japan Diagnostic Radiology Board Examination</w:t>
      </w:r>
      <w:r>
        <w:t xml:space="preserve"> [Preprint]. </w:t>
      </w:r>
      <w:proofErr w:type="spellStart"/>
      <w:r>
        <w:t>medRxiv</w:t>
      </w:r>
      <w:proofErr w:type="spellEnd"/>
      <w:r>
        <w:t>. https://doi.org/10.1101/2025.06.23.25329534</w:t>
      </w:r>
    </w:p>
    <w:p w14:paraId="515A6F62" w14:textId="77777777" w:rsidR="006D3C3C" w:rsidRDefault="00000000" w:rsidP="00EB4F74">
      <w:pPr>
        <w:spacing w:after="200" w:line="360" w:lineRule="auto"/>
        <w:ind w:left="720" w:hanging="720"/>
      </w:pPr>
      <w:proofErr w:type="spellStart"/>
      <w:r>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156FEE47"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0214CDF2"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732D8092"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33AA6212"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p w14:paraId="2A810EDA" w14:textId="77777777" w:rsidR="00061258" w:rsidRDefault="00061258">
      <w:pPr>
        <w:pStyle w:val="Heading1"/>
        <w:spacing w:line="360" w:lineRule="auto"/>
        <w:jc w:val="center"/>
      </w:pPr>
      <w:bookmarkStart w:id="43" w:name="_Toc237694868"/>
    </w:p>
    <w:p w14:paraId="34239185" w14:textId="77777777" w:rsidR="00061258" w:rsidRDefault="00061258">
      <w:pPr>
        <w:pStyle w:val="Heading1"/>
        <w:spacing w:line="360" w:lineRule="auto"/>
        <w:jc w:val="center"/>
      </w:pPr>
    </w:p>
    <w:p w14:paraId="53926A5D" w14:textId="77777777" w:rsidR="00061258" w:rsidRDefault="00061258">
      <w:pPr>
        <w:pStyle w:val="Heading1"/>
        <w:spacing w:line="360" w:lineRule="auto"/>
        <w:jc w:val="center"/>
      </w:pPr>
    </w:p>
    <w:p w14:paraId="330763D4" w14:textId="77777777" w:rsidR="00061258" w:rsidRDefault="00061258">
      <w:pPr>
        <w:pStyle w:val="Heading1"/>
        <w:spacing w:line="360" w:lineRule="auto"/>
        <w:jc w:val="center"/>
      </w:pPr>
    </w:p>
    <w:p w14:paraId="3D8D8106" w14:textId="77777777" w:rsidR="00061258" w:rsidRDefault="00061258">
      <w:pPr>
        <w:pStyle w:val="Heading1"/>
        <w:spacing w:line="360" w:lineRule="auto"/>
        <w:jc w:val="center"/>
      </w:pPr>
    </w:p>
    <w:p w14:paraId="789BA82E" w14:textId="77777777" w:rsidR="00061258" w:rsidRDefault="00061258">
      <w:pPr>
        <w:pStyle w:val="Heading1"/>
        <w:spacing w:line="360" w:lineRule="auto"/>
        <w:jc w:val="center"/>
      </w:pPr>
    </w:p>
    <w:p w14:paraId="068FE739" w14:textId="77777777" w:rsidR="00061258" w:rsidRDefault="00061258">
      <w:pPr>
        <w:pStyle w:val="Heading1"/>
        <w:spacing w:line="360" w:lineRule="auto"/>
        <w:jc w:val="center"/>
      </w:pPr>
    </w:p>
    <w:p w14:paraId="59A62895" w14:textId="77777777" w:rsidR="00061258" w:rsidRDefault="00061258">
      <w:pPr>
        <w:pStyle w:val="Heading1"/>
        <w:spacing w:line="360" w:lineRule="auto"/>
        <w:jc w:val="center"/>
      </w:pPr>
    </w:p>
    <w:p w14:paraId="566FC2C8" w14:textId="77777777" w:rsidR="00061258" w:rsidRDefault="00061258">
      <w:pPr>
        <w:pStyle w:val="Heading1"/>
        <w:spacing w:line="360" w:lineRule="auto"/>
        <w:jc w:val="center"/>
      </w:pPr>
    </w:p>
    <w:p w14:paraId="189046A7" w14:textId="77777777" w:rsidR="00061258" w:rsidRDefault="00061258">
      <w:pPr>
        <w:pStyle w:val="Heading1"/>
        <w:spacing w:line="360" w:lineRule="auto"/>
        <w:jc w:val="center"/>
      </w:pPr>
    </w:p>
    <w:p w14:paraId="71F33FE5" w14:textId="77777777" w:rsidR="00061258" w:rsidRDefault="00061258">
      <w:pPr>
        <w:pStyle w:val="Heading1"/>
        <w:spacing w:line="360" w:lineRule="auto"/>
        <w:jc w:val="center"/>
      </w:pPr>
    </w:p>
    <w:p w14:paraId="14AE3E6C" w14:textId="77777777" w:rsidR="00500EF3" w:rsidRDefault="00500EF3">
      <w:pPr>
        <w:pStyle w:val="Heading1"/>
        <w:spacing w:line="360" w:lineRule="auto"/>
        <w:jc w:val="center"/>
      </w:pPr>
    </w:p>
    <w:p w14:paraId="619016BC" w14:textId="77777777" w:rsidR="00500EF3" w:rsidRDefault="00500EF3">
      <w:pPr>
        <w:pStyle w:val="Heading1"/>
        <w:spacing w:line="360" w:lineRule="auto"/>
        <w:jc w:val="center"/>
      </w:pPr>
    </w:p>
    <w:p w14:paraId="1BE71C1F" w14:textId="7B9D6DF4" w:rsidR="00192FAA" w:rsidRDefault="00000000">
      <w:pPr>
        <w:pStyle w:val="Heading1"/>
        <w:spacing w:line="360" w:lineRule="auto"/>
        <w:jc w:val="center"/>
      </w:pPr>
      <w:r>
        <w:t>APPENDIX</w:t>
      </w:r>
      <w:bookmarkEnd w:id="43"/>
    </w:p>
    <w:p w14:paraId="0C2E8258" w14:textId="77777777" w:rsidR="00192FAA" w:rsidRDefault="00000000">
      <w:pPr>
        <w:pStyle w:val="Heading3"/>
        <w:spacing w:line="360" w:lineRule="auto"/>
      </w:pPr>
      <w:bookmarkStart w:id="44" w:name="_Toc237694869"/>
      <w:r>
        <w:t>Appendix A – Project Plan</w:t>
      </w:r>
      <w:bookmarkEnd w:id="44"/>
    </w:p>
    <w:p w14:paraId="6F4B1C78" w14:textId="77777777" w:rsidR="00192FAA" w:rsidRDefault="00000000">
      <w:pPr>
        <w:spacing w:after="200" w:line="360" w:lineRule="auto"/>
        <w:jc w:val="both"/>
      </w:pPr>
      <w:r>
        <w:t>The table below presents the project plan in relative weeks rather than fixed calendar dates, reflecting the order in which the system was actually built: feature by feature, starting with the backend schema and authentication and ending with manual testing and report writing, as described in Section 4.1.</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05"/>
        <w:gridCol w:w="1519"/>
        <w:gridCol w:w="2730"/>
        <w:gridCol w:w="3636"/>
      </w:tblGrid>
      <w:tr w:rsidR="00192FAA" w14:paraId="5B1CD9F6" w14:textId="77777777">
        <w:tc>
          <w:tcPr>
            <w:tcW w:w="1152" w:type="dxa"/>
            <w:shd w:val="clear" w:color="auto" w:fill="D9D9D9"/>
          </w:tcPr>
          <w:p w14:paraId="2F9011C5" w14:textId="77777777" w:rsidR="00192FAA" w:rsidRDefault="00000000">
            <w:pPr>
              <w:spacing w:after="80"/>
              <w:jc w:val="center"/>
            </w:pPr>
            <w:r>
              <w:rPr>
                <w:b/>
                <w:sz w:val="18"/>
              </w:rPr>
              <w:t>Phase</w:t>
            </w:r>
          </w:p>
        </w:tc>
        <w:tc>
          <w:tcPr>
            <w:tcW w:w="1584" w:type="dxa"/>
            <w:shd w:val="clear" w:color="auto" w:fill="D9D9D9"/>
          </w:tcPr>
          <w:p w14:paraId="450674E1" w14:textId="77777777" w:rsidR="00192FAA" w:rsidRDefault="00000000">
            <w:pPr>
              <w:spacing w:after="80"/>
              <w:jc w:val="center"/>
            </w:pPr>
            <w:r>
              <w:rPr>
                <w:b/>
                <w:sz w:val="18"/>
              </w:rPr>
              <w:t>Duration</w:t>
            </w:r>
          </w:p>
        </w:tc>
        <w:tc>
          <w:tcPr>
            <w:tcW w:w="2880" w:type="dxa"/>
            <w:shd w:val="clear" w:color="auto" w:fill="D9D9D9"/>
          </w:tcPr>
          <w:p w14:paraId="23BEAC10" w14:textId="77777777" w:rsidR="00192FAA" w:rsidRDefault="00000000">
            <w:pPr>
              <w:spacing w:after="80"/>
            </w:pPr>
            <w:r>
              <w:rPr>
                <w:b/>
                <w:sz w:val="18"/>
              </w:rPr>
              <w:t>Activities</w:t>
            </w:r>
          </w:p>
        </w:tc>
        <w:tc>
          <w:tcPr>
            <w:tcW w:w="3744" w:type="dxa"/>
            <w:shd w:val="clear" w:color="auto" w:fill="D9D9D9"/>
          </w:tcPr>
          <w:p w14:paraId="64DBB0DC" w14:textId="77777777" w:rsidR="00192FAA" w:rsidRDefault="00000000">
            <w:pPr>
              <w:spacing w:after="80"/>
            </w:pPr>
            <w:r>
              <w:rPr>
                <w:b/>
                <w:sz w:val="18"/>
              </w:rPr>
              <w:t>Deliverable</w:t>
            </w:r>
          </w:p>
        </w:tc>
      </w:tr>
      <w:tr w:rsidR="00192FAA" w14:paraId="63D6F54F" w14:textId="77777777">
        <w:tc>
          <w:tcPr>
            <w:tcW w:w="1152" w:type="dxa"/>
          </w:tcPr>
          <w:p w14:paraId="7CE29DBC" w14:textId="77777777" w:rsidR="00192FAA" w:rsidRDefault="00000000">
            <w:pPr>
              <w:spacing w:after="80"/>
              <w:jc w:val="center"/>
            </w:pPr>
            <w:r>
              <w:rPr>
                <w:sz w:val="18"/>
              </w:rPr>
              <w:t>Phase 1</w:t>
            </w:r>
          </w:p>
        </w:tc>
        <w:tc>
          <w:tcPr>
            <w:tcW w:w="1584" w:type="dxa"/>
          </w:tcPr>
          <w:p w14:paraId="1CCA40AA" w14:textId="77777777" w:rsidR="00192FAA" w:rsidRDefault="00000000">
            <w:pPr>
              <w:spacing w:after="80"/>
              <w:jc w:val="center"/>
            </w:pPr>
            <w:r>
              <w:rPr>
                <w:sz w:val="18"/>
              </w:rPr>
              <w:t>Weeks 1–2</w:t>
            </w:r>
          </w:p>
        </w:tc>
        <w:tc>
          <w:tcPr>
            <w:tcW w:w="2880" w:type="dxa"/>
          </w:tcPr>
          <w:p w14:paraId="161F8DE8" w14:textId="77777777" w:rsidR="00192FAA" w:rsidRDefault="00000000">
            <w:pPr>
              <w:spacing w:after="80"/>
            </w:pPr>
            <w:r>
              <w:rPr>
                <w:sz w:val="18"/>
              </w:rPr>
              <w:t>Requirements gathering and literature review</w:t>
            </w:r>
          </w:p>
        </w:tc>
        <w:tc>
          <w:tcPr>
            <w:tcW w:w="3744" w:type="dxa"/>
          </w:tcPr>
          <w:p w14:paraId="5393B015" w14:textId="77777777" w:rsidR="00192FAA" w:rsidRDefault="00000000">
            <w:pPr>
              <w:spacing w:after="80"/>
            </w:pPr>
            <w:r>
              <w:rPr>
                <w:sz w:val="18"/>
              </w:rPr>
              <w:t>Finalised problem statement, aim, and objectives (Chapter One/Two)</w:t>
            </w:r>
          </w:p>
        </w:tc>
      </w:tr>
      <w:tr w:rsidR="00192FAA" w14:paraId="6DEC29CC" w14:textId="77777777">
        <w:tc>
          <w:tcPr>
            <w:tcW w:w="1152" w:type="dxa"/>
          </w:tcPr>
          <w:p w14:paraId="488DD62E" w14:textId="77777777" w:rsidR="00192FAA" w:rsidRDefault="00000000">
            <w:pPr>
              <w:spacing w:after="80"/>
              <w:jc w:val="center"/>
            </w:pPr>
            <w:r>
              <w:rPr>
                <w:sz w:val="18"/>
              </w:rPr>
              <w:t>Phase 2</w:t>
            </w:r>
          </w:p>
        </w:tc>
        <w:tc>
          <w:tcPr>
            <w:tcW w:w="1584" w:type="dxa"/>
          </w:tcPr>
          <w:p w14:paraId="045E6D91" w14:textId="77777777" w:rsidR="00192FAA" w:rsidRDefault="00000000">
            <w:pPr>
              <w:spacing w:after="80"/>
              <w:jc w:val="center"/>
            </w:pPr>
            <w:r>
              <w:rPr>
                <w:sz w:val="18"/>
              </w:rPr>
              <w:t>Weeks 3–4</w:t>
            </w:r>
          </w:p>
        </w:tc>
        <w:tc>
          <w:tcPr>
            <w:tcW w:w="2880" w:type="dxa"/>
          </w:tcPr>
          <w:p w14:paraId="359E18C3" w14:textId="77777777" w:rsidR="00192FAA" w:rsidRDefault="00000000">
            <w:pPr>
              <w:spacing w:after="80"/>
            </w:pPr>
            <w:r>
              <w:rPr>
                <w:sz w:val="18"/>
              </w:rPr>
              <w:t>System design</w:t>
            </w:r>
          </w:p>
        </w:tc>
        <w:tc>
          <w:tcPr>
            <w:tcW w:w="3744" w:type="dxa"/>
          </w:tcPr>
          <w:p w14:paraId="0D28B674" w14:textId="77777777" w:rsidR="00192FAA" w:rsidRDefault="00000000">
            <w:pPr>
              <w:spacing w:after="80"/>
            </w:pPr>
            <w:r>
              <w:rPr>
                <w:sz w:val="18"/>
              </w:rPr>
              <w:t>Functional/non-functional requirements, architecture, and database design (Chapter Three)</w:t>
            </w:r>
          </w:p>
        </w:tc>
      </w:tr>
      <w:tr w:rsidR="00192FAA" w14:paraId="414BD9BD" w14:textId="77777777">
        <w:tc>
          <w:tcPr>
            <w:tcW w:w="1152" w:type="dxa"/>
          </w:tcPr>
          <w:p w14:paraId="180C7704" w14:textId="77777777" w:rsidR="00192FAA" w:rsidRDefault="00000000">
            <w:pPr>
              <w:spacing w:after="80"/>
              <w:jc w:val="center"/>
            </w:pPr>
            <w:r>
              <w:rPr>
                <w:sz w:val="18"/>
              </w:rPr>
              <w:t>Phase 3</w:t>
            </w:r>
          </w:p>
        </w:tc>
        <w:tc>
          <w:tcPr>
            <w:tcW w:w="1584" w:type="dxa"/>
          </w:tcPr>
          <w:p w14:paraId="313E8A54" w14:textId="77777777" w:rsidR="00192FAA" w:rsidRDefault="00000000">
            <w:pPr>
              <w:spacing w:after="80"/>
              <w:jc w:val="center"/>
            </w:pPr>
            <w:r>
              <w:rPr>
                <w:sz w:val="18"/>
              </w:rPr>
              <w:t>Weeks 5–6</w:t>
            </w:r>
          </w:p>
        </w:tc>
        <w:tc>
          <w:tcPr>
            <w:tcW w:w="2880" w:type="dxa"/>
          </w:tcPr>
          <w:p w14:paraId="474D82FF" w14:textId="77777777" w:rsidR="00192FAA" w:rsidRDefault="00000000">
            <w:pPr>
              <w:spacing w:after="80"/>
            </w:pPr>
            <w:r>
              <w:rPr>
                <w:sz w:val="18"/>
              </w:rPr>
              <w:t>Backend setup</w:t>
            </w:r>
          </w:p>
        </w:tc>
        <w:tc>
          <w:tcPr>
            <w:tcW w:w="3744" w:type="dxa"/>
          </w:tcPr>
          <w:p w14:paraId="03A7393F" w14:textId="77777777" w:rsidR="00192FAA" w:rsidRDefault="00000000">
            <w:pPr>
              <w:spacing w:after="80"/>
            </w:pPr>
            <w:r>
              <w:rPr>
                <w:sz w:val="18"/>
              </w:rPr>
              <w:t>Supabase project, PostgreSQL schema, Row Level Security policies, email/password authentication</w:t>
            </w:r>
          </w:p>
        </w:tc>
      </w:tr>
      <w:tr w:rsidR="00192FAA" w14:paraId="4869CAA2" w14:textId="77777777">
        <w:tc>
          <w:tcPr>
            <w:tcW w:w="1152" w:type="dxa"/>
          </w:tcPr>
          <w:p w14:paraId="15ECF5D0" w14:textId="77777777" w:rsidR="00192FAA" w:rsidRDefault="00000000">
            <w:pPr>
              <w:spacing w:after="80"/>
              <w:jc w:val="center"/>
            </w:pPr>
            <w:r>
              <w:rPr>
                <w:sz w:val="18"/>
              </w:rPr>
              <w:t>Phase 4</w:t>
            </w:r>
          </w:p>
        </w:tc>
        <w:tc>
          <w:tcPr>
            <w:tcW w:w="1584" w:type="dxa"/>
          </w:tcPr>
          <w:p w14:paraId="3E9EF159" w14:textId="77777777" w:rsidR="00192FAA" w:rsidRDefault="00000000">
            <w:pPr>
              <w:spacing w:after="80"/>
              <w:jc w:val="center"/>
            </w:pPr>
            <w:r>
              <w:rPr>
                <w:sz w:val="18"/>
              </w:rPr>
              <w:t>Weeks 7–8</w:t>
            </w:r>
          </w:p>
        </w:tc>
        <w:tc>
          <w:tcPr>
            <w:tcW w:w="2880" w:type="dxa"/>
          </w:tcPr>
          <w:p w14:paraId="729DB36D" w14:textId="77777777" w:rsidR="00192FAA" w:rsidRDefault="00000000">
            <w:pPr>
              <w:spacing w:after="80"/>
            </w:pPr>
            <w:r>
              <w:rPr>
                <w:sz w:val="18"/>
              </w:rPr>
              <w:t>Core monitoring loop</w:t>
            </w:r>
          </w:p>
        </w:tc>
        <w:tc>
          <w:tcPr>
            <w:tcW w:w="3744" w:type="dxa"/>
          </w:tcPr>
          <w:p w14:paraId="26F96378" w14:textId="77777777" w:rsidR="00192FAA" w:rsidRDefault="00000000">
            <w:pPr>
              <w:spacing w:after="80"/>
            </w:pPr>
            <w:r>
              <w:rPr>
                <w:sz w:val="18"/>
              </w:rPr>
              <w:t>GPS/camera/audio/accelerometer capture and the analyse-image / analyse-audio Edge Functions</w:t>
            </w:r>
          </w:p>
        </w:tc>
      </w:tr>
      <w:tr w:rsidR="00192FAA" w14:paraId="724B7602" w14:textId="77777777">
        <w:tc>
          <w:tcPr>
            <w:tcW w:w="1152" w:type="dxa"/>
          </w:tcPr>
          <w:p w14:paraId="1D8F931A" w14:textId="77777777" w:rsidR="00192FAA" w:rsidRDefault="00000000">
            <w:pPr>
              <w:spacing w:after="80"/>
              <w:jc w:val="center"/>
            </w:pPr>
            <w:r>
              <w:rPr>
                <w:sz w:val="18"/>
              </w:rPr>
              <w:t>Phase 5</w:t>
            </w:r>
          </w:p>
        </w:tc>
        <w:tc>
          <w:tcPr>
            <w:tcW w:w="1584" w:type="dxa"/>
          </w:tcPr>
          <w:p w14:paraId="280B15A7" w14:textId="77777777" w:rsidR="00192FAA" w:rsidRDefault="00000000">
            <w:pPr>
              <w:spacing w:after="80"/>
              <w:jc w:val="center"/>
            </w:pPr>
            <w:r>
              <w:rPr>
                <w:sz w:val="18"/>
              </w:rPr>
              <w:t>Weeks 9–10</w:t>
            </w:r>
          </w:p>
        </w:tc>
        <w:tc>
          <w:tcPr>
            <w:tcW w:w="2880" w:type="dxa"/>
          </w:tcPr>
          <w:p w14:paraId="4C4A6CE7" w14:textId="77777777" w:rsidR="00192FAA" w:rsidRDefault="00000000">
            <w:pPr>
              <w:spacing w:after="80"/>
            </w:pPr>
            <w:r>
              <w:rPr>
                <w:sz w:val="18"/>
              </w:rPr>
              <w:t>Alert pipeline and plan model</w:t>
            </w:r>
          </w:p>
        </w:tc>
        <w:tc>
          <w:tcPr>
            <w:tcW w:w="3744" w:type="dxa"/>
          </w:tcPr>
          <w:p w14:paraId="5E40AD76" w14:textId="77777777" w:rsidR="00192FAA" w:rsidRDefault="00000000">
            <w:pPr>
              <w:spacing w:after="80"/>
            </w:pPr>
            <w:r>
              <w:rPr>
                <w:sz w:val="18"/>
              </w:rPr>
              <w:t>send-sms / send-email / make-call Edge Functions and the Free/Pro/Guardian plan and admin model</w:t>
            </w:r>
          </w:p>
        </w:tc>
      </w:tr>
      <w:tr w:rsidR="00192FAA" w14:paraId="0E79797F" w14:textId="77777777">
        <w:tc>
          <w:tcPr>
            <w:tcW w:w="1152" w:type="dxa"/>
          </w:tcPr>
          <w:p w14:paraId="53FB2B61" w14:textId="77777777" w:rsidR="00192FAA" w:rsidRDefault="00000000">
            <w:pPr>
              <w:spacing w:after="80"/>
              <w:jc w:val="center"/>
            </w:pPr>
            <w:r>
              <w:rPr>
                <w:sz w:val="18"/>
              </w:rPr>
              <w:t>Phase 6</w:t>
            </w:r>
          </w:p>
        </w:tc>
        <w:tc>
          <w:tcPr>
            <w:tcW w:w="1584" w:type="dxa"/>
          </w:tcPr>
          <w:p w14:paraId="65BBFD6E" w14:textId="77777777" w:rsidR="00192FAA" w:rsidRDefault="00000000">
            <w:pPr>
              <w:spacing w:after="80"/>
              <w:jc w:val="center"/>
            </w:pPr>
            <w:r>
              <w:rPr>
                <w:sz w:val="18"/>
              </w:rPr>
              <w:t>Weeks 11–12</w:t>
            </w:r>
          </w:p>
        </w:tc>
        <w:tc>
          <w:tcPr>
            <w:tcW w:w="2880" w:type="dxa"/>
          </w:tcPr>
          <w:p w14:paraId="77F652F4" w14:textId="77777777" w:rsidR="00192FAA" w:rsidRDefault="00000000">
            <w:pPr>
              <w:spacing w:after="80"/>
            </w:pPr>
            <w:r>
              <w:rPr>
                <w:sz w:val="18"/>
              </w:rPr>
              <w:t>Main interface screens</w:t>
            </w:r>
          </w:p>
        </w:tc>
        <w:tc>
          <w:tcPr>
            <w:tcW w:w="3744" w:type="dxa"/>
          </w:tcPr>
          <w:p w14:paraId="3FD94D5B" w14:textId="77777777" w:rsidR="00192FAA" w:rsidRDefault="00000000">
            <w:pPr>
              <w:spacing w:after="80"/>
            </w:pPr>
            <w:r>
              <w:rPr>
                <w:sz w:val="18"/>
              </w:rPr>
              <w:t>Onboarding, Home, Live, Log, Alerts, and Settings screens</w:t>
            </w:r>
          </w:p>
        </w:tc>
      </w:tr>
      <w:tr w:rsidR="00192FAA" w14:paraId="11E399F3" w14:textId="77777777">
        <w:tc>
          <w:tcPr>
            <w:tcW w:w="1152" w:type="dxa"/>
          </w:tcPr>
          <w:p w14:paraId="6536C404" w14:textId="77777777" w:rsidR="00192FAA" w:rsidRDefault="00000000">
            <w:pPr>
              <w:spacing w:after="80"/>
              <w:jc w:val="center"/>
            </w:pPr>
            <w:r>
              <w:rPr>
                <w:sz w:val="18"/>
              </w:rPr>
              <w:t>Phase 7</w:t>
            </w:r>
          </w:p>
        </w:tc>
        <w:tc>
          <w:tcPr>
            <w:tcW w:w="1584" w:type="dxa"/>
          </w:tcPr>
          <w:p w14:paraId="010AC737" w14:textId="77777777" w:rsidR="00192FAA" w:rsidRDefault="00000000">
            <w:pPr>
              <w:spacing w:after="80"/>
              <w:jc w:val="center"/>
            </w:pPr>
            <w:r>
              <w:rPr>
                <w:sz w:val="18"/>
              </w:rPr>
              <w:t>Week 13</w:t>
            </w:r>
          </w:p>
        </w:tc>
        <w:tc>
          <w:tcPr>
            <w:tcW w:w="2880" w:type="dxa"/>
          </w:tcPr>
          <w:p w14:paraId="158942D4" w14:textId="77777777" w:rsidR="00192FAA" w:rsidRDefault="00000000">
            <w:pPr>
              <w:spacing w:after="80"/>
            </w:pPr>
            <w:r>
              <w:rPr>
                <w:sz w:val="18"/>
              </w:rPr>
              <w:t>Testing and bug-fixing</w:t>
            </w:r>
          </w:p>
        </w:tc>
        <w:tc>
          <w:tcPr>
            <w:tcW w:w="3744" w:type="dxa"/>
          </w:tcPr>
          <w:p w14:paraId="4DD57B2F" w14:textId="77777777" w:rsidR="00192FAA" w:rsidRDefault="00000000">
            <w:pPr>
              <w:spacing w:after="80"/>
            </w:pPr>
            <w:r>
              <w:rPr>
                <w:sz w:val="18"/>
              </w:rPr>
              <w:t>Manual functional test plan and results (Table 4.1)</w:t>
            </w:r>
          </w:p>
        </w:tc>
      </w:tr>
      <w:tr w:rsidR="00192FAA" w14:paraId="418F6689" w14:textId="77777777">
        <w:tc>
          <w:tcPr>
            <w:tcW w:w="1152" w:type="dxa"/>
          </w:tcPr>
          <w:p w14:paraId="6395AF3B" w14:textId="77777777" w:rsidR="00192FAA" w:rsidRDefault="00000000">
            <w:pPr>
              <w:spacing w:after="80"/>
              <w:jc w:val="center"/>
            </w:pPr>
            <w:r>
              <w:rPr>
                <w:sz w:val="18"/>
              </w:rPr>
              <w:t>Phase 8</w:t>
            </w:r>
          </w:p>
        </w:tc>
        <w:tc>
          <w:tcPr>
            <w:tcW w:w="1584" w:type="dxa"/>
          </w:tcPr>
          <w:p w14:paraId="00704DDE" w14:textId="77777777" w:rsidR="00192FAA" w:rsidRDefault="00000000">
            <w:pPr>
              <w:spacing w:after="80"/>
              <w:jc w:val="center"/>
            </w:pPr>
            <w:r>
              <w:rPr>
                <w:sz w:val="18"/>
              </w:rPr>
              <w:t>Week 14</w:t>
            </w:r>
          </w:p>
        </w:tc>
        <w:tc>
          <w:tcPr>
            <w:tcW w:w="2880" w:type="dxa"/>
          </w:tcPr>
          <w:p w14:paraId="6F67F28C" w14:textId="77777777" w:rsidR="00192FAA" w:rsidRDefault="00000000">
            <w:pPr>
              <w:spacing w:after="80"/>
            </w:pPr>
            <w:r>
              <w:rPr>
                <w:sz w:val="18"/>
              </w:rPr>
              <w:t>Documentation and defence preparation</w:t>
            </w:r>
          </w:p>
        </w:tc>
        <w:tc>
          <w:tcPr>
            <w:tcW w:w="3744" w:type="dxa"/>
          </w:tcPr>
          <w:p w14:paraId="01D0C7D8" w14:textId="77777777" w:rsidR="00192FAA" w:rsidRDefault="00000000">
            <w:pPr>
              <w:spacing w:after="80"/>
            </w:pPr>
            <w:r>
              <w:rPr>
                <w:sz w:val="18"/>
              </w:rPr>
              <w:t>Final report, diagrams, and defence slides</w:t>
            </w:r>
          </w:p>
        </w:tc>
      </w:tr>
    </w:tbl>
    <w:p w14:paraId="355D7109" w14:textId="77777777" w:rsidR="00192FAA" w:rsidRDefault="00000000">
      <w:pPr>
        <w:spacing w:before="80" w:after="280"/>
        <w:jc w:val="center"/>
      </w:pPr>
      <w:r>
        <w:rPr>
          <w:i/>
        </w:rPr>
        <w:t>Table A.1: Project plan by development phase.</w:t>
      </w:r>
    </w:p>
    <w:p w14:paraId="5CC639E3" w14:textId="77777777" w:rsidR="00192FAA" w:rsidRDefault="00000000">
      <w:pPr>
        <w:pStyle w:val="Heading3"/>
        <w:spacing w:line="360" w:lineRule="auto"/>
      </w:pPr>
      <w:bookmarkStart w:id="45" w:name="_Toc237694870"/>
      <w:r>
        <w:t>Appendix B – User Interfaces (more)</w:t>
      </w:r>
      <w:bookmarkEnd w:id="45"/>
    </w:p>
    <w:p w14:paraId="3BA7AE94" w14:textId="77777777" w:rsidR="00192FAA" w:rsidRDefault="00000000">
      <w:pPr>
        <w:spacing w:after="200" w:line="360" w:lineRule="auto"/>
        <w:jc w:val="both"/>
      </w:pPr>
      <w:r>
        <w:t>Section 4.3 describes the five main tab screens and stealth mode. The additional screens and states listed below are recommended for inclusion here as device screenshots, captured directly from the running application on a physical phone rather than reproduced from design mockups, so that this appendix reflects the actual delivered interface:</w:t>
      </w:r>
    </w:p>
    <w:p w14:paraId="2AE139EF" w14:textId="77777777" w:rsidR="005F3834" w:rsidRDefault="005F3834">
      <w:pPr>
        <w:spacing w:after="200" w:line="360" w:lineRule="auto"/>
        <w:jc w:val="both"/>
      </w:pPr>
      <w:r>
        <w:rPr>
          <w:noProof/>
        </w:rPr>
        <w:lastRenderedPageBreak/>
        <w:drawing>
          <wp:inline distT="0" distB="0" distL="0" distR="0" wp14:anchorId="3A2A9940" wp14:editId="01589575">
            <wp:extent cx="2608721" cy="5791200"/>
            <wp:effectExtent l="0" t="0" r="1270" b="0"/>
            <wp:docPr id="41335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1431" cy="5797216"/>
                    </a:xfrm>
                    <a:prstGeom prst="rect">
                      <a:avLst/>
                    </a:prstGeom>
                    <a:noFill/>
                    <a:ln>
                      <a:noFill/>
                    </a:ln>
                  </pic:spPr>
                </pic:pic>
              </a:graphicData>
            </a:graphic>
          </wp:inline>
        </w:drawing>
      </w:r>
      <w:r>
        <w:rPr>
          <w:noProof/>
        </w:rPr>
        <w:drawing>
          <wp:inline distT="0" distB="0" distL="0" distR="0" wp14:anchorId="7B6ACE1E" wp14:editId="424452B5">
            <wp:extent cx="2626995" cy="5782339"/>
            <wp:effectExtent l="0" t="0" r="1905" b="8890"/>
            <wp:docPr id="1101948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2806" cy="5795129"/>
                    </a:xfrm>
                    <a:prstGeom prst="rect">
                      <a:avLst/>
                    </a:prstGeom>
                    <a:noFill/>
                    <a:ln>
                      <a:noFill/>
                    </a:ln>
                  </pic:spPr>
                </pic:pic>
              </a:graphicData>
            </a:graphic>
          </wp:inline>
        </w:drawing>
      </w:r>
      <w:r>
        <w:rPr>
          <w:noProof/>
        </w:rPr>
        <w:lastRenderedPageBreak/>
        <w:drawing>
          <wp:inline distT="0" distB="0" distL="0" distR="0" wp14:anchorId="5663C77C" wp14:editId="19C5A20D">
            <wp:extent cx="2697781" cy="5988908"/>
            <wp:effectExtent l="0" t="0" r="7620" b="0"/>
            <wp:docPr id="1513702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4441" cy="6003692"/>
                    </a:xfrm>
                    <a:prstGeom prst="rect">
                      <a:avLst/>
                    </a:prstGeom>
                    <a:noFill/>
                    <a:ln>
                      <a:noFill/>
                    </a:ln>
                  </pic:spPr>
                </pic:pic>
              </a:graphicData>
            </a:graphic>
          </wp:inline>
        </w:drawing>
      </w:r>
      <w:r>
        <w:rPr>
          <w:noProof/>
        </w:rPr>
        <w:drawing>
          <wp:inline distT="0" distB="0" distL="0" distR="0" wp14:anchorId="23D52CCB" wp14:editId="3FAFDDB7">
            <wp:extent cx="2775485" cy="6013124"/>
            <wp:effectExtent l="0" t="0" r="6350" b="6985"/>
            <wp:docPr id="2096541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91992" cy="6048887"/>
                    </a:xfrm>
                    <a:prstGeom prst="rect">
                      <a:avLst/>
                    </a:prstGeom>
                    <a:noFill/>
                    <a:ln>
                      <a:noFill/>
                    </a:ln>
                  </pic:spPr>
                </pic:pic>
              </a:graphicData>
            </a:graphic>
          </wp:inline>
        </w:drawing>
      </w:r>
    </w:p>
    <w:p w14:paraId="1D785B52" w14:textId="77777777" w:rsidR="005F3834" w:rsidRDefault="005F3834">
      <w:pPr>
        <w:pStyle w:val="Heading3"/>
        <w:spacing w:line="360" w:lineRule="auto"/>
      </w:pPr>
      <w:bookmarkStart w:id="46" w:name="_Toc237694871"/>
    </w:p>
    <w:p w14:paraId="2D5415EF" w14:textId="77777777" w:rsidR="005F3834" w:rsidRDefault="005F3834">
      <w:pPr>
        <w:pStyle w:val="Heading3"/>
        <w:spacing w:line="360" w:lineRule="auto"/>
      </w:pPr>
    </w:p>
    <w:p w14:paraId="0DDA2DB2" w14:textId="77777777" w:rsidR="005F3834" w:rsidRDefault="005F3834">
      <w:pPr>
        <w:pStyle w:val="Heading3"/>
        <w:spacing w:line="360" w:lineRule="auto"/>
      </w:pPr>
    </w:p>
    <w:p w14:paraId="0617BE2A" w14:textId="77777777" w:rsidR="005F3834" w:rsidRDefault="005F3834">
      <w:pPr>
        <w:pStyle w:val="Heading3"/>
        <w:spacing w:line="360" w:lineRule="auto"/>
      </w:pPr>
    </w:p>
    <w:p w14:paraId="57E70316" w14:textId="77777777" w:rsidR="005F3834" w:rsidRDefault="005F3834">
      <w:pPr>
        <w:pStyle w:val="Heading3"/>
        <w:spacing w:line="360" w:lineRule="auto"/>
      </w:pPr>
    </w:p>
    <w:p w14:paraId="546E34D0" w14:textId="77777777" w:rsidR="005F3834" w:rsidRDefault="005F3834">
      <w:pPr>
        <w:pStyle w:val="Heading3"/>
        <w:spacing w:line="360" w:lineRule="auto"/>
      </w:pPr>
    </w:p>
    <w:p w14:paraId="22ECF6E4" w14:textId="77777777" w:rsidR="005F3834" w:rsidRDefault="005F3834">
      <w:pPr>
        <w:pStyle w:val="Heading3"/>
        <w:spacing w:line="360" w:lineRule="auto"/>
      </w:pPr>
    </w:p>
    <w:p w14:paraId="77C84ECF" w14:textId="77777777" w:rsidR="00192FAA" w:rsidRDefault="00000000">
      <w:pPr>
        <w:pStyle w:val="Heading3"/>
        <w:spacing w:line="360" w:lineRule="auto"/>
      </w:pPr>
      <w:r>
        <w:lastRenderedPageBreak/>
        <w:t>Appendix C – User Documentation (Guide)</w:t>
      </w:r>
      <w:bookmarkEnd w:id="46"/>
    </w:p>
    <w:p w14:paraId="5A844E10" w14:textId="77777777" w:rsidR="00192FAA" w:rsidRDefault="00000000">
      <w:pPr>
        <w:spacing w:after="200" w:line="360" w:lineRule="auto"/>
        <w:jc w:val="both"/>
      </w:pPr>
      <w:r>
        <w:t>This appendix is a short guide to using Surveillance AI, written for a first-time user of the completed application.</w:t>
      </w:r>
    </w:p>
    <w:p w14:paraId="20B3A730" w14:textId="77777777" w:rsidR="00192FAA" w:rsidRDefault="00000000">
      <w:pPr>
        <w:pStyle w:val="ListParagraph"/>
        <w:spacing w:after="120" w:line="360" w:lineRule="auto"/>
        <w:jc w:val="both"/>
      </w:pPr>
      <w:r>
        <w:rPr>
          <w:b/>
        </w:rPr>
        <w:t>1.</w:t>
      </w:r>
      <w:r>
        <w:rPr>
          <w:b/>
        </w:rPr>
        <w:tab/>
        <w:t xml:space="preserve">Create an account. </w:t>
      </w:r>
      <w:r>
        <w:t>Open the app and tap Sign Up on the landing screen, enter an email address and password, and submit the form. Existing users tap Sign In instead; a Forgot Password link is available if the password is not remembered.</w:t>
      </w:r>
    </w:p>
    <w:p w14:paraId="27219B14" w14:textId="77777777" w:rsidR="00192FAA" w:rsidRDefault="00000000">
      <w:pPr>
        <w:pStyle w:val="ListParagraph"/>
        <w:spacing w:after="120" w:line="360" w:lineRule="auto"/>
        <w:jc w:val="both"/>
      </w:pPr>
      <w:r>
        <w:rPr>
          <w:b/>
        </w:rPr>
        <w:t>2.</w:t>
      </w:r>
      <w:r>
        <w:rPr>
          <w:b/>
        </w:rPr>
        <w:tab/>
        <w:t xml:space="preserve">Complete onboarding. </w:t>
      </w:r>
      <w:r>
        <w:t>On first sign-in, the app asks a short series of questions about when and who you want protection for, then asks for your primary safety concern before collecting your emergency contact's name, phone number, and email address. It then asks you to choose a monitoring interval, shake sensitivity, and whether to enable stealth mode.</w:t>
      </w:r>
    </w:p>
    <w:p w14:paraId="4F472269" w14:textId="77777777" w:rsidR="00192FAA" w:rsidRDefault="00000000">
      <w:pPr>
        <w:pStyle w:val="ListParagraph"/>
        <w:spacing w:after="120" w:line="360" w:lineRule="auto"/>
        <w:jc w:val="both"/>
      </w:pPr>
      <w:r>
        <w:rPr>
          <w:b/>
        </w:rPr>
        <w:t>3.</w:t>
      </w:r>
      <w:r>
        <w:rPr>
          <w:b/>
        </w:rPr>
        <w:tab/>
        <w:t xml:space="preserve">Grant permissions. </w:t>
      </w:r>
      <w:r>
        <w:t>The app requests Camera, Microphone, Location (Always), and Notifications permission one at a time, each with a short explanation of why it is needed. All four should be allowed for full protection; declining camera or microphone still allows the app to run in a degraded mode using the remaining sensors.</w:t>
      </w:r>
    </w:p>
    <w:p w14:paraId="76FFEF4E" w14:textId="77777777" w:rsidR="00192FAA" w:rsidRDefault="00000000">
      <w:pPr>
        <w:pStyle w:val="ListParagraph"/>
        <w:spacing w:after="120" w:line="360" w:lineRule="auto"/>
        <w:jc w:val="both"/>
      </w:pPr>
      <w:r>
        <w:rPr>
          <w:b/>
        </w:rPr>
        <w:t>4.</w:t>
      </w:r>
      <w:r>
        <w:rPr>
          <w:b/>
        </w:rPr>
        <w:tab/>
        <w:t xml:space="preserve">Start a session. </w:t>
      </w:r>
      <w:r>
        <w:t>From the Home screen, tap Start Surveillance. The shield indicator becomes active and a timer begins counting. The app will now capture your location, take periodic photos, listen to your surroundings, and watch for sudden impacts, without any further action from you.</w:t>
      </w:r>
    </w:p>
    <w:p w14:paraId="538C8962" w14:textId="77777777" w:rsidR="00192FAA" w:rsidRDefault="00000000">
      <w:pPr>
        <w:pStyle w:val="ListParagraph"/>
        <w:spacing w:after="120" w:line="360" w:lineRule="auto"/>
        <w:jc w:val="both"/>
      </w:pPr>
      <w:r>
        <w:rPr>
          <w:b/>
        </w:rPr>
        <w:t>5.</w:t>
      </w:r>
      <w:r>
        <w:rPr>
          <w:b/>
        </w:rPr>
        <w:tab/>
        <w:t xml:space="preserve">Understand the risk badge. </w:t>
      </w:r>
      <w:r>
        <w:t>The Home and Live screens show a risk badge: green for Low, amber for Medium, and red for High. A Medium result sends you a push notification only. A High result, or a detected impact, automatically contacts your emergency contact by SMS, email, and phone call.</w:t>
      </w:r>
    </w:p>
    <w:p w14:paraId="517F4CCB" w14:textId="77777777" w:rsidR="00192FAA" w:rsidRDefault="00000000">
      <w:pPr>
        <w:pStyle w:val="ListParagraph"/>
        <w:spacing w:after="120" w:line="360" w:lineRule="auto"/>
        <w:jc w:val="both"/>
      </w:pPr>
      <w:r>
        <w:rPr>
          <w:b/>
        </w:rPr>
        <w:t>6.</w:t>
      </w:r>
      <w:r>
        <w:rPr>
          <w:b/>
        </w:rPr>
        <w:tab/>
        <w:t xml:space="preserve">Check the Live map. </w:t>
      </w:r>
      <w:r>
        <w:t>Open the Live tab to see your current position on the map, along with the risk level and summary from the most recent monitoring cycle.</w:t>
      </w:r>
    </w:p>
    <w:p w14:paraId="1BB1D992" w14:textId="77777777" w:rsidR="00192FAA" w:rsidRDefault="00000000">
      <w:pPr>
        <w:pStyle w:val="ListParagraph"/>
        <w:spacing w:after="120" w:line="360" w:lineRule="auto"/>
        <w:jc w:val="both"/>
      </w:pPr>
      <w:r>
        <w:rPr>
          <w:b/>
        </w:rPr>
        <w:t>7.</w:t>
      </w:r>
      <w:r>
        <w:rPr>
          <w:b/>
        </w:rPr>
        <w:tab/>
        <w:t xml:space="preserve">Review the Event Log. </w:t>
      </w:r>
      <w:r>
        <w:t>Open the Log tab to see every past monitoring cycle. Tap any entry to see its full AI summary, photo, and audio transcript where available.</w:t>
      </w:r>
    </w:p>
    <w:p w14:paraId="10F47701" w14:textId="77777777" w:rsidR="00192FAA" w:rsidRDefault="00000000">
      <w:pPr>
        <w:pStyle w:val="ListParagraph"/>
        <w:spacing w:after="120" w:line="360" w:lineRule="auto"/>
        <w:jc w:val="both"/>
      </w:pPr>
      <w:r>
        <w:rPr>
          <w:b/>
        </w:rPr>
        <w:t>8.</w:t>
      </w:r>
      <w:r>
        <w:rPr>
          <w:b/>
        </w:rPr>
        <w:tab/>
        <w:t xml:space="preserve">Review Alerts. </w:t>
      </w:r>
      <w:r>
        <w:t>Open the Alerts tab to see a history of every High-risk event that contacted your emergency contact, including which channels were sent and when.</w:t>
      </w:r>
    </w:p>
    <w:p w14:paraId="0D86275A" w14:textId="77777777" w:rsidR="00192FAA" w:rsidRDefault="00000000">
      <w:pPr>
        <w:pStyle w:val="ListParagraph"/>
        <w:spacing w:after="120" w:line="360" w:lineRule="auto"/>
        <w:jc w:val="both"/>
      </w:pPr>
      <w:r>
        <w:rPr>
          <w:b/>
        </w:rPr>
        <w:lastRenderedPageBreak/>
        <w:t>9.</w:t>
      </w:r>
      <w:r>
        <w:rPr>
          <w:b/>
        </w:rPr>
        <w:tab/>
        <w:t xml:space="preserve">Stop a session. </w:t>
      </w:r>
      <w:r>
        <w:t>Tap Stop Surveillance on the Home screen at any time to immediately end monitoring.</w:t>
      </w:r>
    </w:p>
    <w:p w14:paraId="6EA04DD5" w14:textId="77777777" w:rsidR="00192FAA" w:rsidRDefault="00000000">
      <w:pPr>
        <w:pStyle w:val="ListParagraph"/>
        <w:spacing w:after="120" w:line="360" w:lineRule="auto"/>
        <w:jc w:val="both"/>
      </w:pPr>
      <w:r>
        <w:rPr>
          <w:b/>
        </w:rPr>
        <w:t>10.</w:t>
      </w:r>
      <w:r>
        <w:rPr>
          <w:b/>
        </w:rPr>
        <w:tab/>
        <w:t xml:space="preserve">Use stealth mode. </w:t>
      </w:r>
      <w:r>
        <w:t>If stealth mode is enabled in Settings, the screen fades to black as soon as a session starts. Tap anywhere on the black screen to reveal the interface for a few seconds; the session keeps running in the background the entire time.</w:t>
      </w:r>
    </w:p>
    <w:p w14:paraId="16D6CFAE" w14:textId="77777777" w:rsidR="00192FAA" w:rsidRDefault="00000000">
      <w:pPr>
        <w:pStyle w:val="ListParagraph"/>
        <w:spacing w:after="120" w:line="360" w:lineRule="auto"/>
        <w:jc w:val="both"/>
      </w:pPr>
      <w:r>
        <w:rPr>
          <w:b/>
        </w:rPr>
        <w:t>11.</w:t>
      </w:r>
      <w:r>
        <w:rPr>
          <w:b/>
        </w:rPr>
        <w:tab/>
        <w:t xml:space="preserve">Respond to a wellness check-in. </w:t>
      </w:r>
      <w:r>
        <w:t>If a check-in time is configured in Settings, the app sends a notification at that time. Tap the notification and confirm you are safe within ten minutes, or your emergency contact will be alerted automatically.</w:t>
      </w:r>
    </w:p>
    <w:p w14:paraId="49E9FDE2" w14:textId="77777777" w:rsidR="00192FAA" w:rsidRDefault="00000000">
      <w:pPr>
        <w:pStyle w:val="ListParagraph"/>
        <w:spacing w:after="120" w:line="360" w:lineRule="auto"/>
        <w:jc w:val="both"/>
      </w:pPr>
      <w:r>
        <w:rPr>
          <w:b/>
        </w:rPr>
        <w:t>12.</w:t>
      </w:r>
      <w:r>
        <w:rPr>
          <w:b/>
        </w:rPr>
        <w:tab/>
        <w:t xml:space="preserve">Update Settings. </w:t>
      </w:r>
      <w:r>
        <w:t>Open the Settings tab at any time to change your emergency contact, monitoring interval, shake sensitivity, stealth mode, or wellness check-in time, and to sign out.</w:t>
      </w:r>
    </w:p>
    <w:p w14:paraId="30BD9F5E" w14:textId="77777777" w:rsidR="00192FAA" w:rsidRDefault="00000000">
      <w:pPr>
        <w:pStyle w:val="ListParagraph"/>
        <w:spacing w:after="120" w:line="360" w:lineRule="auto"/>
        <w:jc w:val="both"/>
      </w:pPr>
      <w:r>
        <w:rPr>
          <w:b/>
        </w:rPr>
        <w:t>13.</w:t>
      </w:r>
      <w:r>
        <w:rPr>
          <w:b/>
        </w:rPr>
        <w:tab/>
        <w:t xml:space="preserve">Troubleshooting. </w:t>
      </w:r>
      <w:r>
        <w:t>If a banner appears saying camera or microphone is disabled, open your phone's system settings and re-enable the permission for the app. If the daily analysis limit for your plan is reached, the Settings screen shows your current usage; upgrading your plan raises the limit.</w:t>
      </w:r>
    </w:p>
    <w:sectPr w:rsidR="00192FAA">
      <w:headerReference w:type="default" r:id="rId23"/>
      <w:footerReference w:type="default" r:id="rId24"/>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CC05" w14:textId="77777777" w:rsidR="00AA25C9" w:rsidRDefault="00AA25C9">
      <w:r>
        <w:separator/>
      </w:r>
    </w:p>
  </w:endnote>
  <w:endnote w:type="continuationSeparator" w:id="0">
    <w:p w14:paraId="5117BEDB" w14:textId="77777777" w:rsidR="00AA25C9" w:rsidRDefault="00AA2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B68C"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54AD" w14:textId="77777777" w:rsidR="00AA25C9" w:rsidRDefault="00AA25C9">
      <w:r>
        <w:separator/>
      </w:r>
    </w:p>
  </w:footnote>
  <w:footnote w:type="continuationSeparator" w:id="0">
    <w:p w14:paraId="0A0C00EF" w14:textId="77777777" w:rsidR="00AA25C9" w:rsidRDefault="00AA2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C38D" w14:textId="77777777"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61258"/>
    <w:rsid w:val="00071AB0"/>
    <w:rsid w:val="00095815"/>
    <w:rsid w:val="000E3907"/>
    <w:rsid w:val="00192FAA"/>
    <w:rsid w:val="002869FD"/>
    <w:rsid w:val="00321158"/>
    <w:rsid w:val="00375B07"/>
    <w:rsid w:val="004A4647"/>
    <w:rsid w:val="00500EF3"/>
    <w:rsid w:val="005F3834"/>
    <w:rsid w:val="006D3C3C"/>
    <w:rsid w:val="00737FB9"/>
    <w:rsid w:val="007709FC"/>
    <w:rsid w:val="00832604"/>
    <w:rsid w:val="008716E3"/>
    <w:rsid w:val="00AA25C9"/>
    <w:rsid w:val="00C10E14"/>
    <w:rsid w:val="00CC3DDD"/>
    <w:rsid w:val="00CF0770"/>
    <w:rsid w:val="00E006BF"/>
    <w:rsid w:val="00E82070"/>
    <w:rsid w:val="00EB4F74"/>
    <w:rsid w:val="00FA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6EDA"/>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50</Pages>
  <Words>11722</Words>
  <Characters>66821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78387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Nana</dc:creator>
  <cp:lastModifiedBy>Johnny Hanson</cp:lastModifiedBy>
  <cp:revision>14</cp:revision>
  <dcterms:created xsi:type="dcterms:W3CDTF">2026-07-17T09:39:00Z</dcterms:created>
  <dcterms:modified xsi:type="dcterms:W3CDTF">2026-08-15T14:34:00Z</dcterms:modified>
</cp:coreProperties>
</file>