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4028F0" w:rsidRDefault="004946DD" w:rsidP="006609DF">
            <w:pPr>
              <w:pStyle w:val="LetterDate"/>
            </w:pPr>
            <w:r>
              <w:t>%date%</w:t>
            </w:r>
          </w:p>
          <w:p w:rsidR="004946DD" w:rsidRPr="00417348" w:rsidRDefault="004946DD" w:rsidP="006609DF">
            <w:pPr>
              <w:pStyle w:val="ReportTitle"/>
              <w:rPr>
                <w:sz w:val="36"/>
                <w:szCs w:val="36"/>
              </w:rPr>
            </w:pPr>
            <w:r w:rsidRPr="00417348">
              <w:rPr>
                <w:sz w:val="36"/>
                <w:szCs w:val="36"/>
              </w:rPr>
              <w:t>Broker Service Proposal</w:t>
            </w:r>
          </w:p>
          <w:p w:rsidR="004946DD" w:rsidRDefault="004946DD" w:rsidP="006609DF">
            <w:pPr>
              <w:rPr>
                <w:sz w:val="18"/>
                <w:szCs w:val="18"/>
              </w:rPr>
            </w:pPr>
            <w:r>
              <w:rPr>
                <w:sz w:val="18"/>
                <w:szCs w:val="18"/>
              </w:rPr>
              <w:t>%company%</w:t>
            </w:r>
          </w:p>
          <w:p w:rsidR="004946DD" w:rsidRPr="00AF6429" w:rsidRDefault="004946DD" w:rsidP="006609DF">
            <w:pPr>
              <w:rPr>
                <w:b/>
                <w:sz w:val="18"/>
                <w:szCs w:val="18"/>
              </w:rPr>
            </w:pPr>
            <w:r>
              <w:rPr>
                <w:b/>
                <w:sz w:val="18"/>
                <w:szCs w:val="18"/>
              </w:rPr>
              <w:t>Attention: %name%</w:t>
            </w:r>
          </w:p>
          <w:p w:rsidR="004946DD" w:rsidRDefault="004946DD" w:rsidP="006609DF">
            <w:pPr>
              <w:rPr>
                <w:sz w:val="18"/>
                <w:szCs w:val="18"/>
              </w:rPr>
            </w:pPr>
            <w:r>
              <w:rPr>
                <w:sz w:val="18"/>
                <w:szCs w:val="18"/>
              </w:rPr>
              <w:t>%address%</w:t>
            </w:r>
          </w:p>
          <w:p w:rsidR="004946DD" w:rsidRDefault="004946DD" w:rsidP="006609DF">
            <w:pPr>
              <w:rPr>
                <w:sz w:val="18"/>
                <w:szCs w:val="18"/>
              </w:rPr>
            </w:pPr>
            <w:r>
              <w:rPr>
                <w:sz w:val="18"/>
                <w:szCs w:val="18"/>
              </w:rPr>
              <w:t>%city%, %province%</w:t>
            </w:r>
          </w:p>
          <w:p w:rsidR="004946DD" w:rsidRPr="00F60DAA" w:rsidRDefault="004946DD" w:rsidP="006609DF">
            <w:pPr>
              <w:rPr>
                <w:sz w:val="18"/>
                <w:szCs w:val="18"/>
              </w:rPr>
            </w:pPr>
            <w:r>
              <w:rPr>
                <w:sz w:val="18"/>
                <w:szCs w:val="18"/>
              </w:rPr>
              <w:t>%postalCode%</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Pr>
                <w:rFonts w:ascii="Arial" w:hAnsi="Arial" w:cs="Arial"/>
                <w:sz w:val="18"/>
                <w:szCs w:val="18"/>
              </w:rPr>
              <w:t>%brokerContacts.name%</w:t>
            </w:r>
            <w:r w:rsidR="00FE0997">
              <w:rPr>
                <w:rFonts w:ascii="Arial" w:hAnsi="Arial" w:cs="Arial"/>
                <w:sz w:val="18"/>
                <w:szCs w:val="18"/>
              </w:rPr>
              <w:br/>
            </w:r>
            <w:r>
              <w:rPr>
                <w:rFonts w:ascii="Arial" w:hAnsi="Arial" w:cs="Arial"/>
                <w:sz w:val="18"/>
                <w:szCs w:val="18"/>
              </w:rPr>
              <w:t>%brokerContacts.title%</w:t>
            </w:r>
            <w:r w:rsidR="00FE0997">
              <w:rPr>
                <w:rFonts w:ascii="Arial" w:hAnsi="Arial" w:cs="Arial"/>
                <w:sz w:val="18"/>
                <w:szCs w:val="18"/>
              </w:rPr>
              <w:br/>
            </w:r>
            <w:r>
              <w:rPr>
                <w:rFonts w:ascii="Arial" w:hAnsi="Arial" w:cs="Arial"/>
                <w:sz w:val="18"/>
                <w:szCs w:val="18"/>
              </w:rPr>
              <w:t>%brokerAddress%</w:t>
            </w:r>
            <w:r w:rsidR="00FE0997">
              <w:rPr>
                <w:rFonts w:ascii="Arial" w:hAnsi="Arial" w:cs="Arial"/>
                <w:sz w:val="18"/>
                <w:szCs w:val="18"/>
              </w:rPr>
              <w:br/>
            </w:r>
            <w:r>
              <w:rPr>
                <w:rFonts w:ascii="Arial" w:hAnsi="Arial" w:cs="Arial"/>
                <w:sz w:val="18"/>
                <w:szCs w:val="18"/>
              </w:rPr>
              <w:t>%brokerContacts.phone%</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Core Services</w:t>
      </w:r>
      <w:r w:rsidR="00011528">
        <w:rPr>
          <w:sz w:val="22"/>
          <w:szCs w:val="22"/>
        </w:rPr>
        <w:t xml:space="preserve">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4946DD" w:rsidP="004946DD">
      <w:pPr>
        <w:pStyle w:val="SectionStart"/>
      </w:pPr>
    </w:p>
    <w:p w:rsidR="004946DD" w:rsidRDefault="004946DD" w:rsidP="004946DD">
      <w:pPr>
        <w:pStyle w:val="Heading1"/>
      </w:pPr>
      <w:bookmarkStart w:id="2" w:name="_Toc196015411"/>
      <w:r w:rsidRPr="00A05872">
        <w:t>Executive Summary</w:t>
      </w:r>
      <w:bookmarkEnd w:id="2"/>
    </w:p>
    <w:p w:rsidR="004946DD" w:rsidRDefault="004946DD" w:rsidP="004946DD"/>
    <w:p w:rsidR="004946DD" w:rsidRDefault="004946DD" w:rsidP="004946DD">
      <w:pPr>
        <w:rPr>
          <w:sz w:val="22"/>
          <w:szCs w:val="22"/>
        </w:rPr>
      </w:pPr>
      <w:r>
        <w:rPr>
          <w:sz w:val="22"/>
          <w:szCs w:val="22"/>
        </w:rPr>
        <w:t>%brokerOffice%</w:t>
      </w:r>
      <w:r w:rsidR="00F254EA">
        <w:rPr>
          <w:sz w:val="22"/>
          <w:szCs w:val="22"/>
        </w:rPr>
        <w:t xml:space="preserve"> (%brokerOfficeShort</w:t>
      </w:r>
      <w:r w:rsidR="001B12C9">
        <w:rPr>
          <w:sz w:val="22"/>
          <w:szCs w:val="22"/>
        </w:rPr>
        <w:t>%</w:t>
      </w:r>
      <w:r w:rsidR="000663D5">
        <w:rPr>
          <w:sz w:val="22"/>
          <w:szCs w:val="22"/>
        </w:rPr>
        <w:t>)</w:t>
      </w:r>
      <w:r>
        <w:rPr>
          <w:sz w:val="22"/>
          <w:szCs w:val="22"/>
        </w:rPr>
        <w:t xml:space="preserve"> </w:t>
      </w:r>
      <w:r w:rsidRPr="006E0394">
        <w:rPr>
          <w:sz w:val="22"/>
          <w:szCs w:val="22"/>
        </w:rPr>
        <w:t xml:space="preserve">is pleased to present to </w:t>
      </w:r>
      <w:r>
        <w:rPr>
          <w:sz w:val="22"/>
          <w:szCs w:val="22"/>
        </w:rPr>
        <w:t xml:space="preserve">%company% </w:t>
      </w:r>
      <w:r w:rsidRPr="006E0394">
        <w:rPr>
          <w:sz w:val="22"/>
          <w:szCs w:val="22"/>
        </w:rPr>
        <w:t>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w:t>
      </w:r>
      <w:r>
        <w:rPr>
          <w:sz w:val="22"/>
          <w:szCs w:val="22"/>
        </w:rPr>
        <w:t>he opportunity to work with %company%</w:t>
      </w:r>
      <w:r w:rsidR="005126B2">
        <w:rPr>
          <w:sz w:val="22"/>
          <w:szCs w:val="22"/>
        </w:rPr>
        <w:t xml:space="preserve"> (%companyShort%</w:t>
      </w:r>
      <w:r w:rsidR="00DC6E7B">
        <w:rPr>
          <w:sz w:val="22"/>
          <w:szCs w:val="22"/>
        </w:rPr>
        <w:t>)</w:t>
      </w:r>
      <w:r>
        <w:rPr>
          <w:sz w:val="22"/>
          <w:szCs w:val="22"/>
        </w:rPr>
        <w:t xml:space="preserve">, </w:t>
      </w:r>
      <w:r w:rsidRPr="006E0394">
        <w:rPr>
          <w:sz w:val="22"/>
          <w:szCs w:val="22"/>
        </w:rPr>
        <w:t xml:space="preserve">a leading name in the </w:t>
      </w:r>
      <w:r>
        <w:rPr>
          <w:sz w:val="22"/>
          <w:szCs w:val="22"/>
        </w:rPr>
        <w:t>Renewable Energy Cooperative space</w:t>
      </w:r>
      <w:r w:rsidRPr="006E0394">
        <w:rPr>
          <w:sz w:val="22"/>
          <w:szCs w:val="22"/>
        </w:rPr>
        <w:t xml:space="preserve"> </w:t>
      </w:r>
      <w:r>
        <w:rPr>
          <w:sz w:val="22"/>
          <w:szCs w:val="22"/>
        </w:rPr>
        <w:t>i</w:t>
      </w:r>
      <w:r w:rsidRPr="006E0394">
        <w:rPr>
          <w:sz w:val="22"/>
          <w:szCs w:val="22"/>
        </w:rPr>
        <w:t xml:space="preserve">s exciting to </w:t>
      </w:r>
      <w:r w:rsidR="005126B2">
        <w:rPr>
          <w:sz w:val="22"/>
          <w:szCs w:val="22"/>
        </w:rPr>
        <w:t>%brokerOfficeShort</w:t>
      </w:r>
      <w:r>
        <w:rPr>
          <w:sz w:val="22"/>
          <w:szCs w:val="22"/>
        </w:rPr>
        <w:t xml:space="preserve">%. We are happy to present to you an offering of service that includes </w:t>
      </w:r>
      <w:r w:rsidRPr="005434A7">
        <w:rPr>
          <w:b/>
          <w:sz w:val="22"/>
          <w:szCs w:val="22"/>
        </w:rPr>
        <w:t>es</w:t>
      </w:r>
      <w:r>
        <w:rPr>
          <w:b/>
          <w:sz w:val="22"/>
          <w:szCs w:val="22"/>
        </w:rPr>
        <w:t>tim</w:t>
      </w:r>
      <w:r w:rsidRPr="005434A7">
        <w:rPr>
          <w:b/>
          <w:sz w:val="22"/>
          <w:szCs w:val="22"/>
        </w:rPr>
        <w:t>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4946DD">
      <w:pPr>
        <w:pStyle w:val="NormalWeb"/>
        <w:rPr>
          <w:rFonts w:ascii="Arial" w:hAnsi="Arial" w:cs="Arial"/>
          <w:sz w:val="22"/>
          <w:szCs w:val="22"/>
        </w:rPr>
      </w:pPr>
      <w:r>
        <w:rPr>
          <w:rFonts w:ascii="Arial" w:hAnsi="Arial" w:cs="Arial"/>
          <w:sz w:val="22"/>
          <w:szCs w:val="22"/>
        </w:rPr>
        <w:t>Our history spans</w:t>
      </w:r>
      <w:r w:rsidRPr="006E0394">
        <w:rPr>
          <w:rFonts w:ascii="Arial" w:hAnsi="Arial" w:cs="Arial"/>
          <w:sz w:val="22"/>
          <w:szCs w:val="22"/>
        </w:rPr>
        <w:t xml:space="preserve"> over </w:t>
      </w:r>
      <w:r>
        <w:rPr>
          <w:rFonts w:ascii="Arial" w:hAnsi="Arial" w:cs="Arial"/>
          <w:sz w:val="22"/>
          <w:szCs w:val="22"/>
        </w:rPr>
        <w:t>25</w:t>
      </w:r>
      <w:r w:rsidRPr="006E0394">
        <w:rPr>
          <w:rFonts w:ascii="Arial" w:hAnsi="Arial" w:cs="Arial"/>
          <w:sz w:val="22"/>
          <w:szCs w:val="22"/>
        </w:rPr>
        <w:t xml:space="preserve"> years </w:t>
      </w:r>
      <w:r>
        <w:rPr>
          <w:rFonts w:ascii="Arial" w:hAnsi="Arial" w:cs="Arial"/>
          <w:sz w:val="22"/>
          <w:szCs w:val="22"/>
        </w:rPr>
        <w:t xml:space="preserve">and today </w:t>
      </w:r>
      <w:r w:rsidRPr="006E0394">
        <w:rPr>
          <w:rFonts w:ascii="Arial" w:hAnsi="Arial" w:cs="Arial"/>
          <w:sz w:val="22"/>
          <w:szCs w:val="22"/>
        </w:rPr>
        <w:t xml:space="preserve">we have become one of </w:t>
      </w:r>
      <w:r>
        <w:rPr>
          <w:rFonts w:ascii="Arial" w:hAnsi="Arial" w:cs="Arial"/>
          <w:sz w:val="22"/>
          <w:szCs w:val="22"/>
        </w:rPr>
        <w:t>the region’s largest brokerage firms by</w:t>
      </w:r>
      <w:r w:rsidRPr="006E0394">
        <w:rPr>
          <w:rFonts w:ascii="Arial" w:hAnsi="Arial" w:cs="Arial"/>
          <w:sz w:val="22"/>
          <w:szCs w:val="22"/>
        </w:rPr>
        <w:t xml:space="preserve"> providing loss control, insurance and investment advice to over </w:t>
      </w:r>
      <w:r>
        <w:rPr>
          <w:rFonts w:ascii="Arial" w:hAnsi="Arial" w:cs="Arial"/>
          <w:sz w:val="22"/>
          <w:szCs w:val="22"/>
        </w:rPr>
        <w:t>%brokerClients% clients including some of the largest trucking firms in Ontario.</w:t>
      </w:r>
      <w:r w:rsidRPr="006E0394">
        <w:rPr>
          <w:rFonts w:ascii="Arial" w:hAnsi="Arial" w:cs="Arial"/>
          <w:sz w:val="22"/>
          <w:szCs w:val="22"/>
        </w:rPr>
        <w:t xml:space="preserve"> We</w:t>
      </w:r>
      <w:r>
        <w:rPr>
          <w:rFonts w:ascii="Arial" w:hAnsi="Arial" w:cs="Arial"/>
          <w:sz w:val="22"/>
          <w:szCs w:val="22"/>
        </w:rPr>
        <w:t xml:space="preserve"> are %brokerEmployees% employees</w:t>
      </w:r>
      <w:r w:rsidRPr="006E0394">
        <w:rPr>
          <w:rFonts w:ascii="Arial" w:hAnsi="Arial" w:cs="Arial"/>
          <w:sz w:val="22"/>
          <w:szCs w:val="22"/>
        </w:rPr>
        <w:t xml:space="preserve"> strong with offices in </w:t>
      </w:r>
      <w:r>
        <w:rPr>
          <w:rFonts w:ascii="Arial" w:hAnsi="Arial" w:cs="Arial"/>
          <w:sz w:val="22"/>
          <w:szCs w:val="22"/>
        </w:rPr>
        <w:t>London and Mississauga.</w:t>
      </w:r>
    </w:p>
    <w:p w:rsidR="004946DD" w:rsidRDefault="004946DD" w:rsidP="004946DD">
      <w:pPr>
        <w:rPr>
          <w:sz w:val="22"/>
          <w:szCs w:val="22"/>
        </w:rPr>
      </w:pPr>
      <w:r w:rsidRPr="006E0394">
        <w:rPr>
          <w:sz w:val="22"/>
          <w:szCs w:val="22"/>
        </w:rPr>
        <w:t xml:space="preserve">Our proposal is a combination of the good work done by </w:t>
      </w:r>
      <w:r>
        <w:rPr>
          <w:sz w:val="22"/>
          <w:szCs w:val="22"/>
        </w:rPr>
        <w:t>%primaryBroker% on behalf of the %company</w:t>
      </w:r>
      <w:r w:rsidR="00452D4C">
        <w:rPr>
          <w:sz w:val="22"/>
          <w:szCs w:val="22"/>
        </w:rPr>
        <w:t>Short</w:t>
      </w:r>
      <w:r>
        <w:rPr>
          <w:sz w:val="22"/>
          <w:szCs w:val="22"/>
        </w:rPr>
        <w:t>%, providing us</w:t>
      </w:r>
      <w:r w:rsidRPr="006E0394">
        <w:rPr>
          <w:sz w:val="22"/>
          <w:szCs w:val="22"/>
        </w:rPr>
        <w:t xml:space="preserve"> </w:t>
      </w:r>
      <w:r>
        <w:rPr>
          <w:sz w:val="22"/>
          <w:szCs w:val="22"/>
        </w:rPr>
        <w:t xml:space="preserve">accurate </w:t>
      </w:r>
      <w:r w:rsidRPr="006E0394">
        <w:rPr>
          <w:sz w:val="22"/>
          <w:szCs w:val="22"/>
        </w:rPr>
        <w:t xml:space="preserve">information and from </w:t>
      </w:r>
      <w:r>
        <w:rPr>
          <w:sz w:val="22"/>
          <w:szCs w:val="22"/>
        </w:rPr>
        <w:t>our open and honest conversations to date.  Insurers respect our loss control capabilities, provincial presence and local focus to the communities that we deal in.  Customers come to appreciate our commitment to annual site visits and loss control reports.</w:t>
      </w:r>
      <w:r w:rsidRPr="006E0394">
        <w:rPr>
          <w:sz w:val="22"/>
          <w:szCs w:val="22"/>
        </w:rPr>
        <w:t xml:space="preserve">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w:t>
      </w:r>
      <w:r>
        <w:rPr>
          <w:sz w:val="22"/>
          <w:szCs w:val="22"/>
        </w:rPr>
        <w:t xml:space="preserve">broking </w:t>
      </w:r>
      <w:r w:rsidRPr="006E0394">
        <w:rPr>
          <w:sz w:val="22"/>
          <w:szCs w:val="22"/>
        </w:rPr>
        <w:t xml:space="preserve">and </w:t>
      </w:r>
      <w:r>
        <w:rPr>
          <w:sz w:val="22"/>
          <w:szCs w:val="22"/>
        </w:rPr>
        <w:t>loss control</w:t>
      </w:r>
      <w:r w:rsidRPr="006E0394">
        <w:rPr>
          <w:sz w:val="22"/>
          <w:szCs w:val="22"/>
        </w:rPr>
        <w:t xml:space="preserve"> </w:t>
      </w:r>
      <w:r>
        <w:rPr>
          <w:sz w:val="22"/>
          <w:szCs w:val="22"/>
        </w:rPr>
        <w:t>service</w:t>
      </w:r>
      <w:r w:rsidRPr="006E0394">
        <w:rPr>
          <w:sz w:val="22"/>
          <w:szCs w:val="22"/>
        </w:rPr>
        <w:t xml:space="preserve"> </w:t>
      </w:r>
      <w:r>
        <w:rPr>
          <w:sz w:val="22"/>
          <w:szCs w:val="22"/>
        </w:rPr>
        <w:t>is more about completely understanding the %company</w:t>
      </w:r>
      <w:r w:rsidR="002F7E23">
        <w:rPr>
          <w:sz w:val="22"/>
          <w:szCs w:val="22"/>
        </w:rPr>
        <w:t>Short</w:t>
      </w:r>
      <w:r>
        <w:rPr>
          <w:sz w:val="22"/>
          <w:szCs w:val="22"/>
        </w:rPr>
        <w:t>% business model and educating ourselves so that we can provide alternative measures which mean dollars to your bottom line.  We sell risk not policies.</w:t>
      </w:r>
      <w:r w:rsidRPr="006E0394">
        <w:rPr>
          <w:sz w:val="22"/>
          <w:szCs w:val="22"/>
        </w:rPr>
        <w:t xml:space="preserve">  </w:t>
      </w:r>
    </w:p>
    <w:p w:rsidR="004946DD" w:rsidRDefault="004946DD" w:rsidP="004946DD">
      <w:pPr>
        <w:rPr>
          <w:sz w:val="22"/>
          <w:szCs w:val="22"/>
        </w:rPr>
      </w:pPr>
    </w:p>
    <w:p w:rsidR="004946DD" w:rsidRDefault="004946DD" w:rsidP="004946DD">
      <w:pPr>
        <w:rPr>
          <w:b/>
          <w:color w:val="C00000"/>
          <w:sz w:val="22"/>
          <w:szCs w:val="22"/>
        </w:rPr>
      </w:pPr>
      <w:r>
        <w:rPr>
          <w:sz w:val="22"/>
          <w:szCs w:val="22"/>
        </w:rPr>
        <w:t>B</w:t>
      </w:r>
      <w:r w:rsidRPr="006E0394">
        <w:rPr>
          <w:sz w:val="22"/>
          <w:szCs w:val="22"/>
        </w:rPr>
        <w:t xml:space="preserve">usinesses that </w:t>
      </w:r>
      <w:r>
        <w:rPr>
          <w:sz w:val="22"/>
          <w:szCs w:val="22"/>
        </w:rPr>
        <w:t>are the size of %company</w:t>
      </w:r>
      <w:r w:rsidR="007730C1">
        <w:rPr>
          <w:sz w:val="22"/>
          <w:szCs w:val="22"/>
        </w:rPr>
        <w:t>Short</w:t>
      </w:r>
      <w:r>
        <w:rPr>
          <w:sz w:val="22"/>
          <w:szCs w:val="22"/>
        </w:rPr>
        <w:t>%</w:t>
      </w:r>
      <w:r w:rsidRPr="006E0394">
        <w:rPr>
          <w:sz w:val="22"/>
          <w:szCs w:val="22"/>
        </w:rPr>
        <w:t xml:space="preserve"> deserve the highest level of </w:t>
      </w:r>
      <w:r>
        <w:rPr>
          <w:sz w:val="22"/>
          <w:szCs w:val="22"/>
        </w:rPr>
        <w:t>loss control</w:t>
      </w:r>
      <w:r w:rsidRPr="006E0394">
        <w:rPr>
          <w:sz w:val="22"/>
          <w:szCs w:val="22"/>
        </w:rPr>
        <w:t xml:space="preserve"> and brokerage services available</w:t>
      </w:r>
      <w:r>
        <w:rPr>
          <w:sz w:val="22"/>
          <w:szCs w:val="22"/>
        </w:rPr>
        <w:t>.</w:t>
      </w:r>
      <w:r w:rsidRPr="006E0394">
        <w:rPr>
          <w:sz w:val="22"/>
          <w:szCs w:val="22"/>
        </w:rPr>
        <w:t xml:space="preserve">  We want you to hold us accountable to th</w:t>
      </w:r>
      <w:r>
        <w:rPr>
          <w:sz w:val="22"/>
          <w:szCs w:val="22"/>
        </w:rPr>
        <w:t>e</w:t>
      </w:r>
      <w:r w:rsidRPr="006E0394">
        <w:rPr>
          <w:sz w:val="22"/>
          <w:szCs w:val="22"/>
        </w:rPr>
        <w:t xml:space="preserve"> sa</w:t>
      </w:r>
      <w:r>
        <w:rPr>
          <w:sz w:val="22"/>
          <w:szCs w:val="22"/>
        </w:rPr>
        <w:t>m</w:t>
      </w:r>
      <w:r w:rsidRPr="006E0394">
        <w:rPr>
          <w:sz w:val="22"/>
          <w:szCs w:val="22"/>
        </w:rPr>
        <w:t>e standard of excellence</w:t>
      </w:r>
      <w:r>
        <w:rPr>
          <w:sz w:val="22"/>
          <w:szCs w:val="22"/>
        </w:rPr>
        <w:t xml:space="preserve"> that we are sure has made %company</w:t>
      </w:r>
      <w:r w:rsidR="002E4293">
        <w:rPr>
          <w:sz w:val="22"/>
          <w:szCs w:val="22"/>
        </w:rPr>
        <w:t>Short</w:t>
      </w:r>
      <w:r>
        <w:rPr>
          <w:sz w:val="22"/>
          <w:szCs w:val="22"/>
        </w:rPr>
        <w:t xml:space="preserve">% </w:t>
      </w:r>
      <w:r w:rsidRPr="006E0394">
        <w:rPr>
          <w:sz w:val="22"/>
          <w:szCs w:val="22"/>
        </w:rPr>
        <w:t xml:space="preserve">the </w:t>
      </w:r>
      <w:r>
        <w:rPr>
          <w:sz w:val="22"/>
          <w:szCs w:val="22"/>
        </w:rPr>
        <w:t>leading energy cooperative</w:t>
      </w:r>
      <w:r w:rsidRPr="006E0394">
        <w:rPr>
          <w:sz w:val="22"/>
          <w:szCs w:val="22"/>
        </w:rPr>
        <w:t xml:space="preserve"> that it is today. </w:t>
      </w:r>
    </w:p>
    <w:p w:rsidR="004946DD" w:rsidRDefault="004946DD" w:rsidP="004946DD">
      <w:pPr>
        <w:rPr>
          <w:b/>
          <w:color w:val="C00000"/>
          <w:sz w:val="22"/>
          <w:szCs w:val="22"/>
        </w:rPr>
      </w:pPr>
    </w:p>
    <w:p w:rsidR="004946DD" w:rsidRDefault="004946DD" w:rsidP="004946DD">
      <w:pPr>
        <w:rPr>
          <w:b/>
          <w:color w:val="C00000"/>
          <w:sz w:val="22"/>
          <w:szCs w:val="22"/>
        </w:rPr>
      </w:pPr>
    </w:p>
    <w:p w:rsidR="004946DD" w:rsidRPr="000A31B8" w:rsidRDefault="004946DD" w:rsidP="004946DD">
      <w:pPr>
        <w:rPr>
          <w:b/>
          <w:color w:val="C00000"/>
          <w:sz w:val="32"/>
          <w:szCs w:val="32"/>
        </w:rPr>
      </w:pPr>
      <w:r w:rsidRPr="000A31B8">
        <w:rPr>
          <w:b/>
          <w:color w:val="C00000"/>
          <w:sz w:val="32"/>
          <w:szCs w:val="32"/>
        </w:rPr>
        <w:t xml:space="preserve">We commit to </w:t>
      </w:r>
      <w:r w:rsidR="009A3A14">
        <w:rPr>
          <w:b/>
          <w:color w:val="C00000"/>
          <w:sz w:val="32"/>
          <w:szCs w:val="32"/>
        </w:rPr>
        <w:t>%company%:</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4946DD" w:rsidRPr="00813ACB" w:rsidRDefault="00813ACB" w:rsidP="00813ACB">
      <w:pPr>
        <w:pStyle w:val="ListBullet2"/>
        <w:numPr>
          <w:ilvl w:val="0"/>
          <w:numId w:val="0"/>
        </w:numPr>
        <w:ind w:left="660"/>
        <w:rPr>
          <w:sz w:val="22"/>
          <w:szCs w:val="22"/>
        </w:rPr>
      </w:pPr>
      <w:r>
        <w:rPr>
          <w:sz w:val="22"/>
          <w:szCs w:val="22"/>
        </w:rPr>
        <w:br/>
      </w:r>
      <w:r w:rsidRPr="00813ACB">
        <w:rPr>
          <w:b/>
          <w:color w:val="auto"/>
          <w:sz w:val="22"/>
          <w:szCs w:val="22"/>
          <w:u w:val="single"/>
        </w:rPr>
        <w:t>%brokerContacts</w:t>
      </w:r>
      <w:r w:rsidR="00D13569">
        <w:rPr>
          <w:b/>
          <w:color w:val="auto"/>
          <w:sz w:val="22"/>
          <w:szCs w:val="22"/>
          <w:u w:val="single"/>
        </w:rPr>
        <w:t>2</w:t>
      </w:r>
      <w:r w:rsidRPr="00813ACB">
        <w:rPr>
          <w:b/>
          <w:color w:val="auto"/>
          <w:sz w:val="22"/>
          <w:szCs w:val="22"/>
          <w:u w:val="single"/>
        </w:rPr>
        <w:t>.title+ %%brokerContacts</w:t>
      </w:r>
      <w:r w:rsidR="00D13569">
        <w:rPr>
          <w:b/>
          <w:color w:val="auto"/>
          <w:sz w:val="22"/>
          <w:szCs w:val="22"/>
          <w:u w:val="single"/>
        </w:rPr>
        <w:t>2</w:t>
      </w:r>
      <w:r w:rsidRPr="00813ACB">
        <w:rPr>
          <w:b/>
          <w:color w:val="auto"/>
          <w:sz w:val="22"/>
          <w:szCs w:val="22"/>
          <w:u w:val="single"/>
        </w:rPr>
        <w:t>.name%</w:t>
      </w:r>
      <w:r>
        <w:rPr>
          <w:b/>
          <w:color w:val="auto"/>
          <w:sz w:val="22"/>
          <w:szCs w:val="22"/>
          <w:u w:val="single"/>
        </w:rPr>
        <w:br/>
      </w:r>
      <w:r>
        <w:rPr>
          <w:color w:val="auto"/>
          <w:sz w:val="22"/>
          <w:szCs w:val="22"/>
        </w:rPr>
        <w:t>%brokerContacts</w:t>
      </w:r>
      <w:r w:rsidR="00D13569">
        <w:rPr>
          <w:color w:val="auto"/>
          <w:sz w:val="22"/>
          <w:szCs w:val="22"/>
        </w:rPr>
        <w:t>2</w:t>
      </w:r>
      <w:r>
        <w:rPr>
          <w:color w:val="auto"/>
          <w:sz w:val="22"/>
          <w:szCs w:val="22"/>
        </w:rPr>
        <w:t>.description</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w:t>
      </w:r>
      <w:r w:rsidR="005359D1">
        <w:rPr>
          <w:color w:val="auto"/>
          <w:sz w:val="22"/>
          <w:szCs w:val="22"/>
        </w:rPr>
        <w:t>%brokerOffice</w:t>
      </w:r>
      <w:r w:rsidR="008415FA">
        <w:rPr>
          <w:color w:val="auto"/>
          <w:sz w:val="22"/>
          <w:szCs w:val="22"/>
        </w:rPr>
        <w:t>Short</w:t>
      </w:r>
      <w:r w:rsidR="005359D1">
        <w:rPr>
          <w:color w:val="auto"/>
          <w:sz w:val="22"/>
          <w:szCs w:val="22"/>
        </w:rPr>
        <w:t>%</w:t>
      </w:r>
      <w:r w:rsidRPr="002A1EEB">
        <w:rPr>
          <w:color w:val="auto"/>
          <w:sz w:val="22"/>
          <w:szCs w:val="22"/>
        </w:rPr>
        <w:t xml:space="preserve"> network to help </w:t>
      </w:r>
      <w:r w:rsidR="005359D1">
        <w:rPr>
          <w:color w:val="auto"/>
          <w:sz w:val="22"/>
          <w:szCs w:val="22"/>
        </w:rPr>
        <w:t>%company</w:t>
      </w:r>
      <w:r w:rsidR="00DB7300">
        <w:rPr>
          <w:color w:val="auto"/>
          <w:sz w:val="22"/>
          <w:szCs w:val="22"/>
        </w:rPr>
        <w:t>Short</w:t>
      </w:r>
      <w:r w:rsidR="005359D1">
        <w:rPr>
          <w:color w:val="auto"/>
          <w:sz w:val="22"/>
          <w:szCs w:val="22"/>
        </w:rPr>
        <w:t xml:space="preserve">% </w:t>
      </w:r>
      <w:r w:rsidRPr="002A1EEB">
        <w:rPr>
          <w:b/>
          <w:color w:val="auto"/>
          <w:sz w:val="22"/>
          <w:szCs w:val="22"/>
        </w:rPr>
        <w:t xml:space="preserve">be successful and drive otherwise wasted insurance dollars to your bottom line.  </w:t>
      </w:r>
      <w:r w:rsidRPr="002A1EEB">
        <w:rPr>
          <w:color w:val="auto"/>
          <w:sz w:val="22"/>
          <w:szCs w:val="22"/>
        </w:rPr>
        <w:t xml:space="preserve">We believe in challenging the status quo and helping </w:t>
      </w:r>
      <w:r>
        <w:rPr>
          <w:color w:val="auto"/>
          <w:sz w:val="22"/>
          <w:szCs w:val="22"/>
        </w:rPr>
        <w:t xml:space="preserve">customers to </w:t>
      </w:r>
      <w:r w:rsidRPr="002A1EEB">
        <w:rPr>
          <w:color w:val="auto"/>
          <w:sz w:val="22"/>
          <w:szCs w:val="22"/>
        </w:rPr>
        <w:t xml:space="preserve">see the positive side of risk </w:t>
      </w:r>
      <w:r>
        <w:rPr>
          <w:color w:val="auto"/>
          <w:sz w:val="22"/>
          <w:szCs w:val="22"/>
        </w:rPr>
        <w:t>i</w:t>
      </w:r>
      <w:r w:rsidRPr="002A1EEB">
        <w:rPr>
          <w:color w:val="auto"/>
          <w:sz w:val="22"/>
          <w:szCs w:val="22"/>
        </w:rPr>
        <w:t xml:space="preserve">n doing we help </w:t>
      </w:r>
      <w:r w:rsidR="000812FE">
        <w:rPr>
          <w:color w:val="auto"/>
          <w:sz w:val="22"/>
          <w:szCs w:val="22"/>
        </w:rPr>
        <w:t xml:space="preserve">%company% </w:t>
      </w:r>
      <w:r w:rsidRPr="002A1EEB">
        <w:rPr>
          <w:color w:val="auto"/>
          <w:sz w:val="22"/>
          <w:szCs w:val="22"/>
        </w:rPr>
        <w:t>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w:t>
      </w:r>
      <w:r>
        <w:rPr>
          <w:color w:val="auto"/>
          <w:sz w:val="22"/>
          <w:szCs w:val="22"/>
        </w:rPr>
        <w:t>l evolve over time</w:t>
      </w:r>
      <w:r w:rsidRPr="002A1EEB">
        <w:rPr>
          <w:color w:val="auto"/>
          <w:sz w:val="22"/>
          <w:szCs w:val="22"/>
        </w:rPr>
        <w:t xml:space="preserve"> and we need to stay current</w:t>
      </w:r>
      <w:r>
        <w:rPr>
          <w:color w:val="auto"/>
          <w:sz w:val="22"/>
          <w:szCs w:val="22"/>
        </w:rPr>
        <w:t xml:space="preserve">. Time is important, our commitment to </w:t>
      </w:r>
      <w:r w:rsidR="009D3445">
        <w:rPr>
          <w:color w:val="auto"/>
          <w:sz w:val="22"/>
          <w:szCs w:val="22"/>
        </w:rPr>
        <w:t xml:space="preserve">%company% </w:t>
      </w:r>
      <w:r>
        <w:rPr>
          <w:color w:val="auto"/>
          <w:sz w:val="22"/>
          <w:szCs w:val="22"/>
        </w:rPr>
        <w:t>includes</w:t>
      </w:r>
      <w:r w:rsidRPr="002A1EEB">
        <w:rPr>
          <w:color w:val="auto"/>
          <w:sz w:val="22"/>
          <w:szCs w:val="22"/>
        </w:rPr>
        <w:t xml:space="preserve"> </w:t>
      </w:r>
      <w:r>
        <w:rPr>
          <w:color w:val="auto"/>
          <w:sz w:val="22"/>
          <w:szCs w:val="22"/>
        </w:rPr>
        <w:t xml:space="preserve">annual site visits, </w:t>
      </w:r>
      <w:r w:rsidRPr="002A1EEB">
        <w:rPr>
          <w:color w:val="auto"/>
          <w:sz w:val="22"/>
          <w:szCs w:val="22"/>
        </w:rPr>
        <w:t xml:space="preserve">contact tracking, quarterly </w:t>
      </w:r>
      <w:r>
        <w:rPr>
          <w:color w:val="auto"/>
          <w:sz w:val="22"/>
          <w:szCs w:val="22"/>
        </w:rPr>
        <w:t>discussions (meetings) and</w:t>
      </w:r>
      <w:r w:rsidRPr="002A1EEB">
        <w:rPr>
          <w:color w:val="auto"/>
          <w:sz w:val="22"/>
          <w:szCs w:val="22"/>
        </w:rPr>
        <w:t xml:space="preserve"> annual stewardship report</w:t>
      </w:r>
      <w:r>
        <w:rPr>
          <w:color w:val="auto"/>
          <w:sz w:val="22"/>
          <w:szCs w:val="22"/>
        </w:rPr>
        <w:t xml:space="preserve">s. </w:t>
      </w:r>
      <w:r w:rsidRPr="002A1EEB">
        <w:rPr>
          <w:color w:val="auto"/>
          <w:sz w:val="22"/>
          <w:szCs w:val="22"/>
        </w:rPr>
        <w:t xml:space="preserve">We prefer to meet </w:t>
      </w:r>
      <w:r>
        <w:rPr>
          <w:color w:val="auto"/>
          <w:sz w:val="22"/>
          <w:szCs w:val="22"/>
        </w:rPr>
        <w:t>to meet the board once per year in person, and encourage online meetings and regular phone or email contact.</w:t>
      </w:r>
      <w:r w:rsidRPr="002A1EEB">
        <w:rPr>
          <w:color w:val="auto"/>
          <w:sz w:val="22"/>
          <w:szCs w:val="22"/>
        </w:rPr>
        <w:t xml:space="preserve"> </w:t>
      </w:r>
    </w:p>
    <w:p w:rsidR="004946DD" w:rsidRPr="006E0394" w:rsidRDefault="004946DD" w:rsidP="004946DD">
      <w:pPr>
        <w:rPr>
          <w:sz w:val="22"/>
          <w:szCs w:val="22"/>
        </w:rPr>
      </w:pPr>
    </w:p>
    <w:p w:rsidR="004946DD" w:rsidRPr="006E0394" w:rsidRDefault="004946DD" w:rsidP="004946DD">
      <w:pPr>
        <w:rPr>
          <w:sz w:val="22"/>
          <w:szCs w:val="22"/>
        </w:rPr>
      </w:pPr>
    </w:p>
    <w:p w:rsidR="004946DD" w:rsidRPr="006E0394" w:rsidRDefault="004946DD" w:rsidP="004946DD">
      <w:pPr>
        <w:rPr>
          <w:sz w:val="22"/>
          <w:szCs w:val="22"/>
        </w:rPr>
      </w:pPr>
    </w:p>
    <w:p w:rsidR="007C6C08" w:rsidRDefault="007C6C08" w:rsidP="007875DB">
      <w:pPr>
        <w:pBdr>
          <w:top w:val="single" w:sz="4" w:space="1" w:color="auto"/>
        </w:pBdr>
        <w:rPr>
          <w:color w:val="auto"/>
          <w:sz w:val="22"/>
          <w:szCs w:val="22"/>
        </w:rPr>
      </w:pPr>
      <w:r>
        <w:rPr>
          <w:color w:val="auto"/>
          <w:sz w:val="22"/>
          <w:szCs w:val="22"/>
        </w:rPr>
        <w:t>%brokerContacts3.title% %brokerContacts3.name%</w:t>
      </w:r>
    </w:p>
    <w:p w:rsidR="00682726" w:rsidRDefault="00682726" w:rsidP="007875DB">
      <w:pPr>
        <w:pBdr>
          <w:top w:val="single" w:sz="4" w:space="1" w:color="auto"/>
        </w:pBdr>
        <w:rPr>
          <w:color w:val="auto"/>
          <w:sz w:val="22"/>
          <w:szCs w:val="22"/>
        </w:rPr>
      </w:pPr>
    </w:p>
    <w:p w:rsidR="004946DD" w:rsidRPr="002A1EEB" w:rsidRDefault="007C6C08" w:rsidP="004946DD">
      <w:pPr>
        <w:rPr>
          <w:color w:val="auto"/>
          <w:sz w:val="22"/>
          <w:szCs w:val="22"/>
        </w:rPr>
      </w:pPr>
      <w:r>
        <w:rPr>
          <w:color w:val="auto"/>
          <w:sz w:val="22"/>
          <w:szCs w:val="22"/>
        </w:rPr>
        <w:t>%brokerOffice%</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w:t>
            </w:r>
            <w:r>
              <w:rPr>
                <w:sz w:val="20"/>
                <w:szCs w:val="20"/>
              </w:rPr>
              <w:t>1,0</w:t>
            </w:r>
            <w:r w:rsidRPr="00CE5C23">
              <w:rPr>
                <w:sz w:val="20"/>
                <w:szCs w:val="20"/>
              </w:rPr>
              <w:t>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w:t>
            </w:r>
            <w:r>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Part of and Not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 xml:space="preserve">Premiums </w:t>
      </w:r>
      <w:bookmarkStart w:id="3" w:name="_GoBack"/>
      <w:bookmarkEnd w:id="3"/>
      <w:r w:rsidR="004946DD" w:rsidRPr="00CE5C23">
        <w:rPr>
          <w:rFonts w:ascii="Arial" w:hAnsi="Arial"/>
          <w:color w:val="auto"/>
          <w:sz w:val="24"/>
          <w:szCs w:val="24"/>
        </w:rPr>
        <w:t>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w:t>
            </w:r>
            <w:r>
              <w:rPr>
                <w:b/>
                <w:sz w:val="20"/>
                <w:szCs w:val="20"/>
              </w:rPr>
              <w:t xml:space="preserve">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4946DD" w:rsidRPr="007A30A6" w:rsidRDefault="004946DD" w:rsidP="004946DD">
      <w:pPr>
        <w:pStyle w:val="Heading3"/>
        <w:jc w:val="center"/>
        <w:rPr>
          <w:rFonts w:ascii="Arial Black" w:hAnsi="Arial Black"/>
          <w:i w:val="0"/>
          <w:szCs w:val="28"/>
        </w:rPr>
      </w:pPr>
      <w:r w:rsidRPr="007A30A6">
        <w:rPr>
          <w:rFonts w:ascii="Arial Black" w:hAnsi="Arial Black"/>
          <w:i w:val="0"/>
          <w:szCs w:val="28"/>
        </w:rPr>
        <w: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w:t>
      </w:r>
      <w:r w:rsidRPr="007A30A6">
        <w:t xml:space="preserve"> Subjective</w:t>
      </w:r>
      <w:r>
        <w:t>(s)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4946DD" w:rsidRPr="007A30A6" w:rsidRDefault="000E788A" w:rsidP="004946DD">
      <w:pPr>
        <w:rPr>
          <w:sz w:val="22"/>
          <w:szCs w:val="22"/>
        </w:rPr>
      </w:pPr>
      <w:r>
        <w:rPr>
          <w:sz w:val="22"/>
          <w:szCs w:val="22"/>
        </w:rPr>
        <w:t>%brokerOffice%</w:t>
      </w:r>
      <w:r w:rsidR="00D21E73">
        <w:rPr>
          <w:sz w:val="22"/>
          <w:szCs w:val="22"/>
        </w:rPr>
        <w:t xml:space="preserve"> (%brokerOfficeShort)</w:t>
      </w:r>
      <w:r w:rsidR="004946DD" w:rsidRPr="007A30A6">
        <w:rPr>
          <w:sz w:val="22"/>
          <w:szCs w:val="22"/>
        </w:rPr>
        <w:t xml:space="preserve"> and </w:t>
      </w:r>
      <w:r>
        <w:rPr>
          <w:sz w:val="22"/>
          <w:szCs w:val="22"/>
        </w:rPr>
        <w:t>%policyInsurer%</w:t>
      </w:r>
      <w:r w:rsidR="004946DD" w:rsidRPr="007A30A6">
        <w:rPr>
          <w:sz w:val="22"/>
          <w:szCs w:val="22"/>
        </w:rPr>
        <w:t xml:space="preserve"> propose to inspect the first few projects with a view to familiarization with the </w:t>
      </w:r>
      <w:r w:rsidR="00C43E15">
        <w:rPr>
          <w:sz w:val="22"/>
          <w:szCs w:val="22"/>
        </w:rPr>
        <w:t xml:space="preserve">%company% </w:t>
      </w:r>
      <w:r w:rsidR="004946DD" w:rsidRPr="007A30A6">
        <w:rPr>
          <w:sz w:val="22"/>
          <w:szCs w:val="22"/>
        </w:rPr>
        <w:t xml:space="preserve">risk management practices. </w:t>
      </w:r>
      <w:r w:rsidR="00C5309F">
        <w:rPr>
          <w:sz w:val="22"/>
          <w:szCs w:val="22"/>
        </w:rPr>
        <w:t>%company%</w:t>
      </w:r>
      <w:r w:rsidR="008541D5">
        <w:rPr>
          <w:sz w:val="22"/>
          <w:szCs w:val="22"/>
        </w:rPr>
        <w:t xml:space="preserve"> (%companyShort%)</w:t>
      </w:r>
      <w:r w:rsidR="00C5309F">
        <w:rPr>
          <w:sz w:val="22"/>
          <w:szCs w:val="22"/>
        </w:rPr>
        <w:t xml:space="preserve"> </w:t>
      </w:r>
      <w:r w:rsidR="004946DD" w:rsidRPr="007A30A6">
        <w:rPr>
          <w:sz w:val="22"/>
          <w:szCs w:val="22"/>
        </w:rPr>
        <w:t>is required to comply with the implementation of any Recommendations arising there from these visits.</w:t>
      </w:r>
    </w:p>
    <w:p w:rsidR="004946DD" w:rsidRPr="007A30A6" w:rsidRDefault="004946DD" w:rsidP="004946DD">
      <w:pPr>
        <w:pStyle w:val="Heading2"/>
        <w:rPr>
          <w:rFonts w:ascii="Arial" w:hAnsi="Arial"/>
          <w:b/>
          <w:sz w:val="22"/>
          <w:szCs w:val="22"/>
        </w:rPr>
      </w:pPr>
    </w:p>
    <w:p w:rsidR="004946DD" w:rsidRPr="007A30A6" w:rsidRDefault="004946DD" w:rsidP="004946DD">
      <w:pPr>
        <w:pStyle w:val="Heading2"/>
        <w:rPr>
          <w:rFonts w:ascii="Arial" w:hAnsi="Arial"/>
          <w:b/>
          <w:sz w:val="22"/>
          <w:szCs w:val="22"/>
        </w:rPr>
      </w:pPr>
      <w:r w:rsidRPr="007A30A6">
        <w:rPr>
          <w:rFonts w:ascii="Arial" w:hAnsi="Arial"/>
          <w:b/>
          <w:sz w:val="22"/>
          <w:szCs w:val="22"/>
        </w:rPr>
        <w:t>Overall Requirements:</w:t>
      </w:r>
    </w:p>
    <w:p w:rsidR="004946DD" w:rsidRPr="007A30A6" w:rsidRDefault="004946DD" w:rsidP="004946DD">
      <w:pPr>
        <w:ind w:left="720"/>
        <w:rPr>
          <w:sz w:val="22"/>
          <w:szCs w:val="22"/>
        </w:rPr>
      </w:pPr>
    </w:p>
    <w:p w:rsidR="004946DD" w:rsidRPr="007A30A6" w:rsidRDefault="004946DD" w:rsidP="004946DD">
      <w:pPr>
        <w:numPr>
          <w:ilvl w:val="0"/>
          <w:numId w:val="7"/>
        </w:numPr>
        <w:spacing w:line="240" w:lineRule="auto"/>
        <w:rPr>
          <w:sz w:val="22"/>
          <w:szCs w:val="22"/>
        </w:rPr>
      </w:pPr>
      <w:r w:rsidRPr="007A30A6">
        <w:rPr>
          <w:sz w:val="22"/>
          <w:szCs w:val="22"/>
        </w:rPr>
        <w:t>All solar panels to conform to UL/ULC or Canadian Standards.</w:t>
      </w:r>
    </w:p>
    <w:p w:rsidR="004946DD" w:rsidRPr="007A30A6" w:rsidRDefault="004946DD"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4946DD" w:rsidRPr="007A30A6" w:rsidRDefault="004946DD"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4946DD" w:rsidRPr="007A30A6" w:rsidRDefault="004946DD"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4946DD" w:rsidRPr="007A30A6" w:rsidRDefault="004946DD"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4946DD" w:rsidRPr="007A30A6" w:rsidRDefault="004946DD" w:rsidP="004946DD">
      <w:pPr>
        <w:numPr>
          <w:ilvl w:val="0"/>
          <w:numId w:val="7"/>
        </w:numPr>
        <w:spacing w:line="240" w:lineRule="auto"/>
        <w:rPr>
          <w:sz w:val="22"/>
          <w:szCs w:val="22"/>
        </w:rPr>
      </w:pPr>
      <w:r w:rsidRPr="007A30A6">
        <w:rPr>
          <w:sz w:val="22"/>
          <w:szCs w:val="22"/>
        </w:rPr>
        <w:t>Clients to have a Contingency plan for spare panels, equipment etc</w:t>
      </w:r>
    </w:p>
    <w:p w:rsidR="004946DD" w:rsidRPr="007A30A6" w:rsidRDefault="004946DD"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4946DD" w:rsidRPr="007A30A6" w:rsidRDefault="004946DD"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4946DD" w:rsidRPr="007A30A6" w:rsidRDefault="004946DD"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4946DD" w:rsidRPr="007A30A6" w:rsidRDefault="004946DD"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4946DD" w:rsidRPr="007A30A6" w:rsidRDefault="004946DD" w:rsidP="004946DD">
      <w:pPr>
        <w:numPr>
          <w:ilvl w:val="0"/>
          <w:numId w:val="7"/>
        </w:numPr>
        <w:spacing w:line="240" w:lineRule="auto"/>
        <w:rPr>
          <w:sz w:val="22"/>
          <w:szCs w:val="22"/>
        </w:rPr>
      </w:pPr>
      <w:r w:rsidRPr="007A30A6">
        <w:rPr>
          <w:sz w:val="22"/>
          <w:szCs w:val="22"/>
        </w:rPr>
        <w:lastRenderedPageBreak/>
        <w:t xml:space="preserve">Alterations to building structures, for example to provide load support, are not contemplated to be covered </w:t>
      </w:r>
      <w:r w:rsidR="001A0500">
        <w:rPr>
          <w:sz w:val="22"/>
          <w:szCs w:val="22"/>
        </w:rPr>
        <w:t>by %policyInsurer%</w:t>
      </w:r>
      <w:r w:rsidRPr="007A30A6">
        <w:rPr>
          <w:sz w:val="22"/>
          <w:szCs w:val="22"/>
        </w:rPr>
        <w:t xml:space="preserve"> under </w:t>
      </w:r>
      <w:r>
        <w:rPr>
          <w:sz w:val="22"/>
          <w:szCs w:val="22"/>
        </w:rPr>
        <w:t>in this conceptual proposal</w:t>
      </w:r>
      <w:r w:rsidRPr="007A30A6">
        <w:rPr>
          <w:sz w:val="22"/>
          <w:szCs w:val="22"/>
        </w:rPr>
        <w:t>. These alterations are deemed to be insured elsewhere.</w:t>
      </w:r>
    </w:p>
    <w:p w:rsidR="004946DD" w:rsidRPr="007A30A6" w:rsidRDefault="00BA1276" w:rsidP="004946DD">
      <w:pPr>
        <w:numPr>
          <w:ilvl w:val="0"/>
          <w:numId w:val="7"/>
        </w:numPr>
        <w:spacing w:line="240" w:lineRule="auto"/>
        <w:rPr>
          <w:sz w:val="22"/>
          <w:szCs w:val="22"/>
        </w:rPr>
      </w:pPr>
      <w:r>
        <w:rPr>
          <w:sz w:val="22"/>
          <w:szCs w:val="22"/>
        </w:rPr>
        <w:t>%company</w:t>
      </w:r>
      <w:r w:rsidR="00E53930">
        <w:rPr>
          <w:sz w:val="22"/>
          <w:szCs w:val="22"/>
        </w:rPr>
        <w:t>Short</w:t>
      </w:r>
      <w:r>
        <w:rPr>
          <w:sz w:val="22"/>
          <w:szCs w:val="22"/>
        </w:rPr>
        <w:t xml:space="preserve">% </w:t>
      </w:r>
      <w:r w:rsidR="004946DD" w:rsidRPr="007A30A6">
        <w:rPr>
          <w:sz w:val="22"/>
          <w:szCs w:val="22"/>
        </w:rPr>
        <w:t xml:space="preserve">to provide a copy of the </w:t>
      </w:r>
      <w:r w:rsidR="004946DD">
        <w:rPr>
          <w:sz w:val="22"/>
          <w:szCs w:val="22"/>
        </w:rPr>
        <w:t xml:space="preserve">JV </w:t>
      </w:r>
      <w:r w:rsidR="004946DD" w:rsidRPr="007A30A6">
        <w:rPr>
          <w:sz w:val="22"/>
          <w:szCs w:val="22"/>
        </w:rPr>
        <w:t>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 xml:space="preserve">The </w:t>
      </w:r>
      <w:r>
        <w:rPr>
          <w:sz w:val="22"/>
          <w:szCs w:val="22"/>
        </w:rPr>
        <w:t>proposal</w:t>
      </w:r>
      <w:r w:rsidRPr="008E2A74">
        <w:rPr>
          <w:sz w:val="22"/>
          <w:szCs w:val="22"/>
        </w:rPr>
        <w:t xml:space="preserve">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4946DD" w:rsidRPr="007B0269" w:rsidRDefault="004946DD" w:rsidP="004946DD">
      <w:pPr>
        <w:tabs>
          <w:tab w:val="left" w:pos="0"/>
        </w:tabs>
        <w:ind w:left="-90"/>
        <w:rPr>
          <w:b/>
          <w:sz w:val="20"/>
          <w:szCs w:val="20"/>
        </w:rPr>
      </w:pPr>
      <w:r w:rsidRPr="007B0269">
        <w:rPr>
          <w:b/>
          <w:sz w:val="20"/>
          <w:szCs w:val="20"/>
          <w:u w:val="single"/>
        </w:rPr>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B33A1C" w:rsidP="004946DD">
      <w:pPr>
        <w:autoSpaceDE w:val="0"/>
        <w:autoSpaceDN w:val="0"/>
        <w:adjustRightInd w:val="0"/>
        <w:rPr>
          <w:color w:val="000000"/>
          <w:sz w:val="22"/>
          <w:szCs w:val="22"/>
        </w:rPr>
      </w:pPr>
      <w:r>
        <w:rPr>
          <w:color w:val="000000"/>
          <w:sz w:val="22"/>
          <w:szCs w:val="22"/>
        </w:rPr>
        <w:t>%notes%</w:t>
      </w:r>
    </w:p>
    <w:p w:rsidR="004946DD" w:rsidRPr="00CE5C23" w:rsidRDefault="004946DD" w:rsidP="004946DD">
      <w:pPr>
        <w:pStyle w:val="SectionStart"/>
        <w:rPr>
          <w:rFonts w:ascii="Arial" w:hAnsi="Arial"/>
          <w:lang w:eastAsia="ko-KR"/>
        </w:rPr>
      </w:pPr>
      <w:bookmarkStart w:id="4" w:name="Start"/>
      <w:bookmarkEnd w:id="4"/>
    </w:p>
    <w:p w:rsidR="004946DD" w:rsidRPr="00CE5C23" w:rsidRDefault="004A657E" w:rsidP="004946DD">
      <w:pPr>
        <w:pStyle w:val="Heading1"/>
        <w:rPr>
          <w:rFonts w:ascii="Arial" w:hAnsi="Arial"/>
          <w:kern w:val="32"/>
        </w:rPr>
      </w:pPr>
      <w:bookmarkStart w:id="5" w:name="_Toc196015413"/>
      <w:r>
        <w:rPr>
          <w:rFonts w:ascii="Arial" w:hAnsi="Arial"/>
        </w:rPr>
        <w:t>%brokerOffice</w:t>
      </w:r>
      <w:r w:rsidR="006A304A">
        <w:rPr>
          <w:rFonts w:ascii="Arial" w:hAnsi="Arial"/>
        </w:rPr>
        <w:t>Short</w:t>
      </w:r>
      <w:r>
        <w:rPr>
          <w:rFonts w:ascii="Arial" w:hAnsi="Arial"/>
        </w:rPr>
        <w:t>%</w:t>
      </w:r>
      <w:bookmarkStart w:id="6" w:name="_Toc196015415"/>
      <w:bookmarkEnd w:id="5"/>
      <w:r>
        <w:rPr>
          <w:rFonts w:ascii="Arial" w:hAnsi="Arial"/>
        </w:rPr>
        <w:t xml:space="preserve"> S</w:t>
      </w:r>
      <w:r w:rsidR="004946DD" w:rsidRPr="00CE5C23">
        <w:rPr>
          <w:rFonts w:ascii="Arial" w:hAnsi="Arial"/>
        </w:rPr>
        <w:t>ervice</w:t>
      </w:r>
      <w:r w:rsidR="004946DD" w:rsidRPr="00CE5C23">
        <w:rPr>
          <w:rFonts w:ascii="Arial" w:hAnsi="Arial"/>
          <w:kern w:val="32"/>
        </w:rPr>
        <w:t xml:space="preserve"> Plan</w:t>
      </w:r>
      <w:bookmarkEnd w:id="6"/>
      <w:r w:rsidR="004946DD" w:rsidRPr="00CE5C23">
        <w:rPr>
          <w:rFonts w:ascii="Arial" w:hAnsi="Arial"/>
          <w:kern w:val="32"/>
        </w:rPr>
        <w:t xml:space="preserve"> for </w:t>
      </w:r>
      <w:r>
        <w:rPr>
          <w:rFonts w:ascii="Arial" w:hAnsi="Arial"/>
          <w:kern w:val="32"/>
        </w:rPr>
        <w:t>%company</w:t>
      </w:r>
      <w:r w:rsidR="00A34523">
        <w:rPr>
          <w:rFonts w:ascii="Arial" w:hAnsi="Arial"/>
          <w:kern w:val="32"/>
        </w:rPr>
        <w:t>Short</w:t>
      </w:r>
      <w:r>
        <w:rPr>
          <w:rFonts w:ascii="Arial" w:hAnsi="Arial"/>
          <w:kern w:val="32"/>
        </w:rPr>
        <w: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 xml:space="preserve">The </w:t>
      </w:r>
      <w:r w:rsidR="004A657E">
        <w:rPr>
          <w:kern w:val="32"/>
          <w:sz w:val="22"/>
          <w:szCs w:val="22"/>
        </w:rPr>
        <w:t>%brokerOffice%</w:t>
      </w:r>
      <w:r w:rsidR="00F113B9">
        <w:rPr>
          <w:kern w:val="32"/>
          <w:sz w:val="22"/>
          <w:szCs w:val="22"/>
        </w:rPr>
        <w:t xml:space="preserve"> (%brokerOfficeShort)</w:t>
      </w:r>
      <w:r w:rsidRPr="00CE5C23">
        <w:rPr>
          <w:kern w:val="32"/>
          <w:sz w:val="22"/>
          <w:szCs w:val="22"/>
        </w:rPr>
        <w:t xml:space="preserve"> team will build the thorough, well structured approach to our service d</w:t>
      </w:r>
      <w:r>
        <w:rPr>
          <w:kern w:val="32"/>
          <w:sz w:val="22"/>
          <w:szCs w:val="22"/>
        </w:rPr>
        <w:t>eli</w:t>
      </w:r>
      <w:r w:rsidRPr="00CE5C23">
        <w:rPr>
          <w:kern w:val="32"/>
          <w:sz w:val="22"/>
          <w:szCs w:val="22"/>
        </w:rPr>
        <w:t>very that will begin immediately and be ful</w:t>
      </w:r>
      <w:r w:rsidR="00076E4C">
        <w:rPr>
          <w:kern w:val="32"/>
          <w:sz w:val="22"/>
          <w:szCs w:val="22"/>
        </w:rPr>
        <w:t xml:space="preserve">ly implemented within 60 days. </w:t>
      </w:r>
      <w:r w:rsidR="004A657E">
        <w:rPr>
          <w:kern w:val="32"/>
          <w:sz w:val="22"/>
          <w:szCs w:val="22"/>
        </w:rPr>
        <w:t>%company%</w:t>
      </w:r>
      <w:r w:rsidR="00076E4C">
        <w:rPr>
          <w:kern w:val="32"/>
          <w:sz w:val="22"/>
          <w:szCs w:val="22"/>
        </w:rPr>
        <w:t xml:space="preserve"> (%companyShort%)</w:t>
      </w:r>
      <w:r w:rsidR="004A657E">
        <w:rPr>
          <w:kern w:val="32"/>
          <w:sz w:val="22"/>
          <w:szCs w:val="22"/>
        </w:rPr>
        <w:t xml:space="preserve"> </w:t>
      </w:r>
      <w:r w:rsidRPr="00CE5C23">
        <w:rPr>
          <w:kern w:val="32"/>
          <w:sz w:val="22"/>
          <w:szCs w:val="22"/>
        </w:rPr>
        <w:t>is assured of dedicated and focused efforts knowing that we quantify our value by d</w:t>
      </w:r>
      <w:r>
        <w:rPr>
          <w:kern w:val="32"/>
          <w:sz w:val="22"/>
          <w:szCs w:val="22"/>
        </w:rPr>
        <w:t>eliv</w:t>
      </w:r>
      <w:r w:rsidRPr="00CE5C23">
        <w:rPr>
          <w:kern w:val="32"/>
          <w:sz w:val="22"/>
          <w:szCs w:val="22"/>
        </w:rPr>
        <w:t xml:space="preserve">ering results in the key areas identified by </w:t>
      </w:r>
      <w:r w:rsidR="004A657E">
        <w:rPr>
          <w:kern w:val="32"/>
          <w:sz w:val="22"/>
          <w:szCs w:val="22"/>
        </w:rPr>
        <w:t>%company</w:t>
      </w:r>
      <w:r w:rsidR="00FC0254">
        <w:rPr>
          <w:kern w:val="32"/>
          <w:sz w:val="22"/>
          <w:szCs w:val="22"/>
        </w:rPr>
        <w:t>Short</w:t>
      </w:r>
      <w:r w:rsidR="004A657E">
        <w:rPr>
          <w:kern w:val="32"/>
          <w:sz w:val="22"/>
          <w:szCs w:val="22"/>
        </w:rPr>
        <w:t xml:space="preserve">% </w:t>
      </w:r>
      <w:r w:rsidRPr="00CE5C23">
        <w:rPr>
          <w:kern w:val="32"/>
          <w:sz w:val="22"/>
          <w:szCs w:val="22"/>
        </w:rPr>
        <w:t>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bookmarkStart w:id="7" w:name="_Toc196015416"/>
      <w:r w:rsidRPr="00CE5C23">
        <w:rPr>
          <w:rFonts w:ascii="Arial" w:hAnsi="Arial"/>
          <w:kern w:val="32"/>
        </w:rPr>
        <w:t xml:space="preserve">Core Services for </w:t>
      </w:r>
      <w:bookmarkEnd w:id="7"/>
      <w:r w:rsidR="004A657E">
        <w:rPr>
          <w:rFonts w:ascii="Arial" w:hAnsi="Arial"/>
          <w:kern w:val="32"/>
        </w:rPr>
        <w:t>%company%</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w:t>
      </w:r>
      <w:r w:rsidR="00EA496F">
        <w:rPr>
          <w:sz w:val="22"/>
          <w:szCs w:val="22"/>
        </w:rPr>
        <w:t>bility of the broker to provide %company</w:t>
      </w:r>
      <w:r w:rsidR="000F6BD3">
        <w:rPr>
          <w:sz w:val="22"/>
          <w:szCs w:val="22"/>
        </w:rPr>
        <w:t>Short</w:t>
      </w:r>
      <w:r w:rsidR="00EA496F">
        <w:rPr>
          <w:sz w:val="22"/>
          <w:szCs w:val="22"/>
        </w:rPr>
        <w:t xml:space="preserve">% </w:t>
      </w:r>
      <w:r>
        <w:rPr>
          <w:sz w:val="22"/>
          <w:szCs w:val="22"/>
        </w:rPr>
        <w:t xml:space="preserve">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To support this, </w:t>
      </w:r>
      <w:r w:rsidR="009B41E5">
        <w:rPr>
          <w:sz w:val="22"/>
          <w:szCs w:val="22"/>
        </w:rPr>
        <w:t>%company</w:t>
      </w:r>
      <w:r w:rsidR="000F6BD3">
        <w:rPr>
          <w:sz w:val="22"/>
          <w:szCs w:val="22"/>
        </w:rPr>
        <w:t>Short</w:t>
      </w:r>
      <w:r w:rsidR="009B41E5">
        <w:rPr>
          <w:sz w:val="22"/>
          <w:szCs w:val="22"/>
        </w:rPr>
        <w:t xml:space="preserve">% </w:t>
      </w:r>
      <w:r w:rsidRPr="00CE5C23">
        <w:rPr>
          <w:sz w:val="22"/>
          <w:szCs w:val="22"/>
        </w:rPr>
        <w:t>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w:t>
      </w:r>
      <w:r>
        <w:rPr>
          <w:sz w:val="22"/>
          <w:szCs w:val="22"/>
        </w:rPr>
        <w:t xml:space="preserve"> AND third party contractual conditions</w:t>
      </w:r>
      <w:r w:rsidRPr="007B0269">
        <w:rPr>
          <w:sz w:val="22"/>
          <w:szCs w:val="22"/>
        </w:rPr>
        <w:t xml:space="preserve">.  We can assist in the risk transfer portions of these contracts.  We are seeing owners and general contractors attempting to push more and more risk down the chain, often es creating insurance and indemnity clauses that are extremely onerous. We will </w:t>
      </w:r>
      <w:r>
        <w:rPr>
          <w:sz w:val="22"/>
          <w:szCs w:val="22"/>
        </w:rPr>
        <w:t xml:space="preserve">work with </w:t>
      </w:r>
      <w:r w:rsidR="005E608E">
        <w:rPr>
          <w:sz w:val="22"/>
          <w:szCs w:val="22"/>
        </w:rPr>
        <w:t>your</w:t>
      </w:r>
      <w:r>
        <w:rPr>
          <w:sz w:val="22"/>
          <w:szCs w:val="22"/>
        </w:rPr>
        <w:t xml:space="preserve"> lenders risk </w:t>
      </w:r>
      <w:r w:rsidR="005E608E">
        <w:rPr>
          <w:sz w:val="22"/>
          <w:szCs w:val="22"/>
        </w:rPr>
        <w:t>advisor</w:t>
      </w:r>
      <w:r>
        <w:rPr>
          <w:sz w:val="22"/>
          <w:szCs w:val="22"/>
        </w:rPr>
        <w:t xml:space="preserve"> to </w:t>
      </w:r>
      <w:r w:rsidRPr="007B0269">
        <w:rPr>
          <w:sz w:val="22"/>
          <w:szCs w:val="22"/>
        </w:rPr>
        <w:t>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 xml:space="preserve">An important part of our role as your broker is to help you manage the day-to-day operations of the program. Our professional </w:t>
      </w:r>
      <w:r w:rsidRPr="007B0269">
        <w:rPr>
          <w:sz w:val="22"/>
          <w:szCs w:val="22"/>
        </w:rPr>
        <w:lastRenderedPageBreak/>
        <w:t>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w:t>
      </w:r>
      <w:r w:rsidRPr="00CE5C23">
        <w:rPr>
          <w:sz w:val="22"/>
          <w:szCs w:val="22"/>
        </w:rPr>
        <w:t xml:space="preserve"> trained and dedicated </w:t>
      </w:r>
      <w:r>
        <w:rPr>
          <w:sz w:val="22"/>
          <w:szCs w:val="22"/>
        </w:rPr>
        <w:t>support staff</w:t>
      </w:r>
      <w:r w:rsidRPr="00CE5C23">
        <w:rPr>
          <w:sz w:val="22"/>
          <w:szCs w:val="22"/>
        </w:rPr>
        <w:t xml:space="preserve"> </w:t>
      </w:r>
      <w:r>
        <w:rPr>
          <w:sz w:val="22"/>
          <w:szCs w:val="22"/>
        </w:rPr>
        <w:t>will provide</w:t>
      </w:r>
      <w:r w:rsidRPr="00CE5C23">
        <w:rPr>
          <w:sz w:val="22"/>
          <w:szCs w:val="22"/>
        </w:rPr>
        <w:t xml:space="preserve"> claims advocacy </w:t>
      </w:r>
      <w:r>
        <w:rPr>
          <w:sz w:val="22"/>
          <w:szCs w:val="22"/>
        </w:rPr>
        <w:t>to</w:t>
      </w:r>
      <w:r w:rsidRPr="00CE5C23">
        <w:rPr>
          <w:sz w:val="22"/>
          <w:szCs w:val="22"/>
        </w:rPr>
        <w:t xml:space="preserve"> </w:t>
      </w:r>
      <w:r w:rsidR="00771DF8">
        <w:rPr>
          <w:sz w:val="22"/>
          <w:szCs w:val="22"/>
        </w:rPr>
        <w:t>%company</w:t>
      </w:r>
      <w:r w:rsidR="00E53930">
        <w:rPr>
          <w:sz w:val="22"/>
          <w:szCs w:val="22"/>
        </w:rPr>
        <w:t>Short</w:t>
      </w:r>
      <w:r w:rsidR="00771DF8">
        <w:rPr>
          <w:sz w:val="22"/>
          <w:szCs w:val="22"/>
        </w:rPr>
        <w:t>%.</w:t>
      </w:r>
      <w:r w:rsidRPr="00CE5C23">
        <w:rPr>
          <w:sz w:val="22"/>
          <w:szCs w:val="22"/>
        </w:rPr>
        <w:t xml:space="preserve"> </w:t>
      </w:r>
      <w:r>
        <w:rPr>
          <w:sz w:val="22"/>
          <w:szCs w:val="22"/>
        </w:rPr>
        <w:t xml:space="preserve">Producer </w:t>
      </w:r>
      <w:r w:rsidR="00C20F92">
        <w:rPr>
          <w:sz w:val="22"/>
          <w:szCs w:val="22"/>
        </w:rPr>
        <w:t>%primaryBroker</w:t>
      </w:r>
      <w:r w:rsidR="00E53930">
        <w:rPr>
          <w:sz w:val="22"/>
          <w:szCs w:val="22"/>
        </w:rPr>
        <w:t>Short</w:t>
      </w:r>
      <w:r w:rsidR="00C20F92">
        <w:rPr>
          <w:sz w:val="22"/>
          <w:szCs w:val="22"/>
        </w:rPr>
        <w:t xml:space="preserve">% </w:t>
      </w:r>
      <w:r w:rsidRPr="00CE5C23">
        <w:rPr>
          <w:sz w:val="22"/>
          <w:szCs w:val="22"/>
        </w:rPr>
        <w:t xml:space="preserve">will provide claims </w:t>
      </w:r>
      <w:r>
        <w:rPr>
          <w:sz w:val="22"/>
          <w:szCs w:val="22"/>
        </w:rPr>
        <w:t>support for</w:t>
      </w:r>
      <w:r w:rsidRPr="00CE5C23">
        <w:rPr>
          <w:sz w:val="22"/>
          <w:szCs w:val="22"/>
        </w:rPr>
        <w:t xml:space="preserve"> benefit of </w:t>
      </w:r>
      <w:r w:rsidR="00771DF8">
        <w:rPr>
          <w:sz w:val="22"/>
          <w:szCs w:val="22"/>
        </w:rPr>
        <w:t>%company</w:t>
      </w:r>
      <w:r w:rsidR="00E53930">
        <w:rPr>
          <w:sz w:val="22"/>
          <w:szCs w:val="22"/>
        </w:rPr>
        <w:t>Short</w:t>
      </w:r>
      <w:r w:rsidR="00771DF8">
        <w:rPr>
          <w:sz w:val="22"/>
          <w:szCs w:val="22"/>
        </w:rPr>
        <w:t xml:space="preserve">% </w:t>
      </w:r>
      <w:r w:rsidRPr="00CE5C23">
        <w:rPr>
          <w:sz w:val="22"/>
          <w:szCs w:val="22"/>
        </w:rPr>
        <w:t xml:space="preserve">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w:t>
      </w:r>
      <w:r w:rsidR="000A5610">
        <w:rPr>
          <w:sz w:val="22"/>
          <w:szCs w:val="22"/>
        </w:rPr>
        <w:t>%brokerOffice</w:t>
      </w:r>
      <w:r w:rsidR="004B2B61">
        <w:rPr>
          <w:sz w:val="22"/>
          <w:szCs w:val="22"/>
        </w:rPr>
        <w:t>Short</w:t>
      </w:r>
      <w:r w:rsidR="000A5610">
        <w:rPr>
          <w:sz w:val="22"/>
          <w:szCs w:val="22"/>
        </w:rPr>
        <w:t>%</w:t>
      </w:r>
      <w:r w:rsidRPr="00F93B5E">
        <w:rPr>
          <w:sz w:val="22"/>
          <w:szCs w:val="22"/>
        </w:rPr>
        <w:t xml:space="preserve"> specialty.  </w:t>
      </w:r>
      <w:r>
        <w:rPr>
          <w:sz w:val="22"/>
          <w:szCs w:val="22"/>
        </w:rPr>
        <w:t>Producer</w:t>
      </w:r>
      <w:r w:rsidR="0069448C">
        <w:rPr>
          <w:sz w:val="22"/>
          <w:szCs w:val="22"/>
        </w:rPr>
        <w:t xml:space="preserve"> %primaryBroker% </w:t>
      </w:r>
      <w:r w:rsidRPr="00F93B5E">
        <w:rPr>
          <w:sz w:val="22"/>
          <w:szCs w:val="22"/>
        </w:rPr>
        <w:t>has spent many years negotiating terms and pricing in the insurance marketplace.</w:t>
      </w:r>
      <w:r>
        <w:rPr>
          <w:sz w:val="22"/>
          <w:szCs w:val="22"/>
        </w:rPr>
        <w:t xml:space="preserv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w:t>
      </w:r>
      <w:r>
        <w:rPr>
          <w:iCs/>
          <w:sz w:val="22"/>
          <w:szCs w:val="22"/>
        </w:rPr>
        <w:t xml:space="preserve"> policy and market review </w:t>
      </w:r>
      <w:r>
        <w:rPr>
          <w:sz w:val="22"/>
          <w:szCs w:val="22"/>
        </w:rPr>
        <w:t xml:space="preserve">regular contact will allow both parties the opportunity to </w:t>
      </w:r>
      <w:r w:rsidRPr="00CE5C23">
        <w:rPr>
          <w:sz w:val="22"/>
          <w:szCs w:val="22"/>
        </w:rPr>
        <w:t xml:space="preserve">continuously analyze the strengths and weaknesses in the current program. This information helps </w:t>
      </w:r>
      <w:r>
        <w:rPr>
          <w:sz w:val="22"/>
          <w:szCs w:val="22"/>
        </w:rPr>
        <w:t>to create a collaborative program designed to reduce cost.</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w:t>
      </w:r>
      <w:r>
        <w:rPr>
          <w:sz w:val="22"/>
          <w:szCs w:val="22"/>
        </w:rPr>
        <w:t xml:space="preserve">transfer </w:t>
      </w:r>
      <w:r w:rsidRPr="00CE5C23">
        <w:rPr>
          <w:sz w:val="22"/>
          <w:szCs w:val="22"/>
        </w:rPr>
        <w:t xml:space="preserve">program and </w:t>
      </w:r>
      <w:r>
        <w:rPr>
          <w:sz w:val="22"/>
          <w:szCs w:val="22"/>
        </w:rPr>
        <w:t xml:space="preserve">keeping up with alternatives </w:t>
      </w:r>
      <w:r w:rsidRPr="00CE5C23">
        <w:rPr>
          <w:sz w:val="22"/>
          <w:szCs w:val="22"/>
        </w:rPr>
        <w:t>is an important validation process</w:t>
      </w:r>
      <w:r>
        <w:rPr>
          <w:sz w:val="22"/>
          <w:szCs w:val="22"/>
        </w:rPr>
        <w:t xml:space="preserve"> for any brokerage</w:t>
      </w:r>
      <w:r w:rsidRPr="00CE5C23">
        <w:rPr>
          <w:sz w:val="22"/>
          <w:szCs w:val="22"/>
        </w:rPr>
        <w:t>.</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 xml:space="preserve">The result of old fashioned collaboration between the </w:t>
      </w:r>
      <w:r w:rsidR="001F36E5">
        <w:rPr>
          <w:sz w:val="22"/>
          <w:szCs w:val="22"/>
        </w:rPr>
        <w:t>%brokerOfficeShort%</w:t>
      </w:r>
      <w:r w:rsidRPr="00CE5C23">
        <w:rPr>
          <w:sz w:val="22"/>
          <w:szCs w:val="22"/>
        </w:rPr>
        <w:t xml:space="preserve"> and </w:t>
      </w:r>
      <w:r w:rsidR="001F36E5">
        <w:rPr>
          <w:sz w:val="22"/>
          <w:szCs w:val="22"/>
        </w:rPr>
        <w:t>%companyShort% establishes</w:t>
      </w:r>
      <w:r w:rsidRPr="00CE5C23">
        <w:rPr>
          <w:sz w:val="22"/>
          <w:szCs w:val="22"/>
        </w:rPr>
        <w:t xml:space="preserve"> terms and conditions that meet </w:t>
      </w:r>
      <w:r w:rsidR="00572C13">
        <w:rPr>
          <w:sz w:val="22"/>
          <w:szCs w:val="22"/>
        </w:rPr>
        <w:t>%company</w:t>
      </w:r>
      <w:r w:rsidR="001F36E5">
        <w:rPr>
          <w:sz w:val="22"/>
          <w:szCs w:val="22"/>
        </w:rPr>
        <w:t>Short</w:t>
      </w:r>
      <w:r w:rsidR="00572C13">
        <w:rPr>
          <w:sz w:val="22"/>
          <w:szCs w:val="22"/>
        </w:rPr>
        <w:t>%</w:t>
      </w:r>
      <w:r w:rsidRPr="00CE5C23">
        <w:rPr>
          <w:sz w:val="22"/>
          <w:szCs w:val="22"/>
        </w:rPr>
        <w:t>’s risk appetite and specific objectives</w:t>
      </w:r>
      <w:r>
        <w:rPr>
          <w:sz w:val="22"/>
          <w:szCs w:val="22"/>
        </w:rPr>
        <w:t xml:space="preserve"> and satisfies your lenders risk managers</w:t>
      </w:r>
      <w:r w:rsidRPr="00CE5C23">
        <w:rPr>
          <w:sz w:val="22"/>
          <w:szCs w:val="22"/>
        </w:rPr>
        <w:t>.</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 xml:space="preserve">One of our greatest brokerage strengths is our knowledge of which carriers to approach for your risk. </w:t>
      </w:r>
      <w:r>
        <w:rPr>
          <w:sz w:val="22"/>
          <w:szCs w:val="22"/>
        </w:rPr>
        <w:t xml:space="preserve">We </w:t>
      </w:r>
      <w:r w:rsidRPr="00CE5C23">
        <w:rPr>
          <w:sz w:val="22"/>
          <w:szCs w:val="22"/>
        </w:rPr>
        <w:t xml:space="preserve">have strong relationships with individual underwriters. We also draw upon our expertise and experience in marketing </w:t>
      </w:r>
      <w:r>
        <w:rPr>
          <w:sz w:val="22"/>
          <w:szCs w:val="22"/>
        </w:rPr>
        <w:t>clusters of like risks</w:t>
      </w:r>
      <w:r w:rsidRPr="00CE5C23">
        <w:rPr>
          <w:sz w:val="22"/>
          <w:szCs w:val="22"/>
        </w:rPr>
        <w:t>.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B95779">
        <w:rPr>
          <w:sz w:val="22"/>
          <w:szCs w:val="22"/>
        </w:rPr>
        <w:t>%brokerOfficeShort%’s</w:t>
      </w:r>
      <w:r w:rsidRPr="00CE5C23">
        <w:rPr>
          <w:sz w:val="22"/>
          <w:szCs w:val="22"/>
        </w:rPr>
        <w:t xml:space="preserve"> </w:t>
      </w:r>
      <w:r>
        <w:rPr>
          <w:sz w:val="22"/>
          <w:szCs w:val="22"/>
        </w:rPr>
        <w:t xml:space="preserve">provincial brand </w:t>
      </w:r>
      <w:r w:rsidRPr="00CE5C23">
        <w:rPr>
          <w:sz w:val="22"/>
          <w:szCs w:val="22"/>
        </w:rPr>
        <w:t xml:space="preserve">and reputation are distinctive advantages in market negotiations. Our market reputation, relationships and portfolio ensure that we will obtain a competitive program for you. Successfully marketing of </w:t>
      </w:r>
      <w:r w:rsidR="00572C13">
        <w:rPr>
          <w:sz w:val="22"/>
          <w:szCs w:val="22"/>
        </w:rPr>
        <w:t>%company</w:t>
      </w:r>
      <w:r w:rsidR="008A06BE">
        <w:rPr>
          <w:sz w:val="22"/>
          <w:szCs w:val="22"/>
        </w:rPr>
        <w:t>Short</w:t>
      </w:r>
      <w:r w:rsidR="00572C13">
        <w:rPr>
          <w:sz w:val="22"/>
          <w:szCs w:val="22"/>
        </w:rPr>
        <w:t>%</w:t>
      </w:r>
      <w:r w:rsidRPr="00CE5C23">
        <w:rPr>
          <w:sz w:val="22"/>
          <w:szCs w:val="22"/>
        </w:rPr>
        <w:t xml:space="preserve">’s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We quantify the risk/reward trade-off between competing proposals</w:t>
      </w:r>
      <w:r>
        <w:rPr>
          <w:sz w:val="22"/>
          <w:szCs w:val="22"/>
        </w:rPr>
        <w:t xml:space="preserve"> and recommend only those carriers that can support losses associated with your risk</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4946DD" w:rsidRPr="00CE5C23" w:rsidRDefault="004946DD" w:rsidP="004946DD">
      <w:pPr>
        <w:pStyle w:val="Heading3"/>
      </w:pPr>
    </w:p>
    <w:p w:rsidR="004946DD" w:rsidRPr="00CE5C23" w:rsidRDefault="004946DD" w:rsidP="004946DD">
      <w:pPr>
        <w:pStyle w:val="SectionStart"/>
        <w:rPr>
          <w:rFonts w:ascii="Arial" w:hAnsi="Arial"/>
        </w:rPr>
      </w:pP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Placing</w:t>
      </w:r>
      <w:r w:rsidRPr="00CE5C23">
        <w:rPr>
          <w:sz w:val="22"/>
          <w:szCs w:val="22"/>
        </w:rPr>
        <w:t xml:space="preserve"> an insurance pro</w:t>
      </w:r>
      <w:r>
        <w:rPr>
          <w:sz w:val="22"/>
          <w:szCs w:val="22"/>
        </w:rPr>
        <w:t xml:space="preserve">gram is a broker’s primary task. The ultimate </w:t>
      </w:r>
      <w:r w:rsidRPr="00CE5C23">
        <w:rPr>
          <w:sz w:val="22"/>
          <w:szCs w:val="22"/>
        </w:rPr>
        <w:t xml:space="preserve">objective of any insurance program is prompt response to a disaster </w:t>
      </w:r>
      <w:r>
        <w:rPr>
          <w:sz w:val="22"/>
          <w:szCs w:val="22"/>
        </w:rPr>
        <w:t>and quickly</w:t>
      </w:r>
      <w:r w:rsidRPr="00CE5C23">
        <w:rPr>
          <w:sz w:val="22"/>
          <w:szCs w:val="22"/>
        </w:rPr>
        <w:t xml:space="preserve"> bringing our clients whole again. It </w:t>
      </w:r>
      <w:r>
        <w:rPr>
          <w:sz w:val="22"/>
          <w:szCs w:val="22"/>
        </w:rPr>
        <w:t>is sometimes</w:t>
      </w:r>
      <w:r w:rsidRPr="00CE5C23">
        <w:rPr>
          <w:sz w:val="22"/>
          <w:szCs w:val="22"/>
        </w:rPr>
        <w:t xml:space="preserve">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t>
      </w:r>
      <w:r>
        <w:rPr>
          <w:sz w:val="22"/>
          <w:szCs w:val="22"/>
        </w:rPr>
        <w:t xml:space="preserve"> W</w:t>
      </w:r>
      <w:r w:rsidRPr="00CE5C23">
        <w:rPr>
          <w:sz w:val="22"/>
          <w:szCs w:val="22"/>
        </w:rPr>
        <w:t xml:space="preserve">e monitor your claims as part of our client support. </w:t>
      </w:r>
      <w:r>
        <w:rPr>
          <w:sz w:val="22"/>
          <w:szCs w:val="22"/>
        </w:rPr>
        <w:t xml:space="preserve">Producer </w:t>
      </w:r>
      <w:r w:rsidR="00106C25">
        <w:rPr>
          <w:sz w:val="22"/>
          <w:szCs w:val="22"/>
        </w:rPr>
        <w:t>%primaryBroker%</w:t>
      </w:r>
      <w:r>
        <w:rPr>
          <w:sz w:val="22"/>
          <w:szCs w:val="22"/>
        </w:rPr>
        <w:t xml:space="preserve"> </w:t>
      </w:r>
      <w:r w:rsidRPr="00CE5C23">
        <w:rPr>
          <w:sz w:val="22"/>
          <w:szCs w:val="22"/>
        </w:rPr>
        <w:t>will work with you to resol</w:t>
      </w:r>
      <w:r>
        <w:rPr>
          <w:sz w:val="22"/>
          <w:szCs w:val="22"/>
        </w:rPr>
        <w:t>ve claim issues</w:t>
      </w:r>
      <w:r w:rsidRPr="00CE5C23">
        <w:rPr>
          <w:sz w:val="22"/>
          <w:szCs w:val="22"/>
        </w:rPr>
        <w:t xml:space="preserve">.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w:t>
      </w:r>
      <w:r w:rsidR="0017239F">
        <w:rPr>
          <w:sz w:val="22"/>
          <w:szCs w:val="22"/>
        </w:rPr>
        <w:t xml:space="preserve">%companyShort% </w:t>
      </w:r>
      <w:r w:rsidRPr="00CE5C23">
        <w:rPr>
          <w:sz w:val="22"/>
          <w:szCs w:val="22"/>
        </w:rPr>
        <w:t>in the:</w:t>
      </w:r>
      <w:r>
        <w:rPr>
          <w:sz w:val="22"/>
          <w:szCs w:val="22"/>
        </w:rPr>
        <w:t xml:space="preserv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%companyShort%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%companyShort%’s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%companyShort%’s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4946DD" w:rsidP="004946DD">
      <w:pPr>
        <w:rPr>
          <w:lang w:val="en-US"/>
        </w:rPr>
      </w:pP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8" w:name="Check3"/>
      <w:r>
        <w:rPr>
          <w:sz w:val="20"/>
          <w:szCs w:val="18"/>
        </w:rPr>
        <w:instrText xml:space="preserve"> FORMCHECKBOX </w:instrText>
      </w:r>
      <w:r>
        <w:rPr>
          <w:sz w:val="20"/>
          <w:szCs w:val="18"/>
        </w:rPr>
      </w:r>
      <w:r>
        <w:rPr>
          <w:sz w:val="20"/>
          <w:szCs w:val="18"/>
        </w:rPr>
        <w:fldChar w:fldCharType="separate"/>
      </w:r>
      <w:r>
        <w:rPr>
          <w:sz w:val="20"/>
          <w:szCs w:val="18"/>
        </w:rPr>
        <w:fldChar w:fldCharType="end"/>
      </w:r>
      <w:bookmarkEnd w:id="8"/>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9" w:name="Check1"/>
      <w:r>
        <w:rPr>
          <w:sz w:val="20"/>
          <w:szCs w:val="18"/>
        </w:rPr>
        <w:instrText xml:space="preserve"> FORMCHECKBOX </w:instrText>
      </w:r>
      <w:r>
        <w:rPr>
          <w:sz w:val="20"/>
          <w:szCs w:val="18"/>
        </w:rPr>
      </w:r>
      <w:r>
        <w:rPr>
          <w:sz w:val="20"/>
          <w:szCs w:val="18"/>
        </w:rPr>
        <w:fldChar w:fldCharType="separate"/>
      </w:r>
      <w:r>
        <w:rPr>
          <w:sz w:val="20"/>
          <w:szCs w:val="18"/>
        </w:rPr>
        <w:fldChar w:fldCharType="end"/>
      </w:r>
      <w:bookmarkEnd w:id="9"/>
      <w:r>
        <w:rPr>
          <w:sz w:val="20"/>
          <w:szCs w:val="18"/>
        </w:rPr>
        <w:t xml:space="preserve">Yes  </w:t>
      </w:r>
      <w:r>
        <w:rPr>
          <w:sz w:val="20"/>
          <w:szCs w:val="18"/>
        </w:rPr>
        <w:fldChar w:fldCharType="begin">
          <w:ffData>
            <w:name w:val="Check2"/>
            <w:enabled/>
            <w:calcOnExit w:val="0"/>
            <w:checkBox>
              <w:sizeAuto/>
              <w:default w:val="0"/>
            </w:checkBox>
          </w:ffData>
        </w:fldChar>
      </w:r>
      <w:bookmarkStart w:id="10" w:name="Check2"/>
      <w:r>
        <w:rPr>
          <w:sz w:val="20"/>
          <w:szCs w:val="18"/>
        </w:rPr>
        <w:instrText xml:space="preserve"> FORMCHECKBOX </w:instrText>
      </w:r>
      <w:r>
        <w:rPr>
          <w:sz w:val="20"/>
          <w:szCs w:val="18"/>
        </w:rPr>
      </w:r>
      <w:r>
        <w:rPr>
          <w:sz w:val="20"/>
          <w:szCs w:val="18"/>
        </w:rPr>
        <w:fldChar w:fldCharType="separate"/>
      </w:r>
      <w:r>
        <w:rPr>
          <w:sz w:val="20"/>
          <w:szCs w:val="18"/>
        </w:rPr>
        <w:fldChar w:fldCharType="end"/>
      </w:r>
      <w:bookmarkEnd w:id="10"/>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separate"/>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">
                <v:textbo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w:t>
      </w:r>
      <w:r w:rsidR="0017239F">
        <w:rPr>
          <w:sz w:val="16"/>
        </w:rPr>
        <w:t xml:space="preserve">tension or variation thereof by %policyInsurer% </w:t>
      </w:r>
      <w:r>
        <w:rPr>
          <w:sz w:val="16"/>
        </w:rPr>
        <w:t>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264F3C"/>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F3C" w:rsidRDefault="00264F3C" w:rsidP="006E38B5">
      <w:pPr>
        <w:spacing w:line="240" w:lineRule="auto"/>
      </w:pPr>
      <w:r>
        <w:separator/>
      </w:r>
    </w:p>
  </w:endnote>
  <w:endnote w:type="continuationSeparator" w:id="0">
    <w:p w:rsidR="00264F3C" w:rsidRDefault="00264F3C"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264F3C"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4946DD" w:rsidP="006E0394">
    <w:bookmarkStart w:id="1" w:name="BICEndorsementFront"/>
    <w:r>
      <w:rPr>
        <w:noProof/>
        <w:lang w:eastAsia="en-CA"/>
      </w:rPr>
      <mc:AlternateContent>
        <mc:Choice Requires="wps">
          <w:drawing>
            <wp:anchor distT="0" distB="0" distL="114300" distR="114300" simplePos="0" relativeHeight="251660288" behindDoc="1" locked="0" layoutInCell="1" allowOverlap="1" wp14:anchorId="0985ABB7" wp14:editId="68194506">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2C79E434" wp14:editId="5B345D61">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11" w:name="BICEndorsementBack"/>
    <w:r>
      <w:t xml:space="preserve">    </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12" w:name="LegalText"/>
          <w:r>
            <w:t> </w:t>
          </w:r>
          <w:bookmarkEnd w:id="12"/>
        </w:p>
      </w:tc>
    </w:tr>
  </w:tbl>
  <w:p w:rsidR="00155644" w:rsidRDefault="00264F3C"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F3C" w:rsidRDefault="00264F3C" w:rsidP="006E38B5">
      <w:pPr>
        <w:spacing w:line="240" w:lineRule="auto"/>
      </w:pPr>
      <w:r>
        <w:separator/>
      </w:r>
    </w:p>
  </w:footnote>
  <w:footnote w:type="continuationSeparator" w:id="0">
    <w:p w:rsidR="00264F3C" w:rsidRDefault="00264F3C"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264F3C"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40A8BE9C"/>
    <w:lvl w:ilvl="0">
      <w:start w:val="1"/>
      <w:numFmt w:val="decimal"/>
      <w:pStyle w:val="SectionStart"/>
      <w:lvlText w:val=" %1"/>
      <w:lvlJc w:val="left"/>
      <w:pPr>
        <w:tabs>
          <w:tab w:val="num" w:pos="630"/>
        </w:tabs>
        <w:ind w:left="443" w:hanging="173"/>
      </w:pPr>
      <w:rPr>
        <w:rFonts w:cs="Times New Roman" w:hint="default"/>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F78"/>
    <w:rsid w:val="000663D5"/>
    <w:rsid w:val="00076E4C"/>
    <w:rsid w:val="000812FE"/>
    <w:rsid w:val="000A19F4"/>
    <w:rsid w:val="000A5610"/>
    <w:rsid w:val="000D1A1D"/>
    <w:rsid w:val="000D4869"/>
    <w:rsid w:val="000E788A"/>
    <w:rsid w:val="000F6BD3"/>
    <w:rsid w:val="00106C25"/>
    <w:rsid w:val="00117D67"/>
    <w:rsid w:val="00130C7E"/>
    <w:rsid w:val="0014638D"/>
    <w:rsid w:val="0017239F"/>
    <w:rsid w:val="001A0500"/>
    <w:rsid w:val="001B12C9"/>
    <w:rsid w:val="001F36E5"/>
    <w:rsid w:val="00264F3C"/>
    <w:rsid w:val="002E4293"/>
    <w:rsid w:val="002F7E23"/>
    <w:rsid w:val="0039028F"/>
    <w:rsid w:val="00452D4C"/>
    <w:rsid w:val="004946DD"/>
    <w:rsid w:val="004A657E"/>
    <w:rsid w:val="004B2B61"/>
    <w:rsid w:val="004B2DE1"/>
    <w:rsid w:val="005126B2"/>
    <w:rsid w:val="005359D1"/>
    <w:rsid w:val="0055080D"/>
    <w:rsid w:val="00561C15"/>
    <w:rsid w:val="00572C13"/>
    <w:rsid w:val="005912B0"/>
    <w:rsid w:val="005E608E"/>
    <w:rsid w:val="005F420D"/>
    <w:rsid w:val="00667F6C"/>
    <w:rsid w:val="00682726"/>
    <w:rsid w:val="0069448C"/>
    <w:rsid w:val="006A304A"/>
    <w:rsid w:val="006D3BB0"/>
    <w:rsid w:val="006E38B5"/>
    <w:rsid w:val="00732F71"/>
    <w:rsid w:val="00771DF8"/>
    <w:rsid w:val="007730C1"/>
    <w:rsid w:val="007875DB"/>
    <w:rsid w:val="007C6C08"/>
    <w:rsid w:val="007F7320"/>
    <w:rsid w:val="0081078D"/>
    <w:rsid w:val="00813ACB"/>
    <w:rsid w:val="008301CA"/>
    <w:rsid w:val="008415FA"/>
    <w:rsid w:val="008541D5"/>
    <w:rsid w:val="008A06BE"/>
    <w:rsid w:val="008D29B3"/>
    <w:rsid w:val="008E2DD3"/>
    <w:rsid w:val="008E6B8B"/>
    <w:rsid w:val="00941613"/>
    <w:rsid w:val="009A3A14"/>
    <w:rsid w:val="009B41E5"/>
    <w:rsid w:val="009D3445"/>
    <w:rsid w:val="00A34523"/>
    <w:rsid w:val="00B23946"/>
    <w:rsid w:val="00B33A1C"/>
    <w:rsid w:val="00B95779"/>
    <w:rsid w:val="00BA1276"/>
    <w:rsid w:val="00BE7BE2"/>
    <w:rsid w:val="00C20F92"/>
    <w:rsid w:val="00C22724"/>
    <w:rsid w:val="00C43E15"/>
    <w:rsid w:val="00C45923"/>
    <w:rsid w:val="00C5309F"/>
    <w:rsid w:val="00C8296D"/>
    <w:rsid w:val="00D01EB4"/>
    <w:rsid w:val="00D13569"/>
    <w:rsid w:val="00D21E73"/>
    <w:rsid w:val="00D60D0D"/>
    <w:rsid w:val="00D6349B"/>
    <w:rsid w:val="00D85757"/>
    <w:rsid w:val="00DB7300"/>
    <w:rsid w:val="00DC6E7B"/>
    <w:rsid w:val="00E53930"/>
    <w:rsid w:val="00EA0E6A"/>
    <w:rsid w:val="00EA496F"/>
    <w:rsid w:val="00F113B9"/>
    <w:rsid w:val="00F16CE6"/>
    <w:rsid w:val="00F254EA"/>
    <w:rsid w:val="00FC0254"/>
    <w:rsid w:val="00FE09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FA075-E25E-412C-8F4A-3F7EFBA8F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3581</Words>
  <Characters>20415</Characters>
  <Application>Microsoft Office Word</Application>
  <DocSecurity>0</DocSecurity>
  <Lines>170</Lines>
  <Paragraphs>47</Paragraphs>
  <ScaleCrop>false</ScaleCrop>
  <Company>Microsoft</Company>
  <LinksUpToDate>false</LinksUpToDate>
  <CharactersWithSpaces>23949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183</cp:revision>
  <dcterms:created xsi:type="dcterms:W3CDTF">2013-07-29T19:42:00Z</dcterms:created>
  <dcterms:modified xsi:type="dcterms:W3CDTF">2013-07-29T20:47:00Z</dcterms:modified>
</cp:coreProperties>
</file>