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0B2545"/>
          <w:sz w:val="44"/>
        </w:rPr>
        <w:t>需求分析报告模板</w:t>
      </w:r>
    </w:p>
    <w:p>
      <w:pPr>
        <w:spacing w:after="160"/>
      </w:pPr>
      <w:r>
        <w:rPr>
          <w:rFonts w:ascii="Calibri" w:hAnsi="Calibri" w:eastAsia="Microsoft YaHei"/>
          <w:b w:val="0"/>
          <w:color w:val="666666"/>
          <w:sz w:val="20"/>
        </w:rPr>
        <w:t>版本 / 日期 / 接口或模块 / 主题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792"/>
      </w:tblGrid>
      <w:tr>
        <w:tc>
          <w:tcPr>
            <w:tcW w:type="dxa" w:w="9792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4"/>
              </w:rPr>
              <w:t>一页结论</w:t>
            </w:r>
          </w:p>
          <w:p>
            <w:pPr>
              <w:spacing w:after="20"/>
            </w:pPr>
            <w:r>
              <w:rPr>
                <w:rFonts w:ascii="Calibri" w:hAnsi="Calibri" w:eastAsia="Microsoft YaHei"/>
                <w:b w:val="0"/>
                <w:sz w:val="21"/>
              </w:rPr>
              <w:t>填写需求核心结论。</w:t>
            </w:r>
          </w:p>
          <w:p>
            <w:pPr>
              <w:spacing w:after="20"/>
            </w:pPr>
            <w:r>
              <w:rPr>
                <w:rFonts w:ascii="Calibri" w:hAnsi="Calibri" w:eastAsia="Microsoft YaHei"/>
                <w:b w:val="0"/>
                <w:sz w:val="21"/>
              </w:rPr>
              <w:t>填写当前最大不确定性。</w:t>
            </w:r>
          </w:p>
          <w:p>
            <w:pPr>
              <w:spacing w:after="20"/>
            </w:pPr>
            <w:r>
              <w:rPr>
                <w:rFonts w:ascii="Calibri" w:hAnsi="Calibri" w:eastAsia="Microsoft YaHei"/>
                <w:b w:val="0"/>
                <w:sz w:val="21"/>
              </w:rPr>
              <w:t>填写建议下一步。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规则速览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clientId/对象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判断指标/规则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统计周期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阈值/条件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满足条件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B2545"/>
                <w:sz w:val="20"/>
              </w:rPr>
              <w:t>对象/客户/角色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sz w:val="20"/>
              </w:rPr>
              <w:t>判断指标或业务规则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统计周期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20"/>
              </w:rPr>
              <w:t>阈值/条件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sz w:val="20"/>
              </w:rPr>
              <w:t>满足条件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优先确认项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待确认问题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不确认的影响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确认结论</w:t>
            </w:r>
          </w:p>
        </w:tc>
      </w:tr>
      <w:tr>
        <w:tc>
          <w:tcPr>
            <w:tcW w:type="dxa" w:w="792"/>
            <w:shd w:fill="FFF2C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P0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需要优先确认的问题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不确认会造成的影响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待填写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判断逻辑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64"/>
        <w:gridCol w:w="3264"/>
        <w:gridCol w:w="3264"/>
      </w:tblGrid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判断内容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B2545"/>
                <w:sz w:val="19"/>
              </w:rPr>
              <w:t>1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sz w:val="19"/>
              </w:rPr>
              <w:t>判断步骤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9"/>
              </w:rPr>
              <w:t>判断结果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详细疑问清单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详细疑问 1</w:t>
      </w:r>
    </w:p>
    <w:p>
      <w:pPr>
        <w:pStyle w:val="ListNumber"/>
      </w:pPr>
      <w:r>
        <w:rPr>
          <w:rFonts w:ascii="Calibri" w:hAnsi="Calibri" w:eastAsia="Microsoft YaHei"/>
          <w:b w:val="0"/>
        </w:rPr>
        <w:t>详细疑问 2</w:t>
      </w: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模糊点与澄清建议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64"/>
        <w:gridCol w:w="3264"/>
        <w:gridCol w:w="3264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模糊点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问题说明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建议澄清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模糊词/原文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为什么模糊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建议如何澄清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遗漏场景检查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建议处理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B2545"/>
                <w:sz w:val="18"/>
              </w:rPr>
              <w:t>遗漏场景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sz w:val="18"/>
              </w:rPr>
              <w:t>可能风险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8"/>
              </w:rPr>
              <w:t>建议处理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验收标准建议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64"/>
        <w:gridCol w:w="3264"/>
        <w:gridCol w:w="3264"/>
      </w:tblGrid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验收场景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2F0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预期结果</w:t>
            </w:r>
          </w:p>
        </w:tc>
      </w:tr>
      <w:tr>
        <w:tc>
          <w:tcPr>
            <w:tcW w:type="dxa" w:w="1008"/>
            <w:shd w:fill="E2F0D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AC01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验收场景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预期结果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风险提示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64"/>
        <w:gridCol w:w="3264"/>
        <w:gridCol w:w="3264"/>
      </w:tblGrid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风险等级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风险点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4D6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CE4D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高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风险点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风险说明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1F4E79"/>
        </w:rPr>
        <w:t>结论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792"/>
      </w:tblGrid>
      <w:tr>
        <w:tc>
          <w:tcPr>
            <w:tcW w:type="dxa" w:w="9792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4"/>
              </w:rPr>
              <w:t>开发前建议</w:t>
            </w:r>
          </w:p>
          <w:p>
            <w:pPr>
              <w:spacing w:after="20"/>
            </w:pPr>
            <w:r>
              <w:rPr>
                <w:rFonts w:ascii="Calibri" w:hAnsi="Calibri" w:eastAsia="Microsoft YaHei"/>
                <w:b w:val="0"/>
                <w:sz w:val="21"/>
              </w:rPr>
              <w:t>开发前建议确认 P0 项。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