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6"/>
        </w:rPr>
        <w:t>MEETING BRIEF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373737"/>
          <w:sz w:val="28"/>
        </w:rPr>
        <w:t>Customer conversation preparation template</w:t>
      </w:r>
    </w:p>
    <w:p>
      <w:pPr>
        <w:spacing w:after="4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Company: </w:t>
      </w:r>
      <w:r>
        <w:rPr>
          <w:rFonts w:ascii="Calibri" w:hAnsi="Calibri"/>
          <w:b w:val="0"/>
          <w:i w:val="0"/>
          <w:color w:val="000000"/>
          <w:sz w:val="22"/>
        </w:rPr>
        <w:t>[Company name]</w:t>
      </w:r>
    </w:p>
    <w:p>
      <w:pPr>
        <w:spacing w:after="4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Meeting: </w:t>
      </w:r>
      <w:r>
        <w:rPr>
          <w:rFonts w:ascii="Calibri" w:hAnsi="Calibri"/>
          <w:b w:val="0"/>
          <w:i w:val="0"/>
          <w:color w:val="000000"/>
          <w:sz w:val="22"/>
        </w:rPr>
        <w:t>[Date, time and location]</w:t>
      </w:r>
    </w:p>
    <w:p>
      <w:pPr>
        <w:spacing w:after="4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Participants: </w:t>
      </w:r>
      <w:r>
        <w:rPr>
          <w:rFonts w:ascii="Calibri" w:hAnsi="Calibri"/>
          <w:b w:val="0"/>
          <w:i w:val="0"/>
          <w:color w:val="000000"/>
          <w:sz w:val="22"/>
        </w:rPr>
        <w:t>[Customer participants] / [Your participants]</w:t>
      </w:r>
    </w:p>
    <w:p>
      <w:pPr>
        <w:spacing w:after="4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Reach agreement on the next concrete step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Relationship history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Summarize the latest relevant email exchanges, prior decisions and any unresolved commitments. Keep dates and owners explicit.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Current situation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Commercial position: [pipeline, renewal or active opportunity]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Adoption signal: [usage, blockers and risk]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Latest customer request: [what they asked for and by when]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Topics to raise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the customer’s most time-sensitive priority.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Resolve the highest-impact blocker and assign an owner.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Agree on a dated next step before the meeting closes.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Questions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1. What outcome would make this meeting useful for you?</w:t>
        <w:br/>
        <w:t>2. Which decision is currently blocked?</w:t>
        <w:br/>
        <w:t>3. Who else needs to be involved in the next step?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Follow-up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Decision: [ ]</w:t>
        <w:br/>
        <w:t>Owner: [ ]</w:t>
        <w:br/>
        <w:t>Due date: [ ]</w:t>
        <w:br/>
        <w:t>Message to send: [ 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t>Werkbank attachment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B7280"/>
        <w:sz w:val="18"/>
      </w:rPr>
      <w:t>MEETING BRIEF TEMPLATE  |  DEMO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Brief Template</dc:title>
  <dc:subject>Synthetic attachment for the Werkbank file-context demo</dc:subject>
  <dc:creator>Werkbank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