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20871" w14:textId="7BF1D463" w:rsidR="005809F4" w:rsidRDefault="00A62EBF">
      <w:r>
        <w:rPr>
          <w:noProof/>
        </w:rPr>
        <w:drawing>
          <wp:inline distT="0" distB="0" distL="0" distR="0" wp14:anchorId="2FE8B005" wp14:editId="1D90419A">
            <wp:extent cx="4993640" cy="7391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71"/>
                    <a:stretch/>
                  </pic:blipFill>
                  <pic:spPr bwMode="auto">
                    <a:xfrm>
                      <a:off x="0" y="0"/>
                      <a:ext cx="499364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DC93D" w14:textId="678E1EAF" w:rsidR="00A62EBF" w:rsidRDefault="00A62EBF">
      <w:r>
        <w:rPr>
          <w:noProof/>
        </w:rPr>
        <w:lastRenderedPageBreak/>
        <w:drawing>
          <wp:inline distT="0" distB="0" distL="0" distR="0" wp14:anchorId="6FF8E79C" wp14:editId="30F2A419">
            <wp:extent cx="4991100" cy="7531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43"/>
                    <a:stretch/>
                  </pic:blipFill>
                  <pic:spPr bwMode="auto">
                    <a:xfrm>
                      <a:off x="0" y="0"/>
                      <a:ext cx="4991100" cy="753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C03FA" w14:textId="4BCA0B8D" w:rsidR="00A62EBF" w:rsidRDefault="00A62EBF">
      <w:r>
        <w:rPr>
          <w:noProof/>
        </w:rPr>
        <w:lastRenderedPageBreak/>
        <w:drawing>
          <wp:inline distT="0" distB="0" distL="0" distR="0" wp14:anchorId="5D7B3344" wp14:editId="12C85E6C">
            <wp:extent cx="4991100" cy="6921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20"/>
                    <a:stretch/>
                  </pic:blipFill>
                  <pic:spPr bwMode="auto">
                    <a:xfrm>
                      <a:off x="0" y="0"/>
                      <a:ext cx="4991100" cy="692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A0F0B" w14:textId="658FE545" w:rsidR="006263C8" w:rsidRDefault="006263C8"/>
    <w:p w14:paraId="5C5B84D2" w14:textId="3E0356B0" w:rsidR="006263C8" w:rsidRDefault="006263C8"/>
    <w:p w14:paraId="21217515" w14:textId="1B9563A0" w:rsidR="006263C8" w:rsidRDefault="006263C8"/>
    <w:p w14:paraId="4D1B9F0E" w14:textId="37B1C330" w:rsidR="006263C8" w:rsidRDefault="006263C8"/>
    <w:p w14:paraId="3999DFE1" w14:textId="5F2E939A" w:rsidR="006263C8" w:rsidRDefault="006263C8"/>
    <w:p w14:paraId="18E1651F" w14:textId="19F11880" w:rsidR="006263C8" w:rsidRDefault="006263C8"/>
    <w:p w14:paraId="5145AFDB" w14:textId="797837BA" w:rsidR="006263C8" w:rsidRDefault="006263C8"/>
    <w:p w14:paraId="13FECC3D" w14:textId="30EE08C4" w:rsidR="006263C8" w:rsidRDefault="006263C8"/>
    <w:p w14:paraId="36D3216B" w14:textId="5CB5D405" w:rsidR="006263C8" w:rsidRDefault="006263C8"/>
    <w:p w14:paraId="4693AEF7" w14:textId="6C156AF6" w:rsidR="006263C8" w:rsidRPr="006263C8" w:rsidRDefault="006263C8">
      <w:pPr>
        <w:rPr>
          <w:rFonts w:hint="eastAsia"/>
          <w:sz w:val="28"/>
          <w:szCs w:val="32"/>
        </w:rPr>
      </w:pPr>
      <w:r w:rsidRPr="006263C8">
        <w:rPr>
          <w:sz w:val="28"/>
          <w:szCs w:val="32"/>
          <w:highlight w:val="yellow"/>
        </w:rPr>
        <w:lastRenderedPageBreak/>
        <w:t>Figures for Question 2:</w:t>
      </w:r>
    </w:p>
    <w:p w14:paraId="79EB2B95" w14:textId="77777777" w:rsidR="00C27B42" w:rsidRDefault="00C27B42" w:rsidP="00C27B42">
      <w:pPr>
        <w:jc w:val="center"/>
      </w:pPr>
      <w:r>
        <w:rPr>
          <w:noProof/>
        </w:rPr>
        <w:drawing>
          <wp:inline distT="0" distB="0" distL="0" distR="0" wp14:anchorId="5CE9CDB9" wp14:editId="108612CB">
            <wp:extent cx="4414520" cy="2153920"/>
            <wp:effectExtent l="0" t="0" r="5080" b="17780"/>
            <wp:docPr id="13" name="图表 13">
              <a:extLst xmlns:a="http://schemas.openxmlformats.org/drawingml/2006/main">
                <a:ext uri="{FF2B5EF4-FFF2-40B4-BE49-F238E27FC236}">
                  <a16:creationId xmlns:a16="http://schemas.microsoft.com/office/drawing/2014/main" id="{1E8725A8-BB2D-6523-91A9-C4F63A44822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DF3E22C" w14:textId="77777777" w:rsidR="00C27B42" w:rsidRDefault="00C27B42" w:rsidP="00C27B42">
      <w:pPr>
        <w:jc w:val="center"/>
      </w:pPr>
    </w:p>
    <w:p w14:paraId="20389EB5" w14:textId="77777777" w:rsidR="00C27B42" w:rsidRDefault="00C27B42" w:rsidP="00C27B42">
      <w:pPr>
        <w:jc w:val="center"/>
      </w:pPr>
      <w:r>
        <w:rPr>
          <w:noProof/>
        </w:rPr>
        <w:drawing>
          <wp:inline distT="0" distB="0" distL="0" distR="0" wp14:anchorId="028BAE65" wp14:editId="258A11A1">
            <wp:extent cx="4404360" cy="2537460"/>
            <wp:effectExtent l="0" t="0" r="15240" b="15240"/>
            <wp:docPr id="14" name="图表 14">
              <a:extLst xmlns:a="http://schemas.openxmlformats.org/drawingml/2006/main">
                <a:ext uri="{FF2B5EF4-FFF2-40B4-BE49-F238E27FC236}">
                  <a16:creationId xmlns:a16="http://schemas.microsoft.com/office/drawing/2014/main" id="{66979ED7-E00B-6020-6528-57542C0DBBC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72D4EBC" w14:textId="77777777" w:rsidR="00C27B42" w:rsidRDefault="00C27B42" w:rsidP="00C27B42">
      <w:pPr>
        <w:jc w:val="center"/>
      </w:pPr>
    </w:p>
    <w:p w14:paraId="603258FD" w14:textId="77777777" w:rsidR="00C27B42" w:rsidRDefault="00C27B42" w:rsidP="00C27B42">
      <w:pPr>
        <w:jc w:val="center"/>
      </w:pPr>
      <w:r>
        <w:rPr>
          <w:noProof/>
        </w:rPr>
        <w:drawing>
          <wp:inline distT="0" distB="0" distL="0" distR="0" wp14:anchorId="08ED0A17" wp14:editId="7110B59B">
            <wp:extent cx="4366260" cy="1927860"/>
            <wp:effectExtent l="0" t="0" r="15240" b="15240"/>
            <wp:docPr id="15" name="图表 15">
              <a:extLst xmlns:a="http://schemas.openxmlformats.org/drawingml/2006/main">
                <a:ext uri="{FF2B5EF4-FFF2-40B4-BE49-F238E27FC236}">
                  <a16:creationId xmlns:a16="http://schemas.microsoft.com/office/drawing/2014/main" id="{0C9BEEE6-9533-6214-F727-494B6D58B1E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68CC1D2" w14:textId="77777777" w:rsidR="00C27B42" w:rsidRDefault="00C27B42" w:rsidP="00C27B42">
      <w:pPr>
        <w:jc w:val="center"/>
      </w:pPr>
    </w:p>
    <w:p w14:paraId="60F45BF2" w14:textId="77777777" w:rsidR="00C27B42" w:rsidRDefault="00C27B42" w:rsidP="00C27B42">
      <w:pPr>
        <w:jc w:val="center"/>
      </w:pPr>
      <w:r>
        <w:rPr>
          <w:noProof/>
        </w:rPr>
        <w:lastRenderedPageBreak/>
        <w:drawing>
          <wp:inline distT="0" distB="0" distL="0" distR="0" wp14:anchorId="4DDBE9FD" wp14:editId="68DB5446">
            <wp:extent cx="4503420" cy="1889760"/>
            <wp:effectExtent l="0" t="0" r="11430" b="15240"/>
            <wp:docPr id="16" name="图表 16">
              <a:extLst xmlns:a="http://schemas.openxmlformats.org/drawingml/2006/main">
                <a:ext uri="{FF2B5EF4-FFF2-40B4-BE49-F238E27FC236}">
                  <a16:creationId xmlns:a16="http://schemas.microsoft.com/office/drawing/2014/main" id="{7DA6F82F-1745-49DA-8570-B7E3477B31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97837C5" w14:textId="77777777" w:rsidR="00C27B42" w:rsidRDefault="00C27B42" w:rsidP="00C27B42">
      <w:pPr>
        <w:jc w:val="center"/>
      </w:pPr>
    </w:p>
    <w:p w14:paraId="340046C6" w14:textId="77777777" w:rsidR="00C27B42" w:rsidRDefault="00C27B42" w:rsidP="00C27B42">
      <w:pPr>
        <w:jc w:val="center"/>
      </w:pPr>
      <w:r>
        <w:rPr>
          <w:noProof/>
        </w:rPr>
        <w:drawing>
          <wp:inline distT="0" distB="0" distL="0" distR="0" wp14:anchorId="5CADD7B8" wp14:editId="1439880F">
            <wp:extent cx="4495800" cy="2735580"/>
            <wp:effectExtent l="0" t="0" r="0" b="7620"/>
            <wp:docPr id="17" name="图表 17">
              <a:extLst xmlns:a="http://schemas.openxmlformats.org/drawingml/2006/main">
                <a:ext uri="{FF2B5EF4-FFF2-40B4-BE49-F238E27FC236}">
                  <a16:creationId xmlns:a16="http://schemas.microsoft.com/office/drawing/2014/main" id="{F18C2F0C-A8A5-4368-9884-3B4E57DA7D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9A7FB57" w14:textId="77777777" w:rsidR="00C27B42" w:rsidRDefault="00C27B42" w:rsidP="00C27B42">
      <w:pPr>
        <w:jc w:val="center"/>
      </w:pPr>
    </w:p>
    <w:p w14:paraId="0C61F12E" w14:textId="77777777" w:rsidR="00C27B42" w:rsidRDefault="00C27B42" w:rsidP="00C27B42">
      <w:pPr>
        <w:jc w:val="center"/>
      </w:pPr>
      <w:r>
        <w:rPr>
          <w:noProof/>
        </w:rPr>
        <w:drawing>
          <wp:inline distT="0" distB="0" distL="0" distR="0" wp14:anchorId="7E257599" wp14:editId="7E1D59BA">
            <wp:extent cx="4526280" cy="2118360"/>
            <wp:effectExtent l="0" t="0" r="7620" b="15240"/>
            <wp:docPr id="18" name="图表 18">
              <a:extLst xmlns:a="http://schemas.openxmlformats.org/drawingml/2006/main">
                <a:ext uri="{FF2B5EF4-FFF2-40B4-BE49-F238E27FC236}">
                  <a16:creationId xmlns:a16="http://schemas.microsoft.com/office/drawing/2014/main" id="{CAD9916B-C954-4A2C-9149-F17E977041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46E2A82" w14:textId="77777777" w:rsidR="00C27B42" w:rsidRDefault="00C27B42" w:rsidP="00C27B42">
      <w:pPr>
        <w:jc w:val="center"/>
      </w:pPr>
    </w:p>
    <w:p w14:paraId="31618AEE" w14:textId="77777777" w:rsidR="00C27B42" w:rsidRDefault="00C27B42" w:rsidP="00C27B42">
      <w:pPr>
        <w:jc w:val="center"/>
      </w:pPr>
      <w:r>
        <w:rPr>
          <w:noProof/>
        </w:rPr>
        <w:lastRenderedPageBreak/>
        <w:drawing>
          <wp:inline distT="0" distB="0" distL="0" distR="0" wp14:anchorId="47082B2F" wp14:editId="1F6D723C">
            <wp:extent cx="4259580" cy="2255520"/>
            <wp:effectExtent l="0" t="0" r="7620" b="11430"/>
            <wp:docPr id="19" name="图表 19">
              <a:extLst xmlns:a="http://schemas.openxmlformats.org/drawingml/2006/main">
                <a:ext uri="{FF2B5EF4-FFF2-40B4-BE49-F238E27FC236}">
                  <a16:creationId xmlns:a16="http://schemas.microsoft.com/office/drawing/2014/main" id="{BD54FFE1-A296-4D12-BB8D-3C3BC69FD5B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61B8DCD" w14:textId="77777777" w:rsidR="00C27B42" w:rsidRDefault="00C27B42" w:rsidP="00C27B42">
      <w:pPr>
        <w:jc w:val="center"/>
      </w:pPr>
    </w:p>
    <w:p w14:paraId="6A1BB3EF" w14:textId="77777777" w:rsidR="00C27B42" w:rsidRDefault="00C27B42" w:rsidP="00C27B42">
      <w:pPr>
        <w:jc w:val="center"/>
      </w:pPr>
      <w:r>
        <w:rPr>
          <w:noProof/>
        </w:rPr>
        <w:drawing>
          <wp:inline distT="0" distB="0" distL="0" distR="0" wp14:anchorId="44C41833" wp14:editId="4A5CAE31">
            <wp:extent cx="4244340" cy="2270760"/>
            <wp:effectExtent l="0" t="0" r="3810" b="15240"/>
            <wp:docPr id="20" name="图表 20">
              <a:extLst xmlns:a="http://schemas.openxmlformats.org/drawingml/2006/main">
                <a:ext uri="{FF2B5EF4-FFF2-40B4-BE49-F238E27FC236}">
                  <a16:creationId xmlns:a16="http://schemas.microsoft.com/office/drawing/2014/main" id="{32AE6E74-33D4-45F7-89A4-631EE2183E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3D2B616" w14:textId="77777777" w:rsidR="00C27B42" w:rsidRDefault="00C27B42" w:rsidP="00C27B42">
      <w:pPr>
        <w:jc w:val="center"/>
      </w:pPr>
    </w:p>
    <w:p w14:paraId="05A030CE" w14:textId="77777777" w:rsidR="00C27B42" w:rsidRDefault="00C27B42" w:rsidP="00C27B42">
      <w:pPr>
        <w:jc w:val="center"/>
      </w:pPr>
      <w:r>
        <w:rPr>
          <w:noProof/>
        </w:rPr>
        <w:drawing>
          <wp:inline distT="0" distB="0" distL="0" distR="0" wp14:anchorId="29E3AF52" wp14:editId="43F1F6BB">
            <wp:extent cx="4244340" cy="2872740"/>
            <wp:effectExtent l="0" t="0" r="3810" b="3810"/>
            <wp:docPr id="21" name="图表 21">
              <a:extLst xmlns:a="http://schemas.openxmlformats.org/drawingml/2006/main">
                <a:ext uri="{FF2B5EF4-FFF2-40B4-BE49-F238E27FC236}">
                  <a16:creationId xmlns:a16="http://schemas.microsoft.com/office/drawing/2014/main" id="{0E095AC3-4593-4372-AD36-8782A35891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D7CF4E6" w14:textId="77777777" w:rsidR="00C27B42" w:rsidRDefault="00C27B42" w:rsidP="00C27B42">
      <w:pPr>
        <w:jc w:val="center"/>
      </w:pPr>
    </w:p>
    <w:p w14:paraId="6DCBFFE2" w14:textId="77777777" w:rsidR="00C27B42" w:rsidRDefault="00C27B42" w:rsidP="00C27B42">
      <w:pPr>
        <w:jc w:val="center"/>
      </w:pPr>
      <w:r>
        <w:rPr>
          <w:noProof/>
        </w:rPr>
        <w:lastRenderedPageBreak/>
        <w:drawing>
          <wp:inline distT="0" distB="0" distL="0" distR="0" wp14:anchorId="37653EB8" wp14:editId="2D262454">
            <wp:extent cx="4953000" cy="2674620"/>
            <wp:effectExtent l="0" t="0" r="0" b="11430"/>
            <wp:docPr id="10" name="图表 10">
              <a:extLst xmlns:a="http://schemas.openxmlformats.org/drawingml/2006/main">
                <a:ext uri="{FF2B5EF4-FFF2-40B4-BE49-F238E27FC236}">
                  <a16:creationId xmlns:a16="http://schemas.microsoft.com/office/drawing/2014/main" id="{67708C36-E22A-7D9D-5392-A51ED6DB95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46246355" w14:textId="77777777" w:rsidR="00C27B42" w:rsidRDefault="00C27B42" w:rsidP="00C27B42">
      <w:pPr>
        <w:jc w:val="center"/>
      </w:pPr>
    </w:p>
    <w:p w14:paraId="7D0392CF" w14:textId="77777777" w:rsidR="00C27B42" w:rsidRDefault="00C27B42" w:rsidP="00C27B42">
      <w:pPr>
        <w:jc w:val="center"/>
      </w:pPr>
      <w:r>
        <w:rPr>
          <w:noProof/>
        </w:rPr>
        <w:drawing>
          <wp:inline distT="0" distB="0" distL="0" distR="0" wp14:anchorId="762DCBBF" wp14:editId="55EE524D">
            <wp:extent cx="4907280" cy="2898775"/>
            <wp:effectExtent l="0" t="0" r="7620" b="15875"/>
            <wp:docPr id="11" name="图表 11">
              <a:extLst xmlns:a="http://schemas.openxmlformats.org/drawingml/2006/main">
                <a:ext uri="{FF2B5EF4-FFF2-40B4-BE49-F238E27FC236}">
                  <a16:creationId xmlns:a16="http://schemas.microsoft.com/office/drawing/2014/main" id="{FD806F16-7AE2-37C2-C8FF-A5D8ED465D5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D2414BA" w14:textId="77777777" w:rsidR="00C27B42" w:rsidRDefault="00C27B42" w:rsidP="00C27B42">
      <w:pPr>
        <w:jc w:val="center"/>
      </w:pPr>
    </w:p>
    <w:p w14:paraId="3C3BCB0F" w14:textId="77777777" w:rsidR="00C27B42" w:rsidRDefault="00C27B42" w:rsidP="00C27B42">
      <w:pPr>
        <w:jc w:val="center"/>
      </w:pPr>
      <w:r>
        <w:rPr>
          <w:noProof/>
        </w:rPr>
        <w:lastRenderedPageBreak/>
        <w:drawing>
          <wp:inline distT="0" distB="0" distL="0" distR="0" wp14:anchorId="32D82DD0" wp14:editId="2A62563C">
            <wp:extent cx="4762500" cy="2819400"/>
            <wp:effectExtent l="0" t="0" r="0" b="0"/>
            <wp:docPr id="12" name="图表 12">
              <a:extLst xmlns:a="http://schemas.openxmlformats.org/drawingml/2006/main">
                <a:ext uri="{FF2B5EF4-FFF2-40B4-BE49-F238E27FC236}">
                  <a16:creationId xmlns:a16="http://schemas.microsoft.com/office/drawing/2014/main" id="{CAE4782B-CDDF-CF8B-CD75-0D4672348CE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4CA827A" w14:textId="2B4C76F2" w:rsidR="006263C8" w:rsidRDefault="006263C8">
      <w:pPr>
        <w:widowControl/>
        <w:jc w:val="left"/>
      </w:pPr>
      <w:r>
        <w:br w:type="page"/>
      </w:r>
    </w:p>
    <w:p w14:paraId="2F7BDFE2" w14:textId="1AABCC51" w:rsidR="00C27B42" w:rsidRPr="006263C8" w:rsidRDefault="006263C8">
      <w:pPr>
        <w:rPr>
          <w:sz w:val="28"/>
          <w:szCs w:val="32"/>
        </w:rPr>
      </w:pPr>
      <w:r w:rsidRPr="006263C8">
        <w:rPr>
          <w:sz w:val="28"/>
          <w:szCs w:val="32"/>
          <w:highlight w:val="yellow"/>
        </w:rPr>
        <w:lastRenderedPageBreak/>
        <w:t xml:space="preserve">Charts and Figures for </w:t>
      </w:r>
      <w:r w:rsidRPr="006263C8">
        <w:rPr>
          <w:rFonts w:hint="eastAsia"/>
          <w:sz w:val="28"/>
          <w:szCs w:val="32"/>
          <w:highlight w:val="yellow"/>
        </w:rPr>
        <w:t>Question</w:t>
      </w:r>
      <w:r w:rsidRPr="006263C8">
        <w:rPr>
          <w:sz w:val="28"/>
          <w:szCs w:val="32"/>
          <w:highlight w:val="yellow"/>
        </w:rPr>
        <w:t xml:space="preserve"> 4:</w:t>
      </w:r>
    </w:p>
    <w:p w14:paraId="58BD1DF8" w14:textId="77777777" w:rsidR="00C27B42" w:rsidRDefault="00C27B42" w:rsidP="00C27B42">
      <w:pPr>
        <w:jc w:val="center"/>
      </w:pPr>
      <w:r w:rsidRPr="00262582">
        <w:rPr>
          <w:noProof/>
        </w:rPr>
        <w:drawing>
          <wp:inline distT="0" distB="0" distL="0" distR="0" wp14:anchorId="5AA50CFF" wp14:editId="08F06B0E">
            <wp:extent cx="4886960" cy="2113280"/>
            <wp:effectExtent l="0" t="0" r="889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9E64" w14:textId="77777777" w:rsidR="00C27B42" w:rsidRDefault="00C27B42" w:rsidP="00C27B42">
      <w:pPr>
        <w:jc w:val="center"/>
      </w:pPr>
      <w:r>
        <w:rPr>
          <w:noProof/>
        </w:rPr>
        <w:drawing>
          <wp:inline distT="0" distB="0" distL="0" distR="0" wp14:anchorId="0A47B874" wp14:editId="7C7BEEBD">
            <wp:extent cx="4584700" cy="275590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50405D" w14:textId="77777777" w:rsidR="00C27B42" w:rsidRDefault="00C27B42" w:rsidP="00C27B42">
      <w:pPr>
        <w:jc w:val="center"/>
      </w:pPr>
    </w:p>
    <w:p w14:paraId="76C2080C" w14:textId="77777777" w:rsidR="00C27B42" w:rsidRDefault="00C27B42" w:rsidP="00C27B42">
      <w:pPr>
        <w:jc w:val="center"/>
      </w:pPr>
      <w:r w:rsidRPr="00A3637C">
        <w:rPr>
          <w:rFonts w:hint="eastAsia"/>
          <w:noProof/>
        </w:rPr>
        <w:drawing>
          <wp:inline distT="0" distB="0" distL="0" distR="0" wp14:anchorId="3982B622" wp14:editId="6691F85D">
            <wp:extent cx="4886960" cy="1762760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BB384" w14:textId="77777777" w:rsidR="00C27B42" w:rsidRDefault="00C27B42" w:rsidP="00C27B42">
      <w:pPr>
        <w:jc w:val="center"/>
      </w:pPr>
    </w:p>
    <w:p w14:paraId="17E28BDF" w14:textId="77777777" w:rsidR="00C27B42" w:rsidRDefault="00C27B42" w:rsidP="00C27B42">
      <w:pPr>
        <w:jc w:val="center"/>
      </w:pPr>
      <w:r>
        <w:rPr>
          <w:noProof/>
        </w:rPr>
        <w:lastRenderedPageBreak/>
        <w:drawing>
          <wp:inline distT="0" distB="0" distL="0" distR="0" wp14:anchorId="08F1E29A" wp14:editId="428EE71E">
            <wp:extent cx="4584700" cy="2524125"/>
            <wp:effectExtent l="0" t="0" r="635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52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1CB756" w14:textId="77777777" w:rsidR="00C27B42" w:rsidRDefault="00C27B42" w:rsidP="00C27B42">
      <w:pPr>
        <w:jc w:val="center"/>
      </w:pPr>
    </w:p>
    <w:p w14:paraId="0DB24978" w14:textId="77777777" w:rsidR="00C27B42" w:rsidRDefault="00C27B42" w:rsidP="00C27B42">
      <w:pPr>
        <w:jc w:val="center"/>
      </w:pPr>
      <w:r w:rsidRPr="008B674C">
        <w:rPr>
          <w:rFonts w:hint="eastAsia"/>
          <w:noProof/>
        </w:rPr>
        <w:drawing>
          <wp:inline distT="0" distB="0" distL="0" distR="0" wp14:anchorId="7F453413" wp14:editId="1CEBB65D">
            <wp:extent cx="4886960" cy="141224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314D" w14:textId="77777777" w:rsidR="00C27B42" w:rsidRDefault="00C27B42" w:rsidP="00C27B42">
      <w:pPr>
        <w:jc w:val="center"/>
      </w:pPr>
      <w:r>
        <w:rPr>
          <w:noProof/>
        </w:rPr>
        <w:drawing>
          <wp:inline distT="0" distB="0" distL="0" distR="0" wp14:anchorId="19BFD233" wp14:editId="6EEF9BC8">
            <wp:extent cx="4584700" cy="2981325"/>
            <wp:effectExtent l="0" t="0" r="635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98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8A8FD8" w14:textId="77777777" w:rsidR="00C27B42" w:rsidRDefault="00C27B42">
      <w:pPr>
        <w:rPr>
          <w:rFonts w:hint="eastAsia"/>
        </w:rPr>
      </w:pPr>
    </w:p>
    <w:sectPr w:rsidR="00C27B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65587" w14:textId="77777777" w:rsidR="006D3488" w:rsidRDefault="006D3488" w:rsidP="00A62EBF">
      <w:r>
        <w:separator/>
      </w:r>
    </w:p>
  </w:endnote>
  <w:endnote w:type="continuationSeparator" w:id="0">
    <w:p w14:paraId="6418FB60" w14:textId="77777777" w:rsidR="006D3488" w:rsidRDefault="006D3488" w:rsidP="00A62E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C8D6A" w14:textId="77777777" w:rsidR="006D3488" w:rsidRDefault="006D3488" w:rsidP="00A62EBF">
      <w:r>
        <w:separator/>
      </w:r>
    </w:p>
  </w:footnote>
  <w:footnote w:type="continuationSeparator" w:id="0">
    <w:p w14:paraId="3BFB21A6" w14:textId="77777777" w:rsidR="006D3488" w:rsidRDefault="006D3488" w:rsidP="00A62E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A07"/>
    <w:rsid w:val="005809F4"/>
    <w:rsid w:val="006263C8"/>
    <w:rsid w:val="006D3488"/>
    <w:rsid w:val="008A5A07"/>
    <w:rsid w:val="00A62EBF"/>
    <w:rsid w:val="00C27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3164B9"/>
  <w15:chartTrackingRefBased/>
  <w15:docId w15:val="{B4C4DE6D-ABDF-4ED0-8ED3-0BD958A9C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2E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2E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62E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62EB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chart" Target="charts/chart5.xml"/><Relationship Id="rId18" Type="http://schemas.openxmlformats.org/officeDocument/2006/relationships/chart" Target="charts/chart10.xml"/><Relationship Id="rId26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4.emf"/><Relationship Id="rId7" Type="http://schemas.openxmlformats.org/officeDocument/2006/relationships/image" Target="media/image2.jpeg"/><Relationship Id="rId12" Type="http://schemas.openxmlformats.org/officeDocument/2006/relationships/chart" Target="charts/chart4.xml"/><Relationship Id="rId17" Type="http://schemas.openxmlformats.org/officeDocument/2006/relationships/chart" Target="charts/chart9.xml"/><Relationship Id="rId25" Type="http://schemas.openxmlformats.org/officeDocument/2006/relationships/image" Target="media/image8.emf"/><Relationship Id="rId2" Type="http://schemas.openxmlformats.org/officeDocument/2006/relationships/settings" Target="settings.xml"/><Relationship Id="rId16" Type="http://schemas.openxmlformats.org/officeDocument/2006/relationships/chart" Target="charts/chart8.xml"/><Relationship Id="rId20" Type="http://schemas.openxmlformats.org/officeDocument/2006/relationships/chart" Target="charts/chart1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chart" Target="charts/chart3.xml"/><Relationship Id="rId24" Type="http://schemas.openxmlformats.org/officeDocument/2006/relationships/image" Target="media/image7.png"/><Relationship Id="rId5" Type="http://schemas.openxmlformats.org/officeDocument/2006/relationships/endnotes" Target="endnotes.xml"/><Relationship Id="rId15" Type="http://schemas.openxmlformats.org/officeDocument/2006/relationships/chart" Target="charts/chart7.xml"/><Relationship Id="rId23" Type="http://schemas.openxmlformats.org/officeDocument/2006/relationships/image" Target="media/image6.emf"/><Relationship Id="rId28" Type="http://schemas.openxmlformats.org/officeDocument/2006/relationships/theme" Target="theme/theme1.xml"/><Relationship Id="rId10" Type="http://schemas.openxmlformats.org/officeDocument/2006/relationships/chart" Target="charts/chart2.xml"/><Relationship Id="rId19" Type="http://schemas.openxmlformats.org/officeDocument/2006/relationships/chart" Target="charts/chart11.xml"/><Relationship Id="rId4" Type="http://schemas.openxmlformats.org/officeDocument/2006/relationships/footnotes" Target="footnotes.xml"/><Relationship Id="rId9" Type="http://schemas.openxmlformats.org/officeDocument/2006/relationships/chart" Target="charts/chart1.xml"/><Relationship Id="rId14" Type="http://schemas.openxmlformats.org/officeDocument/2006/relationships/chart" Target="charts/chart6.xml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95b77e7dc076a54/&#24037;&#20316;&#31807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95b77e7dc076a54/&#24037;&#20316;&#31807;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95b77e7dc076a54/&#24037;&#20316;&#31807;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95b77e7dc076a54/&#24037;&#20316;&#31807;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95b77e7dc076a54/&#24037;&#20316;&#31807;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95b77e7dc076a54/&#24037;&#20316;&#31807;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95b77e7dc076a54/&#24037;&#20316;&#31807;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95b77e7dc076a54/&#24037;&#20316;&#31807;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95b77e7dc076a54/&#24037;&#20316;&#31807;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95b77e7dc076a54/&#24037;&#20316;&#31807;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95b77e7dc076a54/&#24037;&#20316;&#31807;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95b77e7dc076a54/&#24037;&#20316;&#31807;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Greenberg</a:t>
            </a:r>
            <a:r>
              <a:rPr lang="en-US" altLang="zh-CN" baseline="0"/>
              <a:t> u(mph)-K(vpmpl)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Sheet1!$G$25:$G$44</c:f>
              <c:numCache>
                <c:formatCode>General</c:formatCode>
                <c:ptCount val="2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  <c:pt idx="13">
                  <c:v>70</c:v>
                </c:pt>
                <c:pt idx="14">
                  <c:v>75</c:v>
                </c:pt>
                <c:pt idx="15">
                  <c:v>80</c:v>
                </c:pt>
                <c:pt idx="16">
                  <c:v>85</c:v>
                </c:pt>
                <c:pt idx="17">
                  <c:v>90</c:v>
                </c:pt>
                <c:pt idx="18">
                  <c:v>95</c:v>
                </c:pt>
                <c:pt idx="19">
                  <c:v>100</c:v>
                </c:pt>
              </c:numCache>
            </c:numRef>
          </c:xVal>
          <c:yVal>
            <c:numRef>
              <c:f>Sheet1!$H$25:$H$44</c:f>
              <c:numCache>
                <c:formatCode>General</c:formatCode>
                <c:ptCount val="20"/>
                <c:pt idx="0">
                  <c:v>119.82929094215963</c:v>
                </c:pt>
                <c:pt idx="1">
                  <c:v>92.103403719761843</c:v>
                </c:pt>
                <c:pt idx="2">
                  <c:v>75.884799395435252</c:v>
                </c:pt>
                <c:pt idx="3">
                  <c:v>64.377516497364013</c:v>
                </c:pt>
                <c:pt idx="4">
                  <c:v>55.451774444795625</c:v>
                </c:pt>
                <c:pt idx="5">
                  <c:v>48.158912173037443</c:v>
                </c:pt>
                <c:pt idx="6">
                  <c:v>41.992884979947107</c:v>
                </c:pt>
                <c:pt idx="7">
                  <c:v>36.651629274966204</c:v>
                </c:pt>
                <c:pt idx="8">
                  <c:v>31.940307848710866</c:v>
                </c:pt>
                <c:pt idx="9">
                  <c:v>27.725887222397812</c:v>
                </c:pt>
                <c:pt idx="10">
                  <c:v>23.913480030224818</c:v>
                </c:pt>
                <c:pt idx="11">
                  <c:v>20.433024950639627</c:v>
                </c:pt>
                <c:pt idx="12">
                  <c:v>17.231316643698172</c:v>
                </c:pt>
                <c:pt idx="13">
                  <c:v>14.266997757549296</c:v>
                </c:pt>
                <c:pt idx="14">
                  <c:v>11.507282898071233</c:v>
                </c:pt>
                <c:pt idx="15">
                  <c:v>8.9257420525683902</c:v>
                </c:pt>
                <c:pt idx="16">
                  <c:v>6.5007571799109973</c:v>
                </c:pt>
                <c:pt idx="17">
                  <c:v>4.2144206263130544</c:v>
                </c:pt>
                <c:pt idx="18">
                  <c:v>2.0517317755020192</c:v>
                </c:pt>
                <c:pt idx="19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605-47FB-8D12-40EA19D0045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4617792"/>
        <c:axId val="559460056"/>
      </c:scatterChart>
      <c:valAx>
        <c:axId val="484617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59460056"/>
        <c:crosses val="autoZero"/>
        <c:crossBetween val="midCat"/>
      </c:valAx>
      <c:valAx>
        <c:axId val="559460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846177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800" b="0" i="0" baseline="0">
                <a:effectLst/>
              </a:rPr>
              <a:t>u(mph)-K(vpmpl)</a:t>
            </a:r>
            <a:endParaRPr lang="zh-CN" altLang="zh-CN">
              <a:effectLst/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Greenberg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Sheet1!$G$25:$G$44</c:f>
              <c:numCache>
                <c:formatCode>General</c:formatCode>
                <c:ptCount val="2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  <c:pt idx="13">
                  <c:v>70</c:v>
                </c:pt>
                <c:pt idx="14">
                  <c:v>75</c:v>
                </c:pt>
                <c:pt idx="15">
                  <c:v>80</c:v>
                </c:pt>
                <c:pt idx="16">
                  <c:v>85</c:v>
                </c:pt>
                <c:pt idx="17">
                  <c:v>90</c:v>
                </c:pt>
                <c:pt idx="18">
                  <c:v>95</c:v>
                </c:pt>
                <c:pt idx="19">
                  <c:v>100</c:v>
                </c:pt>
              </c:numCache>
            </c:numRef>
          </c:xVal>
          <c:yVal>
            <c:numRef>
              <c:f>Sheet1!$H$25:$H$44</c:f>
              <c:numCache>
                <c:formatCode>General</c:formatCode>
                <c:ptCount val="20"/>
                <c:pt idx="0">
                  <c:v>119.82929094215963</c:v>
                </c:pt>
                <c:pt idx="1">
                  <c:v>92.103403719761843</c:v>
                </c:pt>
                <c:pt idx="2">
                  <c:v>75.884799395435252</c:v>
                </c:pt>
                <c:pt idx="3">
                  <c:v>64.377516497364013</c:v>
                </c:pt>
                <c:pt idx="4">
                  <c:v>55.451774444795625</c:v>
                </c:pt>
                <c:pt idx="5">
                  <c:v>48.158912173037443</c:v>
                </c:pt>
                <c:pt idx="6">
                  <c:v>41.992884979947107</c:v>
                </c:pt>
                <c:pt idx="7">
                  <c:v>36.651629274966204</c:v>
                </c:pt>
                <c:pt idx="8">
                  <c:v>31.940307848710866</c:v>
                </c:pt>
                <c:pt idx="9">
                  <c:v>27.725887222397812</c:v>
                </c:pt>
                <c:pt idx="10">
                  <c:v>23.913480030224818</c:v>
                </c:pt>
                <c:pt idx="11">
                  <c:v>20.433024950639627</c:v>
                </c:pt>
                <c:pt idx="12">
                  <c:v>17.231316643698172</c:v>
                </c:pt>
                <c:pt idx="13">
                  <c:v>14.266997757549296</c:v>
                </c:pt>
                <c:pt idx="14">
                  <c:v>11.507282898071233</c:v>
                </c:pt>
                <c:pt idx="15">
                  <c:v>8.9257420525683902</c:v>
                </c:pt>
                <c:pt idx="16">
                  <c:v>6.5007571799109973</c:v>
                </c:pt>
                <c:pt idx="17">
                  <c:v>4.2144206263130544</c:v>
                </c:pt>
                <c:pt idx="18">
                  <c:v>2.0517317755020192</c:v>
                </c:pt>
                <c:pt idx="19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5D7-46DE-96FC-CD118B394225}"/>
            </c:ext>
          </c:extLst>
        </c:ser>
        <c:ser>
          <c:idx val="1"/>
          <c:order val="1"/>
          <c:tx>
            <c:v>Underwood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Sheet2!$G$24:$G$48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</c:numCache>
            </c:numRef>
          </c:xVal>
          <c:yVal>
            <c:numRef>
              <c:f>Sheet2!$H$24:$H$48</c:f>
              <c:numCache>
                <c:formatCode>General</c:formatCode>
                <c:ptCount val="25"/>
                <c:pt idx="0">
                  <c:v>80</c:v>
                </c:pt>
                <c:pt idx="1">
                  <c:v>72.386993442876758</c:v>
                </c:pt>
                <c:pt idx="2">
                  <c:v>65.498460246238551</c:v>
                </c:pt>
                <c:pt idx="3">
                  <c:v>59.265457654537428</c:v>
                </c:pt>
                <c:pt idx="4">
                  <c:v>53.62560368285115</c:v>
                </c:pt>
                <c:pt idx="5">
                  <c:v>48.52245277701067</c:v>
                </c:pt>
                <c:pt idx="6">
                  <c:v>43.904930887522113</c:v>
                </c:pt>
                <c:pt idx="7">
                  <c:v>39.72682430331276</c:v>
                </c:pt>
                <c:pt idx="8">
                  <c:v>35.946317129377725</c:v>
                </c:pt>
                <c:pt idx="9">
                  <c:v>32.525572779247931</c:v>
                </c:pt>
                <c:pt idx="10">
                  <c:v>29.430355293715387</c:v>
                </c:pt>
                <c:pt idx="11">
                  <c:v>26.629686695846363</c:v>
                </c:pt>
                <c:pt idx="12">
                  <c:v>24.095536952976172</c:v>
                </c:pt>
                <c:pt idx="13">
                  <c:v>21.802543442721007</c:v>
                </c:pt>
                <c:pt idx="14">
                  <c:v>19.727757115328515</c:v>
                </c:pt>
                <c:pt idx="15">
                  <c:v>17.850412811874385</c:v>
                </c:pt>
                <c:pt idx="16">
                  <c:v>16.15172143957243</c:v>
                </c:pt>
                <c:pt idx="17">
                  <c:v>14.614681924218774</c:v>
                </c:pt>
                <c:pt idx="18">
                  <c:v>13.223911057726923</c:v>
                </c:pt>
                <c:pt idx="19">
                  <c:v>11.965489537810804</c:v>
                </c:pt>
                <c:pt idx="20">
                  <c:v>10.826822658929016</c:v>
                </c:pt>
                <c:pt idx="21">
                  <c:v>9.7965142602385527</c:v>
                </c:pt>
                <c:pt idx="22">
                  <c:v>8.86425266898671</c:v>
                </c:pt>
                <c:pt idx="23">
                  <c:v>8.0207074978242971</c:v>
                </c:pt>
                <c:pt idx="24">
                  <c:v>7.2574362631530009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55D7-46DE-96FC-CD118B394225}"/>
            </c:ext>
          </c:extLst>
        </c:ser>
        <c:ser>
          <c:idx val="2"/>
          <c:order val="2"/>
          <c:tx>
            <c:v>Northwestern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Sheet3!$G$24:$G$48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</c:numCache>
            </c:numRef>
          </c:xVal>
          <c:yVal>
            <c:numRef>
              <c:f>Sheet3!$H$24:$H$48</c:f>
              <c:numCache>
                <c:formatCode>General</c:formatCode>
                <c:ptCount val="25"/>
                <c:pt idx="0">
                  <c:v>80</c:v>
                </c:pt>
                <c:pt idx="1">
                  <c:v>79.600998335414587</c:v>
                </c:pt>
                <c:pt idx="2">
                  <c:v>78.415893864540422</c:v>
                </c:pt>
                <c:pt idx="3">
                  <c:v>76.479798546647999</c:v>
                </c:pt>
                <c:pt idx="4">
                  <c:v>73.849307710930859</c:v>
                </c:pt>
                <c:pt idx="5">
                  <c:v>70.599752206767633</c:v>
                </c:pt>
                <c:pt idx="6">
                  <c:v>66.82161691290176</c:v>
                </c:pt>
                <c:pt idx="7">
                  <c:v>62.616363059349453</c:v>
                </c:pt>
                <c:pt idx="8">
                  <c:v>58.091922965895279</c:v>
                </c:pt>
                <c:pt idx="9">
                  <c:v>53.358144868677954</c:v>
                </c:pt>
                <c:pt idx="10">
                  <c:v>48.52245277701067</c:v>
                </c:pt>
                <c:pt idx="11">
                  <c:v>43.68595413117675</c:v>
                </c:pt>
                <c:pt idx="12">
                  <c:v>38.940180476797735</c:v>
                </c:pt>
                <c:pt idx="13">
                  <c:v>34.364588656859134</c:v>
                </c:pt>
                <c:pt idx="14">
                  <c:v>30.024887908111964</c:v>
                </c:pt>
                <c:pt idx="15">
                  <c:v>25.972197388667979</c:v>
                </c:pt>
                <c:pt idx="16">
                  <c:v>22.242984036255532</c:v>
                </c:pt>
                <c:pt idx="17">
                  <c:v>18.859686124469082</c:v>
                </c:pt>
                <c:pt idx="18">
                  <c:v>15.831895926689173</c:v>
                </c:pt>
                <c:pt idx="19">
                  <c:v>13.157956526172391</c:v>
                </c:pt>
                <c:pt idx="20">
                  <c:v>10.826822658929016</c:v>
                </c:pt>
                <c:pt idx="21">
                  <c:v>8.820042024358818</c:v>
                </c:pt>
                <c:pt idx="22">
                  <c:v>7.113729396750907</c:v>
                </c:pt>
                <c:pt idx="23">
                  <c:v>5.6804282991709591</c:v>
                </c:pt>
                <c:pt idx="24">
                  <c:v>4.4907810267306978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55D7-46DE-96FC-CD118B3942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44527080"/>
        <c:axId val="644530032"/>
      </c:scatterChart>
      <c:valAx>
        <c:axId val="6445270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44530032"/>
        <c:crosses val="autoZero"/>
        <c:crossBetween val="midCat"/>
      </c:valAx>
      <c:valAx>
        <c:axId val="644530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445270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400" b="0" i="0" u="none" strike="noStrike" baseline="0">
                <a:effectLst/>
              </a:rPr>
              <a:t>q(vphpl)-K(vpmpl)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Greenberg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Sheet1!$G$25:$G$44</c:f>
              <c:numCache>
                <c:formatCode>General</c:formatCode>
                <c:ptCount val="2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  <c:pt idx="13">
                  <c:v>70</c:v>
                </c:pt>
                <c:pt idx="14">
                  <c:v>75</c:v>
                </c:pt>
                <c:pt idx="15">
                  <c:v>80</c:v>
                </c:pt>
                <c:pt idx="16">
                  <c:v>85</c:v>
                </c:pt>
                <c:pt idx="17">
                  <c:v>90</c:v>
                </c:pt>
                <c:pt idx="18">
                  <c:v>95</c:v>
                </c:pt>
                <c:pt idx="19">
                  <c:v>100</c:v>
                </c:pt>
              </c:numCache>
            </c:numRef>
          </c:xVal>
          <c:yVal>
            <c:numRef>
              <c:f>Sheet1!$I$25:$I$44</c:f>
              <c:numCache>
                <c:formatCode>General</c:formatCode>
                <c:ptCount val="20"/>
                <c:pt idx="0">
                  <c:v>599.14645471079814</c:v>
                </c:pt>
                <c:pt idx="1">
                  <c:v>921.03403719761832</c:v>
                </c:pt>
                <c:pt idx="2">
                  <c:v>1138.2719909315288</c:v>
                </c:pt>
                <c:pt idx="3">
                  <c:v>1287.5503299472803</c:v>
                </c:pt>
                <c:pt idx="4">
                  <c:v>1386.2943611198905</c:v>
                </c:pt>
                <c:pt idx="5">
                  <c:v>1444.7673651911234</c:v>
                </c:pt>
                <c:pt idx="6">
                  <c:v>1469.7509742981488</c:v>
                </c:pt>
                <c:pt idx="7">
                  <c:v>1466.0651709986482</c:v>
                </c:pt>
                <c:pt idx="8">
                  <c:v>1437.313853191989</c:v>
                </c:pt>
                <c:pt idx="9">
                  <c:v>1386.2943611198905</c:v>
                </c:pt>
                <c:pt idx="10">
                  <c:v>1315.241401662365</c:v>
                </c:pt>
                <c:pt idx="11">
                  <c:v>1225.9814970383777</c:v>
                </c:pt>
                <c:pt idx="12">
                  <c:v>1120.0355818403814</c:v>
                </c:pt>
                <c:pt idx="13">
                  <c:v>998.6898430284507</c:v>
                </c:pt>
                <c:pt idx="14">
                  <c:v>863.04621735534249</c:v>
                </c:pt>
                <c:pt idx="15">
                  <c:v>714.0593642054713</c:v>
                </c:pt>
                <c:pt idx="16">
                  <c:v>552.5643602924348</c:v>
                </c:pt>
                <c:pt idx="17">
                  <c:v>379.29785636817485</c:v>
                </c:pt>
                <c:pt idx="18">
                  <c:v>194.91451867269183</c:v>
                </c:pt>
                <c:pt idx="19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BA8-42BF-99E7-5ACE581569F0}"/>
            </c:ext>
          </c:extLst>
        </c:ser>
        <c:ser>
          <c:idx val="1"/>
          <c:order val="1"/>
          <c:tx>
            <c:v>Underwood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Sheet2!$G$24:$G$48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</c:numCache>
            </c:numRef>
          </c:xVal>
          <c:yVal>
            <c:numRef>
              <c:f>Sheet2!$I$24:$I$48</c:f>
              <c:numCache>
                <c:formatCode>General</c:formatCode>
                <c:ptCount val="25"/>
                <c:pt idx="0">
                  <c:v>0</c:v>
                </c:pt>
                <c:pt idx="1">
                  <c:v>361.93496721438379</c:v>
                </c:pt>
                <c:pt idx="2">
                  <c:v>654.98460246238551</c:v>
                </c:pt>
                <c:pt idx="3">
                  <c:v>888.98186481806147</c:v>
                </c:pt>
                <c:pt idx="4">
                  <c:v>1072.5120736570229</c:v>
                </c:pt>
                <c:pt idx="5">
                  <c:v>1213.0613194252667</c:v>
                </c:pt>
                <c:pt idx="6">
                  <c:v>1317.1479266256633</c:v>
                </c:pt>
                <c:pt idx="7">
                  <c:v>1390.4388506159466</c:v>
                </c:pt>
                <c:pt idx="8">
                  <c:v>1437.8526851751089</c:v>
                </c:pt>
                <c:pt idx="9">
                  <c:v>1463.6507750661569</c:v>
                </c:pt>
                <c:pt idx="10">
                  <c:v>1471.5177646857694</c:v>
                </c:pt>
                <c:pt idx="11">
                  <c:v>1464.63276827155</c:v>
                </c:pt>
                <c:pt idx="12">
                  <c:v>1445.7322171785704</c:v>
                </c:pt>
                <c:pt idx="13">
                  <c:v>1417.1653237768655</c:v>
                </c:pt>
                <c:pt idx="14">
                  <c:v>1380.942998072996</c:v>
                </c:pt>
                <c:pt idx="15">
                  <c:v>1338.7809608905789</c:v>
                </c:pt>
                <c:pt idx="16">
                  <c:v>1292.1377151657944</c:v>
                </c:pt>
                <c:pt idx="17">
                  <c:v>1242.2479635585958</c:v>
                </c:pt>
                <c:pt idx="18">
                  <c:v>1190.1519951954231</c:v>
                </c:pt>
                <c:pt idx="19">
                  <c:v>1136.7215060920264</c:v>
                </c:pt>
                <c:pt idx="20">
                  <c:v>1082.6822658929016</c:v>
                </c:pt>
                <c:pt idx="21">
                  <c:v>1028.6339973250481</c:v>
                </c:pt>
                <c:pt idx="22">
                  <c:v>975.06779358853805</c:v>
                </c:pt>
                <c:pt idx="23">
                  <c:v>922.38136224979417</c:v>
                </c:pt>
                <c:pt idx="24">
                  <c:v>870.89235157836015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BA8-42BF-99E7-5ACE581569F0}"/>
            </c:ext>
          </c:extLst>
        </c:ser>
        <c:ser>
          <c:idx val="2"/>
          <c:order val="2"/>
          <c:tx>
            <c:v>Northwestern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Sheet3!$G$24:$G$48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</c:numCache>
            </c:numRef>
          </c:xVal>
          <c:yVal>
            <c:numRef>
              <c:f>Sheet3!$I$24:$I$48</c:f>
              <c:numCache>
                <c:formatCode>General</c:formatCode>
                <c:ptCount val="25"/>
                <c:pt idx="0">
                  <c:v>0</c:v>
                </c:pt>
                <c:pt idx="1">
                  <c:v>398.00499167707295</c:v>
                </c:pt>
                <c:pt idx="2">
                  <c:v>784.15893864540419</c:v>
                </c:pt>
                <c:pt idx="3">
                  <c:v>1147.19697819972</c:v>
                </c:pt>
                <c:pt idx="4">
                  <c:v>1476.9861542186172</c:v>
                </c:pt>
                <c:pt idx="5">
                  <c:v>1764.9938051691909</c:v>
                </c:pt>
                <c:pt idx="6">
                  <c:v>2004.6485073870529</c:v>
                </c:pt>
                <c:pt idx="7">
                  <c:v>2191.5727070772309</c:v>
                </c:pt>
                <c:pt idx="8">
                  <c:v>2323.676918635811</c:v>
                </c:pt>
                <c:pt idx="9">
                  <c:v>2401.1165190905081</c:v>
                </c:pt>
                <c:pt idx="10">
                  <c:v>2426.1226388505333</c:v>
                </c:pt>
                <c:pt idx="11">
                  <c:v>2402.7274772147211</c:v>
                </c:pt>
                <c:pt idx="12">
                  <c:v>2336.410828607864</c:v>
                </c:pt>
                <c:pt idx="13">
                  <c:v>2233.6982626958438</c:v>
                </c:pt>
                <c:pt idx="14">
                  <c:v>2101.7421535678377</c:v>
                </c:pt>
                <c:pt idx="15">
                  <c:v>1947.9148041500985</c:v>
                </c:pt>
                <c:pt idx="16">
                  <c:v>1779.4387229004426</c:v>
                </c:pt>
                <c:pt idx="17">
                  <c:v>1603.073320579872</c:v>
                </c:pt>
                <c:pt idx="18">
                  <c:v>1424.8706334020255</c:v>
                </c:pt>
                <c:pt idx="19">
                  <c:v>1250.0058699863771</c:v>
                </c:pt>
                <c:pt idx="20">
                  <c:v>1082.6822658929016</c:v>
                </c:pt>
                <c:pt idx="21">
                  <c:v>926.10441255767591</c:v>
                </c:pt>
                <c:pt idx="22">
                  <c:v>782.51023364259981</c:v>
                </c:pt>
                <c:pt idx="23">
                  <c:v>653.24925440466029</c:v>
                </c:pt>
                <c:pt idx="24">
                  <c:v>538.89372320768371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ABA8-42BF-99E7-5ACE581569F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57324736"/>
        <c:axId val="557325392"/>
      </c:scatterChart>
      <c:valAx>
        <c:axId val="5573247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57325392"/>
        <c:crosses val="autoZero"/>
        <c:crossBetween val="midCat"/>
      </c:valAx>
      <c:valAx>
        <c:axId val="557325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5732473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400" b="0" i="0" u="none" strike="noStrike" baseline="0">
                <a:effectLst/>
              </a:rPr>
              <a:t>u(mph)-q(vphpl)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Greenberg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Sheet1!$E$60:$E$90</c:f>
              <c:numCache>
                <c:formatCode>General</c:formatCode>
                <c:ptCount val="31"/>
                <c:pt idx="0">
                  <c:v>0</c:v>
                </c:pt>
                <c:pt idx="1">
                  <c:v>441.24845129229772</c:v>
                </c:pt>
                <c:pt idx="2">
                  <c:v>778.80078307140491</c:v>
                </c:pt>
                <c:pt idx="3">
                  <c:v>1030.9339181864584</c:v>
                </c:pt>
                <c:pt idx="4">
                  <c:v>1213.0613194252669</c:v>
                </c:pt>
                <c:pt idx="5">
                  <c:v>1338.1535712974758</c:v>
                </c:pt>
                <c:pt idx="6">
                  <c:v>1417.0996582230441</c:v>
                </c:pt>
                <c:pt idx="7">
                  <c:v>1459.0170688747794</c:v>
                </c:pt>
                <c:pt idx="8">
                  <c:v>1471.5177646857694</c:v>
                </c:pt>
                <c:pt idx="9">
                  <c:v>1460.9361031125738</c:v>
                </c:pt>
                <c:pt idx="10">
                  <c:v>1432.5239843009504</c:v>
                </c:pt>
                <c:pt idx="11">
                  <c:v>1390.6177769261055</c:v>
                </c:pt>
                <c:pt idx="12">
                  <c:v>1338.7809608905789</c:v>
                </c:pt>
                <c:pt idx="13">
                  <c:v>1279.9258888272614</c:v>
                </c:pt>
                <c:pt idx="14">
                  <c:v>1216.4176041531159</c:v>
                </c:pt>
                <c:pt idx="15">
                  <c:v>1150.1622513369634</c:v>
                </c:pt>
                <c:pt idx="16">
                  <c:v>1082.6822658929016</c:v>
                </c:pt>
                <c:pt idx="17">
                  <c:v>1015.1802302671167</c:v>
                </c:pt>
                <c:pt idx="18">
                  <c:v>948.59302105677898</c:v>
                </c:pt>
                <c:pt idx="19">
                  <c:v>883.63764750130315</c:v>
                </c:pt>
                <c:pt idx="20">
                  <c:v>820.84998623898798</c:v>
                </c:pt>
                <c:pt idx="21">
                  <c:v>760.61744885964026</c:v>
                </c:pt>
                <c:pt idx="22">
                  <c:v>703.20647327378322</c:v>
                </c:pt>
                <c:pt idx="23">
                  <c:v>648.78560429343952</c:v>
                </c:pt>
                <c:pt idx="24">
                  <c:v>597.44482041436731</c:v>
                </c:pt>
                <c:pt idx="25">
                  <c:v>549.21167029259277</c:v>
                </c:pt>
                <c:pt idx="26">
                  <c:v>504.06470181238609</c:v>
                </c:pt>
                <c:pt idx="27">
                  <c:v>461.94459720749143</c:v>
                </c:pt>
                <c:pt idx="28">
                  <c:v>422.76336791245899</c:v>
                </c:pt>
                <c:pt idx="29">
                  <c:v>386.41191137715452</c:v>
                </c:pt>
                <c:pt idx="30">
                  <c:v>352.76618784013658</c:v>
                </c:pt>
              </c:numCache>
            </c:numRef>
          </c:xVal>
          <c:yVal>
            <c:numRef>
              <c:f>Sheet1!$D$60:$D$90</c:f>
              <c:numCache>
                <c:formatCode>General</c:formatCode>
                <c:ptCount val="3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1B6-43D9-A3F7-E2807B5C44F5}"/>
            </c:ext>
          </c:extLst>
        </c:ser>
        <c:ser>
          <c:idx val="1"/>
          <c:order val="1"/>
          <c:tx>
            <c:v>Underwood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Sheet2!$E$61:$E$76</c:f>
              <c:numCache>
                <c:formatCode>General</c:formatCode>
                <c:ptCount val="16"/>
                <c:pt idx="0">
                  <c:v>219.10133173369405</c:v>
                </c:pt>
                <c:pt idx="1">
                  <c:v>1039.7207708399178</c:v>
                </c:pt>
                <c:pt idx="2">
                  <c:v>1255.4823251787536</c:v>
                </c:pt>
                <c:pt idx="3">
                  <c:v>1386.2943611198905</c:v>
                </c:pt>
                <c:pt idx="4">
                  <c:v>1453.9385122571011</c:v>
                </c:pt>
                <c:pt idx="5">
                  <c:v>1471.2438795175892</c:v>
                </c:pt>
                <c:pt idx="6">
                  <c:v>1446.6875030728188</c:v>
                </c:pt>
                <c:pt idx="7">
                  <c:v>1386.2943611198905</c:v>
                </c:pt>
                <c:pt idx="8">
                  <c:v>1294.569326033014</c:v>
                </c:pt>
                <c:pt idx="9">
                  <c:v>1175.0090731143389</c:v>
                </c:pt>
                <c:pt idx="10">
                  <c:v>1030.4069859638794</c:v>
                </c:pt>
                <c:pt idx="11">
                  <c:v>863.04621735534272</c:v>
                </c:pt>
                <c:pt idx="12">
                  <c:v>674.82793552929456</c:v>
                </c:pt>
                <c:pt idx="13">
                  <c:v>467.3598741858292</c:v>
                </c:pt>
                <c:pt idx="14">
                  <c:v>242.01945426589191</c:v>
                </c:pt>
                <c:pt idx="15">
                  <c:v>0</c:v>
                </c:pt>
              </c:numCache>
            </c:numRef>
          </c:xVal>
          <c:yVal>
            <c:numRef>
              <c:f>Sheet2!$D$61:$D$76</c:f>
              <c:numCache>
                <c:formatCode>General</c:formatCode>
                <c:ptCount val="16"/>
                <c:pt idx="0">
                  <c:v>1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  <c:pt idx="13">
                  <c:v>70</c:v>
                </c:pt>
                <c:pt idx="14">
                  <c:v>75</c:v>
                </c:pt>
                <c:pt idx="15">
                  <c:v>80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21B6-43D9-A3F7-E2807B5C44F5}"/>
            </c:ext>
          </c:extLst>
        </c:ser>
        <c:ser>
          <c:idx val="2"/>
          <c:order val="2"/>
          <c:tx>
            <c:v>Northwestern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Sheet3!$E$61:$E$76</c:f>
              <c:numCache>
                <c:formatCode>General</c:formatCode>
                <c:ptCount val="16"/>
                <c:pt idx="0">
                  <c:v>148.02071873007984</c:v>
                </c:pt>
                <c:pt idx="1">
                  <c:v>1019.6669901688089</c:v>
                </c:pt>
                <c:pt idx="2">
                  <c:v>1372.3059016735774</c:v>
                </c:pt>
                <c:pt idx="3">
                  <c:v>1665.1092223153953</c:v>
                </c:pt>
                <c:pt idx="4">
                  <c:v>1906.5272829526339</c:v>
                </c:pt>
                <c:pt idx="5">
                  <c:v>2100.8882974953162</c:v>
                </c:pt>
                <c:pt idx="6">
                  <c:v>2250.2013822666777</c:v>
                </c:pt>
                <c:pt idx="7">
                  <c:v>2354.8200450309491</c:v>
                </c:pt>
                <c:pt idx="8">
                  <c:v>2413.620095861932</c:v>
                </c:pt>
                <c:pt idx="9">
                  <c:v>2423.849286892998</c:v>
                </c:pt>
                <c:pt idx="10">
                  <c:v>2380.596232627729</c:v>
                </c:pt>
                <c:pt idx="11">
                  <c:v>2275.5828493227964</c:v>
                </c:pt>
                <c:pt idx="12">
                  <c:v>2094.3690173750219</c:v>
                </c:pt>
                <c:pt idx="13">
                  <c:v>1808.7341206768904</c:v>
                </c:pt>
                <c:pt idx="14">
                  <c:v>1347.2735086069902</c:v>
                </c:pt>
                <c:pt idx="15">
                  <c:v>0</c:v>
                </c:pt>
              </c:numCache>
            </c:numRef>
          </c:xVal>
          <c:yVal>
            <c:numRef>
              <c:f>Sheet3!$D$61:$D$76</c:f>
              <c:numCache>
                <c:formatCode>General</c:formatCode>
                <c:ptCount val="16"/>
                <c:pt idx="0">
                  <c:v>1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  <c:pt idx="13">
                  <c:v>70</c:v>
                </c:pt>
                <c:pt idx="14">
                  <c:v>75</c:v>
                </c:pt>
                <c:pt idx="15">
                  <c:v>80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21B6-43D9-A3F7-E2807B5C44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20774992"/>
        <c:axId val="720776632"/>
      </c:scatterChart>
      <c:valAx>
        <c:axId val="7207749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20776632"/>
        <c:crosses val="autoZero"/>
        <c:crossBetween val="midCat"/>
      </c:valAx>
      <c:valAx>
        <c:axId val="720776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207749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800" b="0" i="0" baseline="0">
                <a:effectLst/>
              </a:rPr>
              <a:t>Greenberg q(vphpl)-K(vpmpl)</a:t>
            </a:r>
            <a:endParaRPr lang="zh-CN" altLang="zh-CN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1"/>
          <c:order val="0"/>
          <c:tx>
            <c:strRef>
              <c:f>Sheet1!$I$23</c:f>
              <c:strCache>
                <c:ptCount val="1"/>
                <c:pt idx="0">
                  <c:v>q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Sheet1!$G$24:$G$44</c:f>
              <c:numCache>
                <c:formatCode>General</c:formatCode>
                <c:ptCount val="2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</c:numCache>
            </c:numRef>
          </c:xVal>
          <c:yVal>
            <c:numRef>
              <c:f>Sheet1!$I$24:$I$44</c:f>
              <c:numCache>
                <c:formatCode>General</c:formatCode>
                <c:ptCount val="21"/>
                <c:pt idx="0">
                  <c:v>0</c:v>
                </c:pt>
                <c:pt idx="1">
                  <c:v>599.14645471079814</c:v>
                </c:pt>
                <c:pt idx="2">
                  <c:v>921.03403719761832</c:v>
                </c:pt>
                <c:pt idx="3">
                  <c:v>1138.2719909315288</c:v>
                </c:pt>
                <c:pt idx="4">
                  <c:v>1287.5503299472803</c:v>
                </c:pt>
                <c:pt idx="5">
                  <c:v>1386.2943611198905</c:v>
                </c:pt>
                <c:pt idx="6">
                  <c:v>1444.7673651911234</c:v>
                </c:pt>
                <c:pt idx="7">
                  <c:v>1469.7509742981488</c:v>
                </c:pt>
                <c:pt idx="8">
                  <c:v>1466.0651709986482</c:v>
                </c:pt>
                <c:pt idx="9">
                  <c:v>1437.313853191989</c:v>
                </c:pt>
                <c:pt idx="10">
                  <c:v>1386.2943611198905</c:v>
                </c:pt>
                <c:pt idx="11">
                  <c:v>1315.241401662365</c:v>
                </c:pt>
                <c:pt idx="12">
                  <c:v>1225.9814970383777</c:v>
                </c:pt>
                <c:pt idx="13">
                  <c:v>1120.0355818403814</c:v>
                </c:pt>
                <c:pt idx="14">
                  <c:v>998.6898430284507</c:v>
                </c:pt>
                <c:pt idx="15">
                  <c:v>863.04621735534249</c:v>
                </c:pt>
                <c:pt idx="16">
                  <c:v>714.0593642054713</c:v>
                </c:pt>
                <c:pt idx="17">
                  <c:v>552.5643602924348</c:v>
                </c:pt>
                <c:pt idx="18">
                  <c:v>379.29785636817485</c:v>
                </c:pt>
                <c:pt idx="19">
                  <c:v>194.91451867269183</c:v>
                </c:pt>
                <c:pt idx="20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E1A-45B3-B895-6D2F32FA758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1369976"/>
        <c:axId val="571370304"/>
      </c:scatterChart>
      <c:valAx>
        <c:axId val="5713699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71370304"/>
        <c:crosses val="autoZero"/>
        <c:crossBetween val="midCat"/>
      </c:valAx>
      <c:valAx>
        <c:axId val="5713703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713699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800" b="0" i="0" baseline="0">
                <a:effectLst/>
              </a:rPr>
              <a:t>Greenberg u(mph)-q(vphpl)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Sheet1!$E$60:$E$90</c:f>
              <c:numCache>
                <c:formatCode>General</c:formatCode>
                <c:ptCount val="31"/>
                <c:pt idx="0">
                  <c:v>0</c:v>
                </c:pt>
                <c:pt idx="1">
                  <c:v>441.24845129229772</c:v>
                </c:pt>
                <c:pt idx="2">
                  <c:v>778.80078307140491</c:v>
                </c:pt>
                <c:pt idx="3">
                  <c:v>1030.9339181864584</c:v>
                </c:pt>
                <c:pt idx="4">
                  <c:v>1213.0613194252669</c:v>
                </c:pt>
                <c:pt idx="5">
                  <c:v>1338.1535712974758</c:v>
                </c:pt>
                <c:pt idx="6">
                  <c:v>1417.0996582230441</c:v>
                </c:pt>
                <c:pt idx="7">
                  <c:v>1459.0170688747794</c:v>
                </c:pt>
                <c:pt idx="8">
                  <c:v>1471.5177646857694</c:v>
                </c:pt>
                <c:pt idx="9">
                  <c:v>1460.9361031125738</c:v>
                </c:pt>
                <c:pt idx="10">
                  <c:v>1432.5239843009504</c:v>
                </c:pt>
                <c:pt idx="11">
                  <c:v>1390.6177769261055</c:v>
                </c:pt>
                <c:pt idx="12">
                  <c:v>1338.7809608905789</c:v>
                </c:pt>
                <c:pt idx="13">
                  <c:v>1279.9258888272614</c:v>
                </c:pt>
                <c:pt idx="14">
                  <c:v>1216.4176041531159</c:v>
                </c:pt>
                <c:pt idx="15">
                  <c:v>1150.1622513369634</c:v>
                </c:pt>
                <c:pt idx="16">
                  <c:v>1082.6822658929016</c:v>
                </c:pt>
                <c:pt idx="17">
                  <c:v>1015.1802302671167</c:v>
                </c:pt>
                <c:pt idx="18">
                  <c:v>948.59302105677898</c:v>
                </c:pt>
                <c:pt idx="19">
                  <c:v>883.63764750130315</c:v>
                </c:pt>
                <c:pt idx="20">
                  <c:v>820.84998623898798</c:v>
                </c:pt>
                <c:pt idx="21">
                  <c:v>760.61744885964026</c:v>
                </c:pt>
                <c:pt idx="22">
                  <c:v>703.20647327378322</c:v>
                </c:pt>
                <c:pt idx="23">
                  <c:v>648.78560429343952</c:v>
                </c:pt>
                <c:pt idx="24">
                  <c:v>597.44482041436731</c:v>
                </c:pt>
                <c:pt idx="25">
                  <c:v>549.21167029259277</c:v>
                </c:pt>
                <c:pt idx="26">
                  <c:v>504.06470181238609</c:v>
                </c:pt>
                <c:pt idx="27">
                  <c:v>461.94459720749143</c:v>
                </c:pt>
                <c:pt idx="28">
                  <c:v>422.76336791245899</c:v>
                </c:pt>
                <c:pt idx="29">
                  <c:v>386.41191137715452</c:v>
                </c:pt>
                <c:pt idx="30">
                  <c:v>352.76618784013658</c:v>
                </c:pt>
              </c:numCache>
            </c:numRef>
          </c:xVal>
          <c:yVal>
            <c:numRef>
              <c:f>Sheet1!$D$60:$D$90</c:f>
              <c:numCache>
                <c:formatCode>General</c:formatCode>
                <c:ptCount val="3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AB1-4535-90D0-E81FDE5813E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1370632"/>
        <c:axId val="571371288"/>
      </c:scatterChart>
      <c:valAx>
        <c:axId val="571370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71371288"/>
        <c:crosses val="autoZero"/>
        <c:crossBetween val="midCat"/>
      </c:valAx>
      <c:valAx>
        <c:axId val="571371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713706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baseline="0"/>
              <a:t>Underwood u(mph)-K(vpmpl)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Sheet2!$G$24:$G$48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</c:numCache>
            </c:numRef>
          </c:xVal>
          <c:yVal>
            <c:numRef>
              <c:f>Sheet2!$H$24:$H$48</c:f>
              <c:numCache>
                <c:formatCode>General</c:formatCode>
                <c:ptCount val="25"/>
                <c:pt idx="0">
                  <c:v>80</c:v>
                </c:pt>
                <c:pt idx="1">
                  <c:v>72.386993442876758</c:v>
                </c:pt>
                <c:pt idx="2">
                  <c:v>65.498460246238551</c:v>
                </c:pt>
                <c:pt idx="3">
                  <c:v>59.265457654537428</c:v>
                </c:pt>
                <c:pt idx="4">
                  <c:v>53.62560368285115</c:v>
                </c:pt>
                <c:pt idx="5">
                  <c:v>48.52245277701067</c:v>
                </c:pt>
                <c:pt idx="6">
                  <c:v>43.904930887522113</c:v>
                </c:pt>
                <c:pt idx="7">
                  <c:v>39.72682430331276</c:v>
                </c:pt>
                <c:pt idx="8">
                  <c:v>35.946317129377725</c:v>
                </c:pt>
                <c:pt idx="9">
                  <c:v>32.525572779247931</c:v>
                </c:pt>
                <c:pt idx="10">
                  <c:v>29.430355293715387</c:v>
                </c:pt>
                <c:pt idx="11">
                  <c:v>26.629686695846363</c:v>
                </c:pt>
                <c:pt idx="12">
                  <c:v>24.095536952976172</c:v>
                </c:pt>
                <c:pt idx="13">
                  <c:v>21.802543442721007</c:v>
                </c:pt>
                <c:pt idx="14">
                  <c:v>19.727757115328515</c:v>
                </c:pt>
                <c:pt idx="15">
                  <c:v>17.850412811874385</c:v>
                </c:pt>
                <c:pt idx="16">
                  <c:v>16.15172143957243</c:v>
                </c:pt>
                <c:pt idx="17">
                  <c:v>14.614681924218774</c:v>
                </c:pt>
                <c:pt idx="18">
                  <c:v>13.223911057726923</c:v>
                </c:pt>
                <c:pt idx="19">
                  <c:v>11.965489537810804</c:v>
                </c:pt>
                <c:pt idx="20">
                  <c:v>10.826822658929016</c:v>
                </c:pt>
                <c:pt idx="21">
                  <c:v>9.7965142602385527</c:v>
                </c:pt>
                <c:pt idx="22">
                  <c:v>8.86425266898671</c:v>
                </c:pt>
                <c:pt idx="23">
                  <c:v>8.0207074978242971</c:v>
                </c:pt>
                <c:pt idx="24">
                  <c:v>7.2574362631530009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66E-4118-AACE-50ED484DED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4617792"/>
        <c:axId val="559460056"/>
      </c:scatterChart>
      <c:valAx>
        <c:axId val="484617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59460056"/>
        <c:crosses val="autoZero"/>
        <c:crossBetween val="midCat"/>
      </c:valAx>
      <c:valAx>
        <c:axId val="559460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846177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800" b="0" i="0" baseline="0">
                <a:effectLst/>
              </a:rPr>
              <a:t>Underwood q(vphpl)-K(vpmpl)</a:t>
            </a:r>
            <a:endParaRPr lang="zh-CN" altLang="zh-CN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1"/>
          <c:order val="0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Sheet2!$G$24:$G$48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</c:numCache>
            </c:numRef>
          </c:xVal>
          <c:yVal>
            <c:numRef>
              <c:f>Sheet2!$I$24:$I$48</c:f>
              <c:numCache>
                <c:formatCode>General</c:formatCode>
                <c:ptCount val="25"/>
                <c:pt idx="0">
                  <c:v>0</c:v>
                </c:pt>
                <c:pt idx="1">
                  <c:v>361.93496721438379</c:v>
                </c:pt>
                <c:pt idx="2">
                  <c:v>654.98460246238551</c:v>
                </c:pt>
                <c:pt idx="3">
                  <c:v>888.98186481806147</c:v>
                </c:pt>
                <c:pt idx="4">
                  <c:v>1072.5120736570229</c:v>
                </c:pt>
                <c:pt idx="5">
                  <c:v>1213.0613194252667</c:v>
                </c:pt>
                <c:pt idx="6">
                  <c:v>1317.1479266256633</c:v>
                </c:pt>
                <c:pt idx="7">
                  <c:v>1390.4388506159466</c:v>
                </c:pt>
                <c:pt idx="8">
                  <c:v>1437.8526851751089</c:v>
                </c:pt>
                <c:pt idx="9">
                  <c:v>1463.6507750661569</c:v>
                </c:pt>
                <c:pt idx="10">
                  <c:v>1471.5177646857694</c:v>
                </c:pt>
                <c:pt idx="11">
                  <c:v>1464.63276827155</c:v>
                </c:pt>
                <c:pt idx="12">
                  <c:v>1445.7322171785704</c:v>
                </c:pt>
                <c:pt idx="13">
                  <c:v>1417.1653237768655</c:v>
                </c:pt>
                <c:pt idx="14">
                  <c:v>1380.942998072996</c:v>
                </c:pt>
                <c:pt idx="15">
                  <c:v>1338.7809608905789</c:v>
                </c:pt>
                <c:pt idx="16">
                  <c:v>1292.1377151657944</c:v>
                </c:pt>
                <c:pt idx="17">
                  <c:v>1242.2479635585958</c:v>
                </c:pt>
                <c:pt idx="18">
                  <c:v>1190.1519951954231</c:v>
                </c:pt>
                <c:pt idx="19">
                  <c:v>1136.7215060920264</c:v>
                </c:pt>
                <c:pt idx="20">
                  <c:v>1082.6822658929016</c:v>
                </c:pt>
                <c:pt idx="21">
                  <c:v>1028.6339973250481</c:v>
                </c:pt>
                <c:pt idx="22">
                  <c:v>975.06779358853805</c:v>
                </c:pt>
                <c:pt idx="23">
                  <c:v>922.38136224979417</c:v>
                </c:pt>
                <c:pt idx="24">
                  <c:v>870.89235157836015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04F-4713-AB95-360B64DC88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1369976"/>
        <c:axId val="571370304"/>
      </c:scatterChart>
      <c:valAx>
        <c:axId val="5713699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71370304"/>
        <c:crosses val="autoZero"/>
        <c:crossBetween val="midCat"/>
      </c:valAx>
      <c:valAx>
        <c:axId val="5713703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713699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800" b="0" i="0" baseline="0">
                <a:effectLst/>
              </a:rPr>
              <a:t>Underwood u(mph)-q(vphpl)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Sheet2!$E$61:$E$76</c:f>
              <c:numCache>
                <c:formatCode>General</c:formatCode>
                <c:ptCount val="16"/>
                <c:pt idx="0">
                  <c:v>219.10133173369405</c:v>
                </c:pt>
                <c:pt idx="1">
                  <c:v>1039.7207708399178</c:v>
                </c:pt>
                <c:pt idx="2">
                  <c:v>1255.4823251787536</c:v>
                </c:pt>
                <c:pt idx="3">
                  <c:v>1386.2943611198905</c:v>
                </c:pt>
                <c:pt idx="4">
                  <c:v>1453.9385122571011</c:v>
                </c:pt>
                <c:pt idx="5">
                  <c:v>1471.2438795175892</c:v>
                </c:pt>
                <c:pt idx="6">
                  <c:v>1446.6875030728188</c:v>
                </c:pt>
                <c:pt idx="7">
                  <c:v>1386.2943611198905</c:v>
                </c:pt>
                <c:pt idx="8">
                  <c:v>1294.569326033014</c:v>
                </c:pt>
                <c:pt idx="9">
                  <c:v>1175.0090731143389</c:v>
                </c:pt>
                <c:pt idx="10">
                  <c:v>1030.4069859638794</c:v>
                </c:pt>
                <c:pt idx="11">
                  <c:v>863.04621735534272</c:v>
                </c:pt>
                <c:pt idx="12">
                  <c:v>674.82793552929456</c:v>
                </c:pt>
                <c:pt idx="13">
                  <c:v>467.3598741858292</c:v>
                </c:pt>
                <c:pt idx="14">
                  <c:v>242.01945426589191</c:v>
                </c:pt>
                <c:pt idx="15">
                  <c:v>0</c:v>
                </c:pt>
              </c:numCache>
            </c:numRef>
          </c:xVal>
          <c:yVal>
            <c:numRef>
              <c:f>Sheet2!$D$61:$D$76</c:f>
              <c:numCache>
                <c:formatCode>General</c:formatCode>
                <c:ptCount val="16"/>
                <c:pt idx="0">
                  <c:v>1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  <c:pt idx="13">
                  <c:v>70</c:v>
                </c:pt>
                <c:pt idx="14">
                  <c:v>75</c:v>
                </c:pt>
                <c:pt idx="15">
                  <c:v>80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3BB-4E8C-AFFF-77385CA544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1370632"/>
        <c:axId val="571371288"/>
      </c:scatterChart>
      <c:valAx>
        <c:axId val="571370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71371288"/>
        <c:crosses val="autoZero"/>
        <c:crossBetween val="midCat"/>
      </c:valAx>
      <c:valAx>
        <c:axId val="571371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713706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baseline="0"/>
              <a:t>Northwestern u(mph)-K(vpmpl)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Sheet3!$H$24:$H$48</c:f>
              <c:numCache>
                <c:formatCode>General</c:formatCode>
                <c:ptCount val="25"/>
                <c:pt idx="0">
                  <c:v>80</c:v>
                </c:pt>
                <c:pt idx="1">
                  <c:v>79.600998335414587</c:v>
                </c:pt>
                <c:pt idx="2">
                  <c:v>78.415893864540422</c:v>
                </c:pt>
                <c:pt idx="3">
                  <c:v>76.479798546647999</c:v>
                </c:pt>
                <c:pt idx="4">
                  <c:v>73.849307710930859</c:v>
                </c:pt>
                <c:pt idx="5">
                  <c:v>70.599752206767633</c:v>
                </c:pt>
                <c:pt idx="6">
                  <c:v>66.82161691290176</c:v>
                </c:pt>
                <c:pt idx="7">
                  <c:v>62.616363059349453</c:v>
                </c:pt>
                <c:pt idx="8">
                  <c:v>58.091922965895279</c:v>
                </c:pt>
                <c:pt idx="9">
                  <c:v>53.358144868677954</c:v>
                </c:pt>
                <c:pt idx="10">
                  <c:v>48.52245277701067</c:v>
                </c:pt>
                <c:pt idx="11">
                  <c:v>43.68595413117675</c:v>
                </c:pt>
                <c:pt idx="12">
                  <c:v>38.940180476797735</c:v>
                </c:pt>
                <c:pt idx="13">
                  <c:v>34.364588656859134</c:v>
                </c:pt>
                <c:pt idx="14">
                  <c:v>30.024887908111964</c:v>
                </c:pt>
                <c:pt idx="15">
                  <c:v>25.972197388667979</c:v>
                </c:pt>
                <c:pt idx="16">
                  <c:v>22.242984036255532</c:v>
                </c:pt>
                <c:pt idx="17">
                  <c:v>18.859686124469082</c:v>
                </c:pt>
                <c:pt idx="18">
                  <c:v>15.831895926689173</c:v>
                </c:pt>
                <c:pt idx="19">
                  <c:v>13.157956526172391</c:v>
                </c:pt>
                <c:pt idx="20">
                  <c:v>10.826822658929016</c:v>
                </c:pt>
                <c:pt idx="21">
                  <c:v>8.820042024358818</c:v>
                </c:pt>
                <c:pt idx="22">
                  <c:v>7.113729396750907</c:v>
                </c:pt>
                <c:pt idx="23">
                  <c:v>5.6804282991709591</c:v>
                </c:pt>
                <c:pt idx="24">
                  <c:v>4.4907810267306978</c:v>
                </c:pt>
              </c:numCache>
            </c:numRef>
          </c:xVal>
          <c:yVal>
            <c:numRef>
              <c:f>Sheet3!$G$24:$G$48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68A-4971-9C90-A1E87D2391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4617792"/>
        <c:axId val="559460056"/>
      </c:scatterChart>
      <c:valAx>
        <c:axId val="484617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59460056"/>
        <c:crosses val="autoZero"/>
        <c:crossBetween val="midCat"/>
      </c:valAx>
      <c:valAx>
        <c:axId val="559460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846177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800" b="0" i="0" baseline="0">
                <a:effectLst/>
              </a:rPr>
              <a:t>Northwestern q(vphpl)-K(vpmpl)</a:t>
            </a:r>
            <a:endParaRPr lang="zh-CN" altLang="zh-CN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1"/>
          <c:order val="0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Sheet3!$G$24:$G$48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</c:numCache>
            </c:numRef>
          </c:xVal>
          <c:yVal>
            <c:numRef>
              <c:f>Sheet3!$I$24:$I$48</c:f>
              <c:numCache>
                <c:formatCode>General</c:formatCode>
                <c:ptCount val="25"/>
                <c:pt idx="0">
                  <c:v>0</c:v>
                </c:pt>
                <c:pt idx="1">
                  <c:v>398.00499167707295</c:v>
                </c:pt>
                <c:pt idx="2">
                  <c:v>784.15893864540419</c:v>
                </c:pt>
                <c:pt idx="3">
                  <c:v>1147.19697819972</c:v>
                </c:pt>
                <c:pt idx="4">
                  <c:v>1476.9861542186172</c:v>
                </c:pt>
                <c:pt idx="5">
                  <c:v>1764.9938051691909</c:v>
                </c:pt>
                <c:pt idx="6">
                  <c:v>2004.6485073870529</c:v>
                </c:pt>
                <c:pt idx="7">
                  <c:v>2191.5727070772309</c:v>
                </c:pt>
                <c:pt idx="8">
                  <c:v>2323.676918635811</c:v>
                </c:pt>
                <c:pt idx="9">
                  <c:v>2401.1165190905081</c:v>
                </c:pt>
                <c:pt idx="10">
                  <c:v>2426.1226388505333</c:v>
                </c:pt>
                <c:pt idx="11">
                  <c:v>2402.7274772147211</c:v>
                </c:pt>
                <c:pt idx="12">
                  <c:v>2336.410828607864</c:v>
                </c:pt>
                <c:pt idx="13">
                  <c:v>2233.6982626958438</c:v>
                </c:pt>
                <c:pt idx="14">
                  <c:v>2101.7421535678377</c:v>
                </c:pt>
                <c:pt idx="15">
                  <c:v>1947.9148041500985</c:v>
                </c:pt>
                <c:pt idx="16">
                  <c:v>1779.4387229004426</c:v>
                </c:pt>
                <c:pt idx="17">
                  <c:v>1603.073320579872</c:v>
                </c:pt>
                <c:pt idx="18">
                  <c:v>1424.8706334020255</c:v>
                </c:pt>
                <c:pt idx="19">
                  <c:v>1250.0058699863771</c:v>
                </c:pt>
                <c:pt idx="20">
                  <c:v>1082.6822658929016</c:v>
                </c:pt>
                <c:pt idx="21">
                  <c:v>926.10441255767591</c:v>
                </c:pt>
                <c:pt idx="22">
                  <c:v>782.51023364259981</c:v>
                </c:pt>
                <c:pt idx="23">
                  <c:v>653.24925440466029</c:v>
                </c:pt>
                <c:pt idx="24">
                  <c:v>538.89372320768371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648-4D42-9C5F-3A818BC3498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1369976"/>
        <c:axId val="571370304"/>
      </c:scatterChart>
      <c:valAx>
        <c:axId val="5713699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71370304"/>
        <c:crosses val="autoZero"/>
        <c:crossBetween val="midCat"/>
      </c:valAx>
      <c:valAx>
        <c:axId val="5713703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713699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800" b="0" i="0" baseline="0">
                <a:effectLst/>
              </a:rPr>
              <a:t>Northwestern u(mph)-q(vphpl)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Sheet3!$E$61:$E$76</c:f>
              <c:numCache>
                <c:formatCode>General</c:formatCode>
                <c:ptCount val="16"/>
                <c:pt idx="0">
                  <c:v>148.02071873007984</c:v>
                </c:pt>
                <c:pt idx="1">
                  <c:v>1019.6669901688089</c:v>
                </c:pt>
                <c:pt idx="2">
                  <c:v>1372.3059016735774</c:v>
                </c:pt>
                <c:pt idx="3">
                  <c:v>1665.1092223153953</c:v>
                </c:pt>
                <c:pt idx="4">
                  <c:v>1906.5272829526339</c:v>
                </c:pt>
                <c:pt idx="5">
                  <c:v>2100.8882974953162</c:v>
                </c:pt>
                <c:pt idx="6">
                  <c:v>2250.2013822666777</c:v>
                </c:pt>
                <c:pt idx="7">
                  <c:v>2354.8200450309491</c:v>
                </c:pt>
                <c:pt idx="8">
                  <c:v>2413.620095861932</c:v>
                </c:pt>
                <c:pt idx="9">
                  <c:v>2423.849286892998</c:v>
                </c:pt>
                <c:pt idx="10">
                  <c:v>2380.596232627729</c:v>
                </c:pt>
                <c:pt idx="11">
                  <c:v>2275.5828493227964</c:v>
                </c:pt>
                <c:pt idx="12">
                  <c:v>2094.3690173750219</c:v>
                </c:pt>
                <c:pt idx="13">
                  <c:v>1808.7341206768904</c:v>
                </c:pt>
                <c:pt idx="14">
                  <c:v>1347.2735086069902</c:v>
                </c:pt>
                <c:pt idx="15">
                  <c:v>0</c:v>
                </c:pt>
              </c:numCache>
            </c:numRef>
          </c:xVal>
          <c:yVal>
            <c:numRef>
              <c:f>Sheet2!$D$61:$D$76</c:f>
              <c:numCache>
                <c:formatCode>General</c:formatCode>
                <c:ptCount val="16"/>
                <c:pt idx="0">
                  <c:v>1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  <c:pt idx="13">
                  <c:v>70</c:v>
                </c:pt>
                <c:pt idx="14">
                  <c:v>75</c:v>
                </c:pt>
                <c:pt idx="15">
                  <c:v>80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83D-4480-AC59-B64AF691A0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1370632"/>
        <c:axId val="571371288"/>
      </c:scatterChart>
      <c:valAx>
        <c:axId val="571370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71371288"/>
        <c:crosses val="autoZero"/>
        <c:crossBetween val="midCat"/>
      </c:valAx>
      <c:valAx>
        <c:axId val="571371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713706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jinhaocao@163.com</dc:creator>
  <cp:keywords/>
  <dc:description/>
  <cp:lastModifiedBy>jinhaocao@163.com</cp:lastModifiedBy>
  <cp:revision>19</cp:revision>
  <dcterms:created xsi:type="dcterms:W3CDTF">2022-10-18T01:35:00Z</dcterms:created>
  <dcterms:modified xsi:type="dcterms:W3CDTF">2022-10-18T01:43:00Z</dcterms:modified>
</cp:coreProperties>
</file>