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66F" w:rsidRPr="0019766F" w:rsidRDefault="0019766F" w:rsidP="0019766F">
      <w:pPr>
        <w:pStyle w:val="3"/>
      </w:pPr>
      <w:r>
        <w:rPr>
          <w:rFonts w:hint="eastAsia"/>
        </w:rPr>
        <w:t>第二十</w:t>
      </w:r>
      <w:r w:rsidR="00B170D8">
        <w:rPr>
          <w:rFonts w:ascii="Cambria" w:hAnsi="Cambria" w:cs="Cambria" w:hint="eastAsia"/>
        </w:rPr>
        <w:t>八</w:t>
      </w:r>
      <w:r>
        <w:rPr>
          <w:rFonts w:hint="eastAsia"/>
        </w:rPr>
        <w:t>次2</w:t>
      </w:r>
      <w:r>
        <w:t>020</w:t>
      </w:r>
      <w:r>
        <w:rPr>
          <w:rFonts w:hint="eastAsia"/>
        </w:rPr>
        <w:t>年</w:t>
      </w:r>
      <w:r w:rsidR="00E366E7">
        <w:t>6</w:t>
      </w:r>
      <w:r>
        <w:rPr>
          <w:rFonts w:hint="eastAsia"/>
        </w:rPr>
        <w:t>月</w:t>
      </w:r>
      <w:r w:rsidR="00F00564">
        <w:t>2</w:t>
      </w:r>
      <w:r w:rsidR="00B170D8">
        <w:t>9</w:t>
      </w:r>
      <w:r>
        <w:rPr>
          <w:rFonts w:hint="eastAsia"/>
        </w:rPr>
        <w:t>日-</w:t>
      </w:r>
      <w:r w:rsidR="00B170D8">
        <w:t>7</w:t>
      </w:r>
      <w:r>
        <w:rPr>
          <w:rFonts w:hint="eastAsia"/>
        </w:rPr>
        <w:t>月</w:t>
      </w:r>
      <w:r w:rsidR="00B170D8">
        <w:t>5</w:t>
      </w:r>
      <w:r>
        <w:rPr>
          <w:rFonts w:hint="eastAsia"/>
        </w:rPr>
        <w:t>日</w:t>
      </w:r>
    </w:p>
    <w:p w:rsidR="00B170D8" w:rsidRPr="00A71A58" w:rsidRDefault="00611BFA" w:rsidP="00B170D8">
      <w:pPr>
        <w:pStyle w:val="4"/>
      </w:pPr>
      <w:r>
        <w:rPr>
          <w:rFonts w:hint="eastAsia"/>
        </w:rPr>
        <w:t>1</w:t>
      </w:r>
      <w:r w:rsidR="00B170D8">
        <w:t xml:space="preserve"> </w:t>
      </w:r>
      <w:r w:rsidR="00B170D8">
        <w:rPr>
          <w:rFonts w:hint="eastAsia"/>
        </w:rPr>
        <w:t>exact</w:t>
      </w:r>
      <w:r w:rsidR="00B170D8">
        <w:t xml:space="preserve"> </w:t>
      </w:r>
      <w:r w:rsidR="00B170D8">
        <w:rPr>
          <w:rFonts w:hint="eastAsia"/>
        </w:rPr>
        <w:t>cover</w:t>
      </w:r>
    </w:p>
    <w:p w:rsidR="00B170D8" w:rsidRPr="00B170D8" w:rsidRDefault="00B170D8" w:rsidP="00B170D8">
      <w:pPr>
        <w:ind w:firstLineChars="200"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E</w:t>
      </w:r>
      <w:r>
        <w:rPr>
          <w:rFonts w:eastAsiaTheme="minorHAnsi" w:hint="eastAsia"/>
          <w:szCs w:val="21"/>
        </w:rPr>
        <w:t>xact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cover：</w:t>
      </w:r>
      <w:r w:rsidRPr="00B170D8">
        <w:rPr>
          <w:rFonts w:eastAsiaTheme="minorHAnsi"/>
          <w:szCs w:val="21"/>
        </w:rPr>
        <w:t xml:space="preserve">P = </w:t>
      </w:r>
      <w:r w:rsidRPr="00B170D8">
        <w:rPr>
          <w:rFonts w:ascii="Cambria Math" w:eastAsiaTheme="minorHAnsi" w:hAnsi="Cambria Math" w:cs="Cambria Math"/>
          <w:szCs w:val="21"/>
        </w:rPr>
        <w:t>⟨</w:t>
      </w:r>
      <w:r w:rsidRPr="00B170D8">
        <w:rPr>
          <w:rFonts w:eastAsiaTheme="minorHAnsi"/>
          <w:szCs w:val="21"/>
        </w:rPr>
        <w:t>X, S</w:t>
      </w:r>
      <w:r w:rsidRPr="00B170D8">
        <w:rPr>
          <w:rFonts w:ascii="Cambria Math" w:eastAsiaTheme="minorHAnsi" w:hAnsi="Cambria Math" w:cs="Cambria Math"/>
          <w:szCs w:val="21"/>
        </w:rPr>
        <w:t>⟩</w:t>
      </w:r>
      <w:r w:rsidRPr="00B170D8"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，</w:t>
      </w:r>
      <w:r w:rsidRPr="00B170D8">
        <w:rPr>
          <w:rFonts w:eastAsiaTheme="minorHAnsi"/>
          <w:szCs w:val="21"/>
        </w:rPr>
        <w:t>P</w:t>
      </w:r>
      <w:r w:rsidRPr="00B170D8">
        <w:rPr>
          <w:rFonts w:eastAsiaTheme="minorHAnsi" w:hint="eastAsia"/>
          <w:szCs w:val="21"/>
        </w:rPr>
        <w:t>是一个二元组。</w:t>
      </w:r>
      <w:r w:rsidRPr="00B170D8">
        <w:rPr>
          <w:rFonts w:eastAsiaTheme="minorHAnsi"/>
          <w:szCs w:val="21"/>
        </w:rPr>
        <w:t>X</w:t>
      </w:r>
      <w:r w:rsidRPr="00B170D8">
        <w:rPr>
          <w:rFonts w:eastAsiaTheme="minorHAnsi" w:hint="eastAsia"/>
          <w:szCs w:val="21"/>
        </w:rPr>
        <w:t>是有限个元素集合，</w:t>
      </w:r>
      <w:r w:rsidRPr="00B170D8">
        <w:rPr>
          <w:rFonts w:eastAsiaTheme="minorHAnsi"/>
          <w:szCs w:val="21"/>
        </w:rPr>
        <w:t>S</w:t>
      </w:r>
      <w:r w:rsidRPr="00B170D8">
        <w:rPr>
          <w:rFonts w:eastAsiaTheme="minorHAnsi" w:hint="eastAsia"/>
          <w:szCs w:val="21"/>
        </w:rPr>
        <w:t>是由</w:t>
      </w:r>
      <w:r w:rsidRPr="00B170D8">
        <w:rPr>
          <w:rFonts w:eastAsiaTheme="minorHAnsi"/>
          <w:szCs w:val="21"/>
        </w:rPr>
        <w:t>X</w:t>
      </w:r>
      <w:r w:rsidRPr="00B170D8">
        <w:rPr>
          <w:rFonts w:eastAsiaTheme="minorHAnsi" w:hint="eastAsia"/>
          <w:szCs w:val="21"/>
        </w:rPr>
        <w:t>的若干子集组成的集合。</w:t>
      </w:r>
      <w:r w:rsidRPr="00B170D8">
        <w:rPr>
          <w:rFonts w:eastAsiaTheme="minorHAnsi"/>
          <w:szCs w:val="21"/>
        </w:rPr>
        <w:t>P</w:t>
      </w:r>
      <w:r w:rsidRPr="00B170D8">
        <w:rPr>
          <w:rFonts w:eastAsiaTheme="minorHAnsi" w:hint="eastAsia"/>
          <w:szCs w:val="21"/>
        </w:rPr>
        <w:t>的一个解</w:t>
      </w:r>
      <w:r w:rsidRPr="00B170D8">
        <w:rPr>
          <w:rFonts w:eastAsiaTheme="minorHAnsi"/>
          <w:szCs w:val="21"/>
        </w:rPr>
        <w:t xml:space="preserve"> S*是S</w:t>
      </w:r>
      <w:r w:rsidRPr="00B170D8">
        <w:rPr>
          <w:rFonts w:eastAsiaTheme="minorHAnsi" w:hint="eastAsia"/>
          <w:szCs w:val="21"/>
        </w:rPr>
        <w:t>的子集，且满足</w:t>
      </w:r>
      <w:r w:rsidRPr="00B170D8">
        <w:rPr>
          <w:rFonts w:eastAsiaTheme="minorHAnsi"/>
          <w:szCs w:val="21"/>
        </w:rPr>
        <w:t>X</w:t>
      </w:r>
      <w:r w:rsidRPr="00B170D8">
        <w:rPr>
          <w:rFonts w:eastAsiaTheme="minorHAnsi" w:hint="eastAsia"/>
          <w:szCs w:val="21"/>
        </w:rPr>
        <w:t>中每个元素在</w:t>
      </w:r>
      <w:r w:rsidRPr="00B170D8">
        <w:rPr>
          <w:rFonts w:eastAsiaTheme="minorHAnsi"/>
          <w:szCs w:val="21"/>
        </w:rPr>
        <w:t>S*中恰好出现一次</w:t>
      </w:r>
      <w:r w:rsidRPr="00B170D8">
        <w:rPr>
          <w:rFonts w:eastAsiaTheme="minorHAnsi" w:hint="eastAsia"/>
          <w:szCs w:val="21"/>
        </w:rPr>
        <w:t>。</w:t>
      </w:r>
    </w:p>
    <w:p w:rsidR="00B170D8" w:rsidRPr="00B170D8" w:rsidRDefault="00B170D8" w:rsidP="00B170D8">
      <w:pPr>
        <w:ind w:firstLineChars="200" w:firstLine="420"/>
        <w:rPr>
          <w:rFonts w:eastAsiaTheme="minorHAnsi"/>
          <w:szCs w:val="21"/>
        </w:rPr>
      </w:pPr>
      <w:r w:rsidRPr="00B170D8">
        <w:rPr>
          <w:rFonts w:eastAsiaTheme="minorHAnsi" w:hint="eastAsia"/>
          <w:szCs w:val="21"/>
        </w:rPr>
        <w:t>满足以下条件的集合为一个精确覆盖：</w:t>
      </w:r>
    </w:p>
    <w:p w:rsidR="00B170D8" w:rsidRPr="00B170D8" w:rsidRDefault="00B170D8" w:rsidP="00B170D8">
      <w:pPr>
        <w:rPr>
          <w:rFonts w:eastAsiaTheme="minorHAnsi"/>
          <w:szCs w:val="21"/>
        </w:rPr>
      </w:pPr>
      <w:r w:rsidRPr="00B170D8">
        <w:rPr>
          <w:rFonts w:eastAsiaTheme="minorHAnsi"/>
          <w:szCs w:val="21"/>
        </w:rPr>
        <w:t>S*</w:t>
      </w:r>
      <w:r w:rsidRPr="00B170D8">
        <w:rPr>
          <w:rFonts w:eastAsiaTheme="minorHAnsi" w:hint="eastAsia"/>
          <w:szCs w:val="21"/>
        </w:rPr>
        <w:t>中任意两个集合没有交集，即</w:t>
      </w:r>
      <w:r w:rsidRPr="00B170D8">
        <w:rPr>
          <w:rFonts w:eastAsiaTheme="minorHAnsi"/>
          <w:szCs w:val="21"/>
        </w:rPr>
        <w:t>X</w:t>
      </w:r>
      <w:r w:rsidRPr="00B170D8">
        <w:rPr>
          <w:rFonts w:eastAsiaTheme="minorHAnsi" w:hint="eastAsia"/>
          <w:szCs w:val="21"/>
        </w:rPr>
        <w:t>中的元素在</w:t>
      </w:r>
      <w:r w:rsidRPr="00B170D8">
        <w:rPr>
          <w:rFonts w:eastAsiaTheme="minorHAnsi"/>
          <w:szCs w:val="21"/>
        </w:rPr>
        <w:t>S*</w:t>
      </w:r>
      <w:r w:rsidRPr="00B170D8">
        <w:rPr>
          <w:rFonts w:eastAsiaTheme="minorHAnsi" w:hint="eastAsia"/>
          <w:szCs w:val="21"/>
        </w:rPr>
        <w:t>中出现最多一次</w:t>
      </w:r>
    </w:p>
    <w:p w:rsidR="00B170D8" w:rsidRPr="00B170D8" w:rsidRDefault="00B170D8" w:rsidP="00B170D8">
      <w:pPr>
        <w:rPr>
          <w:rFonts w:eastAsiaTheme="minorHAnsi"/>
          <w:szCs w:val="21"/>
        </w:rPr>
      </w:pPr>
      <w:r w:rsidRPr="00B170D8">
        <w:rPr>
          <w:rFonts w:eastAsiaTheme="minorHAnsi"/>
          <w:szCs w:val="21"/>
        </w:rPr>
        <w:t>S*</w:t>
      </w:r>
      <w:r w:rsidRPr="00B170D8">
        <w:rPr>
          <w:rFonts w:eastAsiaTheme="minorHAnsi" w:hint="eastAsia"/>
          <w:szCs w:val="21"/>
        </w:rPr>
        <w:t>中集合的全集为</w:t>
      </w:r>
      <w:r w:rsidRPr="00B170D8">
        <w:rPr>
          <w:rFonts w:eastAsiaTheme="minorHAnsi"/>
          <w:szCs w:val="21"/>
        </w:rPr>
        <w:t>X</w:t>
      </w:r>
      <w:r w:rsidRPr="00B170D8">
        <w:rPr>
          <w:rFonts w:eastAsiaTheme="minorHAnsi" w:hint="eastAsia"/>
          <w:szCs w:val="21"/>
        </w:rPr>
        <w:t>，即</w:t>
      </w:r>
      <w:r w:rsidRPr="00B170D8">
        <w:rPr>
          <w:rFonts w:eastAsiaTheme="minorHAnsi"/>
          <w:szCs w:val="21"/>
        </w:rPr>
        <w:t>X</w:t>
      </w:r>
      <w:r w:rsidRPr="00B170D8">
        <w:rPr>
          <w:rFonts w:eastAsiaTheme="minorHAnsi" w:hint="eastAsia"/>
          <w:szCs w:val="21"/>
        </w:rPr>
        <w:t>中的元素在</w:t>
      </w:r>
      <w:r w:rsidRPr="00B170D8">
        <w:rPr>
          <w:rFonts w:eastAsiaTheme="minorHAnsi"/>
          <w:szCs w:val="21"/>
        </w:rPr>
        <w:t>S*</w:t>
      </w:r>
      <w:r w:rsidRPr="00B170D8">
        <w:rPr>
          <w:rFonts w:eastAsiaTheme="minorHAnsi" w:hint="eastAsia"/>
          <w:szCs w:val="21"/>
        </w:rPr>
        <w:t>中出现最少一次</w:t>
      </w:r>
    </w:p>
    <w:p w:rsidR="00B170D8" w:rsidRPr="00B170D8" w:rsidRDefault="00B170D8" w:rsidP="00B170D8">
      <w:pPr>
        <w:ind w:firstLineChars="200" w:firstLine="420"/>
        <w:rPr>
          <w:rFonts w:eastAsiaTheme="minorHAnsi"/>
          <w:szCs w:val="21"/>
        </w:rPr>
      </w:pPr>
      <w:r w:rsidRPr="00B170D8">
        <w:rPr>
          <w:rFonts w:eastAsiaTheme="minorHAnsi"/>
          <w:szCs w:val="21"/>
        </w:rPr>
        <w:t xml:space="preserve">Exact Cover </w:t>
      </w:r>
      <w:r w:rsidRPr="00B170D8">
        <w:rPr>
          <w:rFonts w:eastAsiaTheme="minorHAnsi" w:hint="eastAsia"/>
          <w:szCs w:val="21"/>
        </w:rPr>
        <w:t>问题分三类</w:t>
      </w:r>
      <w:r w:rsidRPr="00B170D8">
        <w:rPr>
          <w:rFonts w:eastAsiaTheme="minorHAnsi" w:hint="eastAsia"/>
          <w:szCs w:val="21"/>
        </w:rPr>
        <w:t>：</w:t>
      </w:r>
      <w:r w:rsidRPr="00B170D8">
        <w:rPr>
          <w:rFonts w:eastAsiaTheme="minorHAnsi" w:hint="eastAsia"/>
          <w:szCs w:val="21"/>
        </w:rPr>
        <w:t>决策、计数、枚举。分别对应有没有解、有多少个解、枚举每个解。</w:t>
      </w:r>
    </w:p>
    <w:p w:rsidR="00B170D8" w:rsidRPr="00B170D8" w:rsidRDefault="00B170D8" w:rsidP="00B170D8">
      <w:pPr>
        <w:ind w:firstLineChars="200" w:firstLine="420"/>
      </w:pPr>
      <w:r w:rsidRPr="00B170D8">
        <w:t>DLX</w:t>
      </w:r>
      <w:r w:rsidRPr="00B170D8">
        <w:rPr>
          <w:rFonts w:hint="eastAsia"/>
        </w:rPr>
        <w:t>算法由</w:t>
      </w:r>
      <w:r w:rsidRPr="00B170D8">
        <w:t>Knuth</w:t>
      </w:r>
      <w:r w:rsidRPr="00B170D8">
        <w:rPr>
          <w:rFonts w:hint="eastAsia"/>
        </w:rPr>
        <w:t>提出，是一种基于回溯的深度优先搜索技术，该技术基于</w:t>
      </w:r>
      <w:r w:rsidRPr="00B170D8">
        <w:t>X</w:t>
      </w:r>
      <w:r w:rsidRPr="00B170D8">
        <w:rPr>
          <w:rFonts w:hint="eastAsia"/>
        </w:rPr>
        <w:t>算法并使用一种叫做舞蹈链的数据结构实现 。舞蹈链是由双向链表演变的交叉十字双向循环链。</w:t>
      </w:r>
    </w:p>
    <w:p w:rsidR="00B170D8" w:rsidRPr="00B170D8" w:rsidRDefault="00B170D8" w:rsidP="00B170D8">
      <w:pPr>
        <w:ind w:firstLineChars="200" w:firstLine="420"/>
        <w:rPr>
          <w:rFonts w:hint="eastAsia"/>
        </w:rPr>
      </w:pPr>
      <w:r w:rsidRPr="00B170D8">
        <w:rPr>
          <w:rFonts w:hint="eastAsia"/>
        </w:rPr>
        <w:t>删除</w:t>
      </w:r>
      <w:r w:rsidRPr="00B170D8">
        <w:t xml:space="preserve">p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w:proofErr w:type="spellStart"/>
                <m:r>
                  <m:rPr>
                    <m:nor/>
                  </m:rPr>
                  <m:t>p.left.right</m:t>
                </m:r>
                <w:proofErr w:type="spellEnd"/>
                <m:r>
                  <m:rPr>
                    <m:nor/>
                  </m:rPr>
                  <m:t> ← </m:t>
                </m:r>
                <w:proofErr w:type="spellStart"/>
                <m:r>
                  <m:rPr>
                    <m:nor/>
                  </m:rPr>
                  <m:t>p.right</m:t>
                </m:r>
                <w:proofErr w:type="spellEnd"/>
                <m:r>
                  <m:rPr>
                    <m:nor/>
                  </m:rPr>
                  <m:t> </m:t>
                </m:r>
              </m:e>
              <m:e>
                <w:proofErr w:type="spellStart"/>
                <m:r>
                  <m:rPr>
                    <m:nor/>
                  </m:rPr>
                  <m:t>p.right.left</m:t>
                </m:r>
                <w:proofErr w:type="spellEnd"/>
                <m:r>
                  <m:rPr>
                    <m:nor/>
                  </m:rPr>
                  <m:t> ← </m:t>
                </m:r>
                <w:proofErr w:type="spellStart"/>
                <m:r>
                  <m:rPr>
                    <m:nor/>
                  </m:rPr>
                  <m:t>p.left</m:t>
                </m:r>
                <w:proofErr w:type="spellEnd"/>
                <m:r>
                  <m:rPr>
                    <m:nor/>
                  </m:rPr>
                  <m:t>  </m:t>
                </m:r>
              </m:e>
            </m:eqArr>
          </m:e>
        </m:d>
      </m:oMath>
      <w:r w:rsidRPr="00B170D8">
        <w:t>;</w:t>
      </w:r>
      <w:r w:rsidRPr="00B170D8">
        <w:rPr>
          <w:rFonts w:hint="eastAsia"/>
        </w:rPr>
        <w:t>恢复</w:t>
      </w:r>
      <w:r w:rsidRPr="00B170D8">
        <w:t xml:space="preserve">p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w:proofErr w:type="spellStart"/>
                <m:r>
                  <m:rPr>
                    <m:nor/>
                  </m:rPr>
                  <m:t>p.left.right</m:t>
                </m:r>
                <w:proofErr w:type="spellEnd"/>
                <m:r>
                  <m:rPr>
                    <m:nor/>
                  </m:rPr>
                  <m:t> ← </m:t>
                </m:r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m:rPr>
                    <m:nor/>
                  </m:rPr>
                  <m:t>p.</m:t>
                </m:r>
                <w:proofErr w:type="spellStart"/>
                <m:r>
                  <m:rPr>
                    <m:nor/>
                  </m:rPr>
                  <m:t>right.left</m:t>
                </m:r>
                <w:proofErr w:type="spellEnd"/>
                <m:r>
                  <m:rPr>
                    <m:nor/>
                  </m:rPr>
                  <m:t> ← </m:t>
                </m:r>
                <m:r>
                  <w:rPr>
                    <w:rFonts w:ascii="Cambria Math" w:hAnsi="Cambria Math"/>
                  </w:rPr>
                  <m:t>p</m:t>
                </m:r>
              </m:e>
            </m:eqArr>
          </m:e>
        </m:d>
      </m:oMath>
      <w:r w:rsidRPr="00B170D8">
        <w:t xml:space="preserve"> ;</w:t>
      </w:r>
    </w:p>
    <w:p w:rsidR="00611BFA" w:rsidRDefault="00B170D8" w:rsidP="00B170D8">
      <w:pPr>
        <w:ind w:firstLineChars="200" w:firstLine="420"/>
      </w:pPr>
      <w:r w:rsidRPr="00B170D8">
        <w:drawing>
          <wp:inline distT="0" distB="0" distL="0" distR="0" wp14:anchorId="5E651D56" wp14:editId="5FF51441">
            <wp:extent cx="4563347" cy="3933825"/>
            <wp:effectExtent l="0" t="0" r="0" b="3175"/>
            <wp:docPr id="4" name="图片 3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46418DB-EB84-8746-B047-C81F864A81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46418DB-EB84-8746-B047-C81F864A81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371" cy="39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D8" w:rsidRDefault="00B170D8" w:rsidP="00B170D8">
      <w:pPr>
        <w:pStyle w:val="4"/>
      </w:pPr>
      <w:r>
        <w:rPr>
          <w:rFonts w:hint="eastAsia"/>
        </w:rPr>
        <w:t>2</w:t>
      </w:r>
      <w:r>
        <w:t xml:space="preserve">. </w:t>
      </w:r>
      <w:r w:rsidR="0039548C">
        <w:rPr>
          <w:rFonts w:hint="eastAsia"/>
        </w:rPr>
        <w:t>论文</w:t>
      </w:r>
    </w:p>
    <w:p w:rsidR="0039548C" w:rsidRPr="0039548C" w:rsidRDefault="0039548C" w:rsidP="0039548C">
      <w:pPr>
        <w:widowControl/>
        <w:jc w:val="center"/>
        <w:rPr>
          <w:rFonts w:ascii="宋体" w:eastAsia="宋体" w:hAnsi="宋体" w:cs="宋体" w:hint="eastAsia"/>
          <w:kern w:val="0"/>
          <w:sz w:val="24"/>
        </w:rPr>
      </w:pPr>
      <w:r w:rsidRPr="0039548C">
        <w:rPr>
          <w:rFonts w:ascii="宋体" w:eastAsia="宋体" w:hAnsi="宋体" w:cs="宋体"/>
          <w:kern w:val="0"/>
          <w:sz w:val="24"/>
        </w:rPr>
        <w:t>Dancing with Decision Diagrams: A Combined Approach to Exact Cover</w:t>
      </w:r>
    </w:p>
    <w:p w:rsidR="00B170D8" w:rsidRDefault="00B170D8" w:rsidP="00B170D8">
      <w:pPr>
        <w:ind w:firstLineChars="200" w:firstLine="420"/>
      </w:pPr>
      <w:r w:rsidRPr="00B170D8">
        <w:t>本文通过使用零抑制二进制决策图（ZDD）来表示一组</w:t>
      </w:r>
      <w:r w:rsidR="0039548C">
        <w:rPr>
          <w:rFonts w:hint="eastAsia"/>
        </w:rPr>
        <w:t>精确覆盖</w:t>
      </w:r>
      <w:r w:rsidRPr="00B170D8">
        <w:t>，在DLX上有效地使用了备忘录缓存。 ZDD是Binary Decision Diagram（BDD）的一种变体，表示一组有向无</w:t>
      </w:r>
      <w:r w:rsidRPr="00B170D8">
        <w:lastRenderedPageBreak/>
        <w:t>环图（DAG）。我们修改DLX以输出代表精确覆盖集的ZDD。由于我们可以使ZDD包含子问题的解决方案，即子ZDD（子图），因此通过存储代表解决方案集的子ZDD根节点的地址，备忘录缓存仅需要为每个问题提供恒定的内存。此外，如果子问题的解决方案表示为ZDD，则可以在固定时间内完成。因此，将ZDD与DLX结合使用可以有效地使用备忘录缓存，并可以加快搜索速度。就我们所知，这是改进DLX的第一项工作。我们针对覆盖问题的各种基准实例进行了实验，并确认我们的建议比DLX快几个数量级。除了加速DLX，我们的建议还具有输出ZDD的优点。 ZDD支持有用的操作，这些操作可以按与ZDD大小成比例的时间运行。</w:t>
      </w:r>
      <w:r w:rsidR="0039548C" w:rsidRPr="0039548C">
        <w:t>例如，ZDD支持模型计数，子集枚举，找到使目标函数最大化的最佳子集</w:t>
      </w:r>
      <w:r w:rsidR="0039548C">
        <w:rPr>
          <w:rFonts w:hint="eastAsia"/>
        </w:rPr>
        <w:t>，</w:t>
      </w:r>
      <w:r w:rsidR="0039548C" w:rsidRPr="0039548C">
        <w:t>以及在集合族上进行有效的二元运算，称为族代数。这些操作使操作一组精确的盖板变得容易。例如，使用族代数可以轻松找到满足其他约束的精确覆盖。</w:t>
      </w:r>
    </w:p>
    <w:p w:rsidR="0039548C" w:rsidRPr="00B170D8" w:rsidRDefault="0039548C" w:rsidP="00B170D8">
      <w:pPr>
        <w:ind w:firstLineChars="200" w:firstLine="420"/>
        <w:rPr>
          <w:rFonts w:hint="eastAsia"/>
        </w:rPr>
      </w:pPr>
      <w:r w:rsidRPr="0039548C">
        <w:t>我们通过扩展DLX提出了一种新算法DXZ。 我们的创新在于将DLX与零抑制的二进制决策图相结合。 DXZ可以充分利用备忘录缓存，因此可以显着提高速度。 该算法输出表示所有精确覆盖集的有效ZDD，因此可以使用ZDD操作轻松地操作一组精确覆盖</w:t>
      </w:r>
      <w:r>
        <w:rPr>
          <w:rFonts w:hint="eastAsia"/>
        </w:rPr>
        <w:t>。</w:t>
      </w:r>
      <w:bookmarkStart w:id="0" w:name="_GoBack"/>
      <w:bookmarkEnd w:id="0"/>
    </w:p>
    <w:sectPr w:rsidR="0039548C" w:rsidRPr="00B170D8" w:rsidSect="00A215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3F68"/>
    <w:multiLevelType w:val="hybridMultilevel"/>
    <w:tmpl w:val="783642A4"/>
    <w:lvl w:ilvl="0" w:tplc="07A235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C03E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85C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981D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FC2B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0C7A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A032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7E8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1A9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5C75D3"/>
    <w:multiLevelType w:val="hybridMultilevel"/>
    <w:tmpl w:val="E6DAE4E4"/>
    <w:lvl w:ilvl="0" w:tplc="BE3A54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2241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14EC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05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621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FE1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F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823D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5452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2DA639F"/>
    <w:multiLevelType w:val="hybridMultilevel"/>
    <w:tmpl w:val="2E7E261C"/>
    <w:lvl w:ilvl="0" w:tplc="68B0BB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AC5A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6F4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800F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0C8C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6E4A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0C3B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F0A3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1C7D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2D245E3"/>
    <w:multiLevelType w:val="hybridMultilevel"/>
    <w:tmpl w:val="9308472C"/>
    <w:lvl w:ilvl="0" w:tplc="B108F6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76C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8EB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4631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387D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38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DC30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6E04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4C29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7"/>
    <w:rsid w:val="000D632E"/>
    <w:rsid w:val="000E3B91"/>
    <w:rsid w:val="00163AEA"/>
    <w:rsid w:val="0019766F"/>
    <w:rsid w:val="0020583C"/>
    <w:rsid w:val="002507D1"/>
    <w:rsid w:val="002626F5"/>
    <w:rsid w:val="002A47CE"/>
    <w:rsid w:val="002A5EE6"/>
    <w:rsid w:val="00332500"/>
    <w:rsid w:val="00333133"/>
    <w:rsid w:val="0039548C"/>
    <w:rsid w:val="003F1EFC"/>
    <w:rsid w:val="003F26D6"/>
    <w:rsid w:val="004F16F7"/>
    <w:rsid w:val="00552C78"/>
    <w:rsid w:val="00573606"/>
    <w:rsid w:val="005765C1"/>
    <w:rsid w:val="005951C3"/>
    <w:rsid w:val="005E5D30"/>
    <w:rsid w:val="00601C9E"/>
    <w:rsid w:val="00611BFA"/>
    <w:rsid w:val="00617187"/>
    <w:rsid w:val="00646FF6"/>
    <w:rsid w:val="006A38FB"/>
    <w:rsid w:val="006C79BC"/>
    <w:rsid w:val="006D4362"/>
    <w:rsid w:val="00723447"/>
    <w:rsid w:val="007530AD"/>
    <w:rsid w:val="007953F2"/>
    <w:rsid w:val="007B696F"/>
    <w:rsid w:val="007D5475"/>
    <w:rsid w:val="00834289"/>
    <w:rsid w:val="008B3DA2"/>
    <w:rsid w:val="008C0F65"/>
    <w:rsid w:val="009430A3"/>
    <w:rsid w:val="00A1792E"/>
    <w:rsid w:val="00A21512"/>
    <w:rsid w:val="00A44621"/>
    <w:rsid w:val="00A71A58"/>
    <w:rsid w:val="00B10F75"/>
    <w:rsid w:val="00B170D8"/>
    <w:rsid w:val="00B45155"/>
    <w:rsid w:val="00BF3041"/>
    <w:rsid w:val="00CD7FC5"/>
    <w:rsid w:val="00E32B07"/>
    <w:rsid w:val="00E366E7"/>
    <w:rsid w:val="00E447DA"/>
    <w:rsid w:val="00F00564"/>
    <w:rsid w:val="00F53DBF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3327"/>
  <w15:chartTrackingRefBased/>
  <w15:docId w15:val="{07145C2E-29DB-424B-9885-9B79A15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766F"/>
    <w:rPr>
      <w:b/>
      <w:bCs/>
      <w:sz w:val="32"/>
      <w:szCs w:val="32"/>
    </w:rPr>
  </w:style>
  <w:style w:type="paragraph" w:styleId="a3">
    <w:name w:val="No Spacing"/>
    <w:uiPriority w:val="1"/>
    <w:qFormat/>
    <w:rsid w:val="007530A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53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7530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SmithThomas</dc:creator>
  <cp:keywords/>
  <dc:description/>
  <cp:lastModifiedBy>SmithThomas</cp:lastModifiedBy>
  <cp:revision>26</cp:revision>
  <dcterms:created xsi:type="dcterms:W3CDTF">2020-05-15T10:46:00Z</dcterms:created>
  <dcterms:modified xsi:type="dcterms:W3CDTF">2020-07-05T17:07:00Z</dcterms:modified>
</cp:coreProperties>
</file>