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2E4" w:rsidRDefault="003B275A">
      <w:pPr>
        <w:pStyle w:val="Titel"/>
      </w:pPr>
      <w:bookmarkStart w:id="0" w:name="_ds4msy9we83" w:colFirst="0" w:colLast="0"/>
      <w:bookmarkEnd w:id="0"/>
      <w:r>
        <w:t>Informatiebehoefte</w:t>
      </w:r>
    </w:p>
    <w:p w:rsidR="003622E4" w:rsidRDefault="00845856">
      <w:pPr>
        <w:pStyle w:val="Ondertitel"/>
      </w:pPr>
      <w:bookmarkStart w:id="1" w:name="_t9m67qwekqff" w:colFirst="0" w:colLast="0"/>
      <w:bookmarkEnd w:id="1"/>
      <w:r>
        <w:t>Gimpies</w:t>
      </w:r>
    </w:p>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622E4"/>
    <w:p w:rsidR="003622E4" w:rsidRDefault="003B275A">
      <w:r>
        <w:t xml:space="preserve">Leereenheid: </w:t>
      </w:r>
      <w:r w:rsidR="00845856">
        <w:t>F1</w:t>
      </w:r>
    </w:p>
    <w:p w:rsidR="003622E4" w:rsidRDefault="003B275A">
      <w:r>
        <w:t xml:space="preserve">Versienummer: </w:t>
      </w:r>
      <w:r w:rsidR="00845856">
        <w:t>0.1</w:t>
      </w:r>
    </w:p>
    <w:p w:rsidR="003622E4" w:rsidRDefault="003B275A">
      <w:r>
        <w:t>Auteur(s):</w:t>
      </w:r>
      <w:r w:rsidR="00845856">
        <w:t xml:space="preserve"> Hans Baker</w:t>
      </w:r>
    </w:p>
    <w:p w:rsidR="003622E4" w:rsidRDefault="003B275A">
      <w:r>
        <w:t>Datum:</w:t>
      </w:r>
      <w:r w:rsidR="00845856">
        <w:t xml:space="preserve"> 21-11-17</w:t>
      </w:r>
    </w:p>
    <w:p w:rsidR="003622E4" w:rsidRDefault="003B275A">
      <w:pPr>
        <w:pStyle w:val="Kop1"/>
      </w:pPr>
      <w:bookmarkStart w:id="2" w:name="_hpa060q0mdh1" w:colFirst="0" w:colLast="0"/>
      <w:bookmarkEnd w:id="2"/>
      <w:r>
        <w:lastRenderedPageBreak/>
        <w:t>Versiebeheer</w:t>
      </w:r>
    </w:p>
    <w:p w:rsidR="003622E4" w:rsidRDefault="003622E4"/>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3622E4">
        <w:tc>
          <w:tcPr>
            <w:tcW w:w="1620" w:type="dxa"/>
            <w:shd w:val="clear" w:color="auto" w:fill="auto"/>
            <w:tcMar>
              <w:top w:w="100" w:type="dxa"/>
              <w:left w:w="100" w:type="dxa"/>
              <w:bottom w:w="100" w:type="dxa"/>
              <w:right w:w="100" w:type="dxa"/>
            </w:tcMar>
          </w:tcPr>
          <w:p w:rsidR="003622E4" w:rsidRDefault="003B275A">
            <w:pPr>
              <w:widowControl w:val="0"/>
              <w:spacing w:line="240" w:lineRule="auto"/>
              <w:rPr>
                <w:color w:val="4B08A1"/>
              </w:rPr>
            </w:pPr>
            <w:r>
              <w:rPr>
                <w:color w:val="4B08A1"/>
              </w:rPr>
              <w:t>Datum</w:t>
            </w:r>
          </w:p>
        </w:tc>
        <w:tc>
          <w:tcPr>
            <w:tcW w:w="1629" w:type="dxa"/>
            <w:shd w:val="clear" w:color="auto" w:fill="auto"/>
            <w:tcMar>
              <w:top w:w="100" w:type="dxa"/>
              <w:left w:w="100" w:type="dxa"/>
              <w:bottom w:w="100" w:type="dxa"/>
              <w:right w:w="100" w:type="dxa"/>
            </w:tcMar>
          </w:tcPr>
          <w:p w:rsidR="003622E4" w:rsidRDefault="003B275A">
            <w:pPr>
              <w:widowControl w:val="0"/>
              <w:spacing w:line="240" w:lineRule="auto"/>
              <w:rPr>
                <w:color w:val="4B08A1"/>
              </w:rPr>
            </w:pPr>
            <w:r>
              <w:rPr>
                <w:color w:val="4B08A1"/>
              </w:rPr>
              <w:t>Versie</w:t>
            </w:r>
          </w:p>
        </w:tc>
        <w:tc>
          <w:tcPr>
            <w:tcW w:w="4140" w:type="dxa"/>
            <w:shd w:val="clear" w:color="auto" w:fill="auto"/>
            <w:tcMar>
              <w:top w:w="100" w:type="dxa"/>
              <w:left w:w="100" w:type="dxa"/>
              <w:bottom w:w="100" w:type="dxa"/>
              <w:right w:w="100" w:type="dxa"/>
            </w:tcMar>
          </w:tcPr>
          <w:p w:rsidR="003622E4" w:rsidRDefault="003B275A">
            <w:pPr>
              <w:widowControl w:val="0"/>
              <w:spacing w:line="240" w:lineRule="auto"/>
              <w:rPr>
                <w:color w:val="4B08A1"/>
              </w:rPr>
            </w:pPr>
            <w:r>
              <w:rPr>
                <w:color w:val="4B08A1"/>
              </w:rPr>
              <w:t>Wijziging</w:t>
            </w:r>
          </w:p>
        </w:tc>
        <w:tc>
          <w:tcPr>
            <w:tcW w:w="1629" w:type="dxa"/>
            <w:shd w:val="clear" w:color="auto" w:fill="auto"/>
            <w:tcMar>
              <w:top w:w="100" w:type="dxa"/>
              <w:left w:w="100" w:type="dxa"/>
              <w:bottom w:w="100" w:type="dxa"/>
              <w:right w:w="100" w:type="dxa"/>
            </w:tcMar>
          </w:tcPr>
          <w:p w:rsidR="003622E4" w:rsidRDefault="003B275A">
            <w:pPr>
              <w:widowControl w:val="0"/>
              <w:spacing w:line="240" w:lineRule="auto"/>
              <w:rPr>
                <w:color w:val="4B08A1"/>
              </w:rPr>
            </w:pPr>
            <w:r>
              <w:rPr>
                <w:color w:val="4B08A1"/>
              </w:rPr>
              <w:t>Wie</w:t>
            </w:r>
          </w:p>
        </w:tc>
      </w:tr>
      <w:tr w:rsidR="003622E4">
        <w:tc>
          <w:tcPr>
            <w:tcW w:w="1620" w:type="dxa"/>
            <w:shd w:val="clear" w:color="auto" w:fill="auto"/>
            <w:tcMar>
              <w:top w:w="100" w:type="dxa"/>
              <w:left w:w="100" w:type="dxa"/>
              <w:bottom w:w="100" w:type="dxa"/>
              <w:right w:w="100" w:type="dxa"/>
            </w:tcMar>
          </w:tcPr>
          <w:p w:rsidR="003622E4" w:rsidRDefault="003622E4">
            <w:pPr>
              <w:widowControl w:val="0"/>
              <w:spacing w:line="240" w:lineRule="auto"/>
            </w:pPr>
          </w:p>
        </w:tc>
        <w:tc>
          <w:tcPr>
            <w:tcW w:w="1629" w:type="dxa"/>
            <w:shd w:val="clear" w:color="auto" w:fill="auto"/>
            <w:tcMar>
              <w:top w:w="100" w:type="dxa"/>
              <w:left w:w="100" w:type="dxa"/>
              <w:bottom w:w="100" w:type="dxa"/>
              <w:right w:w="100" w:type="dxa"/>
            </w:tcMar>
          </w:tcPr>
          <w:p w:rsidR="003622E4" w:rsidRDefault="003622E4">
            <w:pPr>
              <w:widowControl w:val="0"/>
              <w:spacing w:line="240" w:lineRule="auto"/>
            </w:pPr>
          </w:p>
        </w:tc>
        <w:tc>
          <w:tcPr>
            <w:tcW w:w="4140" w:type="dxa"/>
            <w:shd w:val="clear" w:color="auto" w:fill="auto"/>
            <w:tcMar>
              <w:top w:w="100" w:type="dxa"/>
              <w:left w:w="100" w:type="dxa"/>
              <w:bottom w:w="100" w:type="dxa"/>
              <w:right w:w="100" w:type="dxa"/>
            </w:tcMar>
          </w:tcPr>
          <w:p w:rsidR="003622E4" w:rsidRDefault="003622E4">
            <w:pPr>
              <w:widowControl w:val="0"/>
              <w:spacing w:line="240" w:lineRule="auto"/>
            </w:pPr>
          </w:p>
        </w:tc>
        <w:tc>
          <w:tcPr>
            <w:tcW w:w="1629" w:type="dxa"/>
            <w:shd w:val="clear" w:color="auto" w:fill="auto"/>
            <w:tcMar>
              <w:top w:w="100" w:type="dxa"/>
              <w:left w:w="100" w:type="dxa"/>
              <w:bottom w:w="100" w:type="dxa"/>
              <w:right w:w="100" w:type="dxa"/>
            </w:tcMar>
          </w:tcPr>
          <w:p w:rsidR="003622E4" w:rsidRDefault="003622E4">
            <w:pPr>
              <w:widowControl w:val="0"/>
              <w:spacing w:line="240" w:lineRule="auto"/>
            </w:pPr>
          </w:p>
        </w:tc>
      </w:tr>
      <w:tr w:rsidR="003622E4">
        <w:tc>
          <w:tcPr>
            <w:tcW w:w="1620" w:type="dxa"/>
            <w:shd w:val="clear" w:color="auto" w:fill="auto"/>
            <w:tcMar>
              <w:top w:w="100" w:type="dxa"/>
              <w:left w:w="100" w:type="dxa"/>
              <w:bottom w:w="100" w:type="dxa"/>
              <w:right w:w="100" w:type="dxa"/>
            </w:tcMar>
          </w:tcPr>
          <w:p w:rsidR="003622E4" w:rsidRDefault="003622E4">
            <w:pPr>
              <w:widowControl w:val="0"/>
              <w:spacing w:line="240" w:lineRule="auto"/>
            </w:pPr>
          </w:p>
        </w:tc>
        <w:tc>
          <w:tcPr>
            <w:tcW w:w="1629" w:type="dxa"/>
            <w:shd w:val="clear" w:color="auto" w:fill="auto"/>
            <w:tcMar>
              <w:top w:w="100" w:type="dxa"/>
              <w:left w:w="100" w:type="dxa"/>
              <w:bottom w:w="100" w:type="dxa"/>
              <w:right w:w="100" w:type="dxa"/>
            </w:tcMar>
          </w:tcPr>
          <w:p w:rsidR="003622E4" w:rsidRDefault="003622E4">
            <w:pPr>
              <w:widowControl w:val="0"/>
              <w:spacing w:line="240" w:lineRule="auto"/>
            </w:pPr>
          </w:p>
        </w:tc>
        <w:tc>
          <w:tcPr>
            <w:tcW w:w="4140" w:type="dxa"/>
            <w:shd w:val="clear" w:color="auto" w:fill="auto"/>
            <w:tcMar>
              <w:top w:w="100" w:type="dxa"/>
              <w:left w:w="100" w:type="dxa"/>
              <w:bottom w:w="100" w:type="dxa"/>
              <w:right w:w="100" w:type="dxa"/>
            </w:tcMar>
          </w:tcPr>
          <w:p w:rsidR="003622E4" w:rsidRDefault="003622E4">
            <w:pPr>
              <w:widowControl w:val="0"/>
              <w:spacing w:line="240" w:lineRule="auto"/>
            </w:pPr>
          </w:p>
        </w:tc>
        <w:tc>
          <w:tcPr>
            <w:tcW w:w="1629" w:type="dxa"/>
            <w:shd w:val="clear" w:color="auto" w:fill="auto"/>
            <w:tcMar>
              <w:top w:w="100" w:type="dxa"/>
              <w:left w:w="100" w:type="dxa"/>
              <w:bottom w:w="100" w:type="dxa"/>
              <w:right w:w="100" w:type="dxa"/>
            </w:tcMar>
          </w:tcPr>
          <w:p w:rsidR="003622E4" w:rsidRDefault="003622E4">
            <w:pPr>
              <w:widowControl w:val="0"/>
              <w:spacing w:line="240" w:lineRule="auto"/>
            </w:pPr>
          </w:p>
        </w:tc>
      </w:tr>
      <w:tr w:rsidR="003622E4">
        <w:tc>
          <w:tcPr>
            <w:tcW w:w="1620" w:type="dxa"/>
            <w:shd w:val="clear" w:color="auto" w:fill="auto"/>
            <w:tcMar>
              <w:top w:w="100" w:type="dxa"/>
              <w:left w:w="100" w:type="dxa"/>
              <w:bottom w:w="100" w:type="dxa"/>
              <w:right w:w="100" w:type="dxa"/>
            </w:tcMar>
          </w:tcPr>
          <w:p w:rsidR="003622E4" w:rsidRDefault="003622E4">
            <w:pPr>
              <w:widowControl w:val="0"/>
              <w:spacing w:line="240" w:lineRule="auto"/>
            </w:pPr>
          </w:p>
        </w:tc>
        <w:tc>
          <w:tcPr>
            <w:tcW w:w="1629" w:type="dxa"/>
            <w:shd w:val="clear" w:color="auto" w:fill="auto"/>
            <w:tcMar>
              <w:top w:w="100" w:type="dxa"/>
              <w:left w:w="100" w:type="dxa"/>
              <w:bottom w:w="100" w:type="dxa"/>
              <w:right w:w="100" w:type="dxa"/>
            </w:tcMar>
          </w:tcPr>
          <w:p w:rsidR="003622E4" w:rsidRDefault="003622E4">
            <w:pPr>
              <w:widowControl w:val="0"/>
              <w:spacing w:line="240" w:lineRule="auto"/>
            </w:pPr>
          </w:p>
        </w:tc>
        <w:tc>
          <w:tcPr>
            <w:tcW w:w="4140" w:type="dxa"/>
            <w:shd w:val="clear" w:color="auto" w:fill="auto"/>
            <w:tcMar>
              <w:top w:w="100" w:type="dxa"/>
              <w:left w:w="100" w:type="dxa"/>
              <w:bottom w:w="100" w:type="dxa"/>
              <w:right w:w="100" w:type="dxa"/>
            </w:tcMar>
          </w:tcPr>
          <w:p w:rsidR="003622E4" w:rsidRDefault="003622E4">
            <w:pPr>
              <w:widowControl w:val="0"/>
              <w:spacing w:line="240" w:lineRule="auto"/>
            </w:pPr>
          </w:p>
        </w:tc>
        <w:tc>
          <w:tcPr>
            <w:tcW w:w="1629" w:type="dxa"/>
            <w:shd w:val="clear" w:color="auto" w:fill="auto"/>
            <w:tcMar>
              <w:top w:w="100" w:type="dxa"/>
              <w:left w:w="100" w:type="dxa"/>
              <w:bottom w:w="100" w:type="dxa"/>
              <w:right w:w="100" w:type="dxa"/>
            </w:tcMar>
          </w:tcPr>
          <w:p w:rsidR="003622E4" w:rsidRDefault="003622E4">
            <w:pPr>
              <w:widowControl w:val="0"/>
              <w:spacing w:line="240" w:lineRule="auto"/>
            </w:pPr>
          </w:p>
        </w:tc>
      </w:tr>
    </w:tbl>
    <w:p w:rsidR="003622E4" w:rsidRDefault="003622E4"/>
    <w:p w:rsidR="003622E4" w:rsidRDefault="003B275A">
      <w:r>
        <w:br w:type="page"/>
      </w:r>
    </w:p>
    <w:p w:rsidR="003622E4" w:rsidRDefault="003B275A">
      <w:pPr>
        <w:pStyle w:val="Kop1"/>
      </w:pPr>
      <w:bookmarkStart w:id="3" w:name="_6mlcxi8h70n" w:colFirst="0" w:colLast="0"/>
      <w:bookmarkEnd w:id="3"/>
      <w:r>
        <w:lastRenderedPageBreak/>
        <w:t>Inhoudsopgave</w:t>
      </w:r>
    </w:p>
    <w:p w:rsidR="003622E4" w:rsidRDefault="003622E4"/>
    <w:sdt>
      <w:sdtPr>
        <w:id w:val="579260143"/>
        <w:docPartObj>
          <w:docPartGallery w:val="Table of Contents"/>
          <w:docPartUnique/>
        </w:docPartObj>
      </w:sdtPr>
      <w:sdtEndPr/>
      <w:sdtContent>
        <w:p w:rsidR="003622E4" w:rsidRDefault="003B275A">
          <w:pPr>
            <w:ind w:left="360"/>
            <w:rPr>
              <w:color w:val="1155CC"/>
              <w:u w:val="single"/>
            </w:rPr>
          </w:pPr>
          <w:r>
            <w:fldChar w:fldCharType="begin"/>
          </w:r>
          <w:r>
            <w:instrText xml:space="preserve"> TOC \h \u \z \n </w:instrText>
          </w:r>
          <w:r>
            <w:fldChar w:fldCharType="separate"/>
          </w:r>
          <w:hyperlink w:anchor="_hpa060q0mdh1">
            <w:r>
              <w:rPr>
                <w:color w:val="1155CC"/>
                <w:u w:val="single"/>
              </w:rPr>
              <w:t>Versiebeheer</w:t>
            </w:r>
          </w:hyperlink>
        </w:p>
        <w:p w:rsidR="003622E4" w:rsidRDefault="004C1255">
          <w:pPr>
            <w:ind w:left="360"/>
            <w:rPr>
              <w:color w:val="1155CC"/>
              <w:u w:val="single"/>
            </w:rPr>
          </w:pPr>
          <w:hyperlink w:anchor="_6mlcxi8h70n">
            <w:r w:rsidR="003B275A">
              <w:rPr>
                <w:color w:val="1155CC"/>
                <w:u w:val="single"/>
              </w:rPr>
              <w:t>Inhoudsopgave</w:t>
            </w:r>
          </w:hyperlink>
        </w:p>
        <w:p w:rsidR="003622E4" w:rsidRDefault="004C1255">
          <w:pPr>
            <w:ind w:left="360"/>
            <w:rPr>
              <w:color w:val="1155CC"/>
              <w:u w:val="single"/>
            </w:rPr>
          </w:pPr>
          <w:hyperlink w:anchor="_7i8gkbv7s7mx">
            <w:r w:rsidR="003B275A">
              <w:rPr>
                <w:color w:val="1155CC"/>
                <w:u w:val="single"/>
              </w:rPr>
              <w:t>Inleiding</w:t>
            </w:r>
          </w:hyperlink>
        </w:p>
        <w:p w:rsidR="003622E4" w:rsidRDefault="004C1255">
          <w:pPr>
            <w:ind w:left="360"/>
            <w:rPr>
              <w:color w:val="1155CC"/>
              <w:u w:val="single"/>
            </w:rPr>
          </w:pPr>
          <w:hyperlink w:anchor="_7fxs8co8tlzc">
            <w:r w:rsidR="003B275A">
              <w:rPr>
                <w:color w:val="1155CC"/>
                <w:u w:val="single"/>
              </w:rPr>
              <w:t>Behoeftebeschrijving opdrachtgever</w:t>
            </w:r>
          </w:hyperlink>
        </w:p>
        <w:p w:rsidR="003622E4" w:rsidRDefault="004C1255">
          <w:pPr>
            <w:ind w:left="360"/>
            <w:rPr>
              <w:color w:val="1155CC"/>
              <w:u w:val="single"/>
            </w:rPr>
          </w:pPr>
          <w:hyperlink w:anchor="_xbqv65x7hf31">
            <w:r w:rsidR="003B275A">
              <w:rPr>
                <w:color w:val="1155CC"/>
                <w:u w:val="single"/>
              </w:rPr>
              <w:t>MoSCoW prioritering en subprioritering van wensen en eisen</w:t>
            </w:r>
          </w:hyperlink>
        </w:p>
        <w:p w:rsidR="003622E4" w:rsidRDefault="004C1255">
          <w:pPr>
            <w:ind w:left="360"/>
            <w:rPr>
              <w:color w:val="1155CC"/>
              <w:u w:val="single"/>
            </w:rPr>
          </w:pPr>
          <w:hyperlink w:anchor="_twc3bncshqfl">
            <w:r w:rsidR="003B275A">
              <w:rPr>
                <w:color w:val="1155CC"/>
                <w:u w:val="single"/>
              </w:rPr>
              <w:t>Onmogelijkheden van het project</w:t>
            </w:r>
          </w:hyperlink>
        </w:p>
        <w:p w:rsidR="003622E4" w:rsidRDefault="003B275A">
          <w:pPr>
            <w:ind w:left="360"/>
            <w:rPr>
              <w:color w:val="1155CC"/>
              <w:u w:val="single"/>
            </w:rPr>
          </w:pPr>
          <w:r>
            <w:rPr>
              <w:color w:val="1155CC"/>
              <w:u w:val="single"/>
            </w:rPr>
            <w:t>Advies over te gebruiken oplossingen</w:t>
          </w:r>
        </w:p>
        <w:p w:rsidR="003622E4" w:rsidRDefault="003B275A">
          <w:pPr>
            <w:ind w:left="360"/>
            <w:rPr>
              <w:color w:val="1155CC"/>
              <w:u w:val="single"/>
            </w:rPr>
          </w:pPr>
          <w:r>
            <w:rPr>
              <w:color w:val="1155CC"/>
              <w:u w:val="single"/>
            </w:rPr>
            <w:t>Akkoord opdrachtgever</w:t>
          </w:r>
          <w:r>
            <w:fldChar w:fldCharType="end"/>
          </w:r>
        </w:p>
      </w:sdtContent>
    </w:sdt>
    <w:p w:rsidR="003622E4" w:rsidRDefault="003622E4"/>
    <w:p w:rsidR="003622E4" w:rsidRDefault="003622E4"/>
    <w:p w:rsidR="003622E4" w:rsidRDefault="003B275A">
      <w:r>
        <w:br w:type="page"/>
      </w:r>
    </w:p>
    <w:p w:rsidR="003622E4" w:rsidRDefault="003B275A">
      <w:pPr>
        <w:pStyle w:val="Kop1"/>
      </w:pPr>
      <w:bookmarkStart w:id="4" w:name="_7i8gkbv7s7mx" w:colFirst="0" w:colLast="0"/>
      <w:bookmarkEnd w:id="4"/>
      <w:r>
        <w:lastRenderedPageBreak/>
        <w:t>Inleiding</w:t>
      </w:r>
    </w:p>
    <w:p w:rsidR="003622E4" w:rsidRDefault="003B275A">
      <w:pPr>
        <w:spacing w:line="240" w:lineRule="auto"/>
      </w:pPr>
      <w:r>
        <w:t>Dit document heeft tot doel om de initiële informatiebehoefte van de opdrachtgever te verwoorden.</w:t>
      </w:r>
    </w:p>
    <w:p w:rsidR="003622E4" w:rsidRDefault="003B275A">
      <w:r>
        <w:t>Daarnaast zal dit document op een heldere manier, via de MoSCoW methodiek, de wensen eisen van de opdrachtgever beschrijven en deze prioriteren.</w:t>
      </w:r>
    </w:p>
    <w:p w:rsidR="003622E4" w:rsidRDefault="003622E4"/>
    <w:p w:rsidR="003622E4" w:rsidRDefault="003B275A">
      <w:pPr>
        <w:pStyle w:val="Ondertitel"/>
      </w:pPr>
      <w:bookmarkStart w:id="5" w:name="_880hz5jqbgil" w:colFirst="0" w:colLast="0"/>
      <w:bookmarkEnd w:id="5"/>
      <w:r>
        <w:t>Beschrijf in het kort de doelstelling van het project.</w:t>
      </w:r>
    </w:p>
    <w:p w:rsidR="003622E4" w:rsidRDefault="004F150B">
      <w:r>
        <w:t>De wensen en eisen van de opdrachtgever is een compleet werkende programma hebben voor de medewerkers of te zien hoeveel producten nog te verkopen zijn. In deze programma kan de medewerker ook de producten opvullen en verkopen dan alleen te kijken naar de hoeveelheid. Maar alleen de Admin kan ook de product hetzelf veranderen en mag ook nieuwe producten maken of verwijderen.</w:t>
      </w:r>
      <w:bookmarkStart w:id="6" w:name="_GoBack"/>
      <w:bookmarkEnd w:id="6"/>
    </w:p>
    <w:p w:rsidR="003622E4" w:rsidRDefault="003622E4"/>
    <w:p w:rsidR="003622E4" w:rsidRDefault="003B275A">
      <w:r>
        <w:br w:type="page"/>
      </w:r>
    </w:p>
    <w:p w:rsidR="003622E4" w:rsidRDefault="003B275A">
      <w:pPr>
        <w:pStyle w:val="Kop1"/>
        <w:spacing w:line="240" w:lineRule="auto"/>
      </w:pPr>
      <w:bookmarkStart w:id="7" w:name="_7fxs8co8tlzc" w:colFirst="0" w:colLast="0"/>
      <w:bookmarkEnd w:id="7"/>
      <w:r>
        <w:lastRenderedPageBreak/>
        <w:t>Behoeftebeschrijving opdrachtgever</w:t>
      </w:r>
    </w:p>
    <w:p w:rsidR="003622E4" w:rsidRDefault="003B275A">
      <w:pPr>
        <w:pStyle w:val="Ondertitel"/>
        <w:spacing w:line="240" w:lineRule="auto"/>
      </w:pPr>
      <w:bookmarkStart w:id="8" w:name="_5d0186nyhvx0" w:colFirst="0" w:colLast="0"/>
      <w:bookmarkEnd w:id="8"/>
      <w:r>
        <w:t xml:space="preserve">Maak een korte beschrijving van de behoefte van de opdrachtgever. </w:t>
      </w:r>
    </w:p>
    <w:p w:rsidR="003622E4" w:rsidRDefault="003B275A">
      <w:pPr>
        <w:pStyle w:val="Kop1"/>
      </w:pPr>
      <w:bookmarkStart w:id="9" w:name="_xbqv65x7hf31" w:colFirst="0" w:colLast="0"/>
      <w:bookmarkEnd w:id="9"/>
      <w:r>
        <w:t>MoSCoW prioritering en subprioritering van wensen en eisen</w:t>
      </w:r>
    </w:p>
    <w:p w:rsidR="003622E4" w:rsidRDefault="003B275A">
      <w:pPr>
        <w:spacing w:line="240" w:lineRule="auto"/>
      </w:pPr>
      <w:r>
        <w:t xml:space="preserve">De </w:t>
      </w:r>
      <w:r>
        <w:rPr>
          <w:b/>
        </w:rPr>
        <w:t xml:space="preserve">MoSCoW </w:t>
      </w:r>
      <w:r>
        <w:t>methodiek is een simpele methodiek die vaak wordt gebruikt in de zakenwereld om aan te geven hoe belangrijk het is dat een bepaalde eis voltooid wordt.</w:t>
      </w:r>
    </w:p>
    <w:p w:rsidR="003622E4" w:rsidRDefault="003B275A">
      <w:pPr>
        <w:spacing w:line="240" w:lineRule="auto"/>
      </w:pPr>
      <w:r>
        <w:rPr>
          <w:b/>
        </w:rPr>
        <w:t>M</w:t>
      </w:r>
      <w:r>
        <w:t xml:space="preserve"> = Must have, deze eis moet voltooid zijn voordat de applicatie een succes genoemd kan worden.</w:t>
      </w:r>
    </w:p>
    <w:p w:rsidR="003622E4" w:rsidRDefault="003B275A">
      <w:pPr>
        <w:spacing w:line="240" w:lineRule="auto"/>
      </w:pPr>
      <w:r>
        <w:rPr>
          <w:b/>
        </w:rPr>
        <w:t>S</w:t>
      </w:r>
      <w:r>
        <w:t xml:space="preserve"> = Should have, een eis die vaak ook van hoge prioriteit is, soms kan deze weggelaten worden.</w:t>
      </w:r>
    </w:p>
    <w:p w:rsidR="003622E4" w:rsidRDefault="003B275A">
      <w:pPr>
        <w:spacing w:line="240" w:lineRule="auto"/>
      </w:pPr>
      <w:r>
        <w:rPr>
          <w:b/>
        </w:rPr>
        <w:t>C</w:t>
      </w:r>
      <w:r>
        <w:t xml:space="preserve"> = Could have, een eis die wel gewild is, maar niet perse nodig is.</w:t>
      </w:r>
    </w:p>
    <w:p w:rsidR="003622E4" w:rsidRDefault="003B275A">
      <w:pPr>
        <w:spacing w:line="240" w:lineRule="auto"/>
      </w:pPr>
      <w:r>
        <w:rPr>
          <w:b/>
        </w:rPr>
        <w:t>W</w:t>
      </w:r>
      <w:r>
        <w:t xml:space="preserve"> = Won’t have, een eis die niet zomaar in  een release zal verschijnen, maar die in de toekomst misschien nog wel toegevoegd wordt.</w:t>
      </w:r>
    </w:p>
    <w:p w:rsidR="003622E4" w:rsidRDefault="003622E4"/>
    <w:p w:rsidR="003622E4" w:rsidRDefault="003B275A">
      <w:r>
        <w:t>Binnen de verschillende prioriteitstellingen kan nog een subprioritering worden aangegeven om de volgorde van belangrijkheid te bepalen. Dit gebeurd aan de hand van een cijfer te plaatsen achter de prioritering.</w:t>
      </w:r>
    </w:p>
    <w:p w:rsidR="003622E4" w:rsidRDefault="003622E4"/>
    <w:tbl>
      <w:tblPr>
        <w:tblStyle w:val="a0"/>
        <w:tblW w:w="94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225"/>
        <w:gridCol w:w="3210"/>
      </w:tblGrid>
      <w:tr w:rsidR="003622E4">
        <w:trPr>
          <w:trHeight w:val="540"/>
        </w:trPr>
        <w:tc>
          <w:tcPr>
            <w:tcW w:w="3015" w:type="dxa"/>
            <w:shd w:val="clear" w:color="auto" w:fill="auto"/>
            <w:tcMar>
              <w:top w:w="100" w:type="dxa"/>
              <w:left w:w="100" w:type="dxa"/>
              <w:bottom w:w="100" w:type="dxa"/>
              <w:right w:w="100" w:type="dxa"/>
            </w:tcMar>
          </w:tcPr>
          <w:p w:rsidR="003622E4" w:rsidRDefault="003B275A">
            <w:pPr>
              <w:widowControl w:val="0"/>
              <w:spacing w:line="240" w:lineRule="auto"/>
            </w:pPr>
            <w:r>
              <w:t>Functie/Wens</w:t>
            </w:r>
          </w:p>
        </w:tc>
        <w:tc>
          <w:tcPr>
            <w:tcW w:w="3225" w:type="dxa"/>
            <w:shd w:val="clear" w:color="auto" w:fill="auto"/>
            <w:tcMar>
              <w:top w:w="100" w:type="dxa"/>
              <w:left w:w="100" w:type="dxa"/>
              <w:bottom w:w="100" w:type="dxa"/>
              <w:right w:w="100" w:type="dxa"/>
            </w:tcMar>
          </w:tcPr>
          <w:p w:rsidR="003622E4" w:rsidRDefault="003B275A">
            <w:pPr>
              <w:widowControl w:val="0"/>
              <w:spacing w:line="240" w:lineRule="auto"/>
            </w:pPr>
            <w:r>
              <w:t>MoSCoW prioritering (MCSW)</w:t>
            </w:r>
          </w:p>
        </w:tc>
        <w:tc>
          <w:tcPr>
            <w:tcW w:w="3210" w:type="dxa"/>
            <w:shd w:val="clear" w:color="auto" w:fill="auto"/>
            <w:tcMar>
              <w:top w:w="100" w:type="dxa"/>
              <w:left w:w="100" w:type="dxa"/>
              <w:bottom w:w="100" w:type="dxa"/>
              <w:right w:w="100" w:type="dxa"/>
            </w:tcMar>
          </w:tcPr>
          <w:p w:rsidR="003622E4" w:rsidRDefault="003B275A">
            <w:pPr>
              <w:widowControl w:val="0"/>
              <w:spacing w:line="240" w:lineRule="auto"/>
            </w:pPr>
            <w:r>
              <w:t>Sub prioritering</w:t>
            </w:r>
          </w:p>
        </w:tc>
      </w:tr>
      <w:tr w:rsidR="003622E4">
        <w:tc>
          <w:tcPr>
            <w:tcW w:w="3015" w:type="dxa"/>
            <w:shd w:val="clear" w:color="auto" w:fill="auto"/>
            <w:tcMar>
              <w:top w:w="100" w:type="dxa"/>
              <w:left w:w="100" w:type="dxa"/>
              <w:bottom w:w="100" w:type="dxa"/>
              <w:right w:w="100" w:type="dxa"/>
            </w:tcMar>
          </w:tcPr>
          <w:p w:rsidR="003622E4" w:rsidRDefault="00F61336">
            <w:pPr>
              <w:widowControl w:val="0"/>
              <w:spacing w:line="240" w:lineRule="auto"/>
            </w:pPr>
            <w:r>
              <w:t>Log-in systeem met users en Admin</w:t>
            </w:r>
          </w:p>
        </w:tc>
        <w:tc>
          <w:tcPr>
            <w:tcW w:w="3225" w:type="dxa"/>
            <w:shd w:val="clear" w:color="auto" w:fill="auto"/>
            <w:tcMar>
              <w:top w:w="100" w:type="dxa"/>
              <w:left w:w="100" w:type="dxa"/>
              <w:bottom w:w="100" w:type="dxa"/>
              <w:right w:w="100" w:type="dxa"/>
            </w:tcMar>
          </w:tcPr>
          <w:p w:rsidR="003622E4" w:rsidRDefault="00F61336">
            <w:pPr>
              <w:widowControl w:val="0"/>
              <w:spacing w:line="240" w:lineRule="auto"/>
            </w:pPr>
            <w:r>
              <w:t>M</w:t>
            </w:r>
          </w:p>
        </w:tc>
        <w:tc>
          <w:tcPr>
            <w:tcW w:w="3210" w:type="dxa"/>
            <w:shd w:val="clear" w:color="auto" w:fill="auto"/>
            <w:tcMar>
              <w:top w:w="100" w:type="dxa"/>
              <w:left w:w="100" w:type="dxa"/>
              <w:bottom w:w="100" w:type="dxa"/>
              <w:right w:w="100" w:type="dxa"/>
            </w:tcMar>
          </w:tcPr>
          <w:p w:rsidR="003622E4" w:rsidRDefault="003622E4">
            <w:pPr>
              <w:widowControl w:val="0"/>
              <w:spacing w:line="240" w:lineRule="auto"/>
            </w:pPr>
          </w:p>
        </w:tc>
      </w:tr>
      <w:tr w:rsidR="003622E4">
        <w:tc>
          <w:tcPr>
            <w:tcW w:w="3015" w:type="dxa"/>
            <w:shd w:val="clear" w:color="auto" w:fill="auto"/>
            <w:tcMar>
              <w:top w:w="100" w:type="dxa"/>
              <w:left w:w="100" w:type="dxa"/>
              <w:bottom w:w="100" w:type="dxa"/>
              <w:right w:w="100" w:type="dxa"/>
            </w:tcMar>
          </w:tcPr>
          <w:p w:rsidR="003622E4" w:rsidRDefault="00F61336">
            <w:pPr>
              <w:widowControl w:val="0"/>
              <w:spacing w:line="240" w:lineRule="auto"/>
            </w:pPr>
            <w:r>
              <w:t>User kan voorraad bekijken, bijvullen en verlagen.</w:t>
            </w:r>
          </w:p>
        </w:tc>
        <w:tc>
          <w:tcPr>
            <w:tcW w:w="3225" w:type="dxa"/>
            <w:shd w:val="clear" w:color="auto" w:fill="auto"/>
            <w:tcMar>
              <w:top w:w="100" w:type="dxa"/>
              <w:left w:w="100" w:type="dxa"/>
              <w:bottom w:w="100" w:type="dxa"/>
              <w:right w:w="100" w:type="dxa"/>
            </w:tcMar>
          </w:tcPr>
          <w:p w:rsidR="003622E4" w:rsidRDefault="00F61336">
            <w:pPr>
              <w:widowControl w:val="0"/>
              <w:spacing w:line="240" w:lineRule="auto"/>
            </w:pPr>
            <w:r>
              <w:t>M</w:t>
            </w:r>
          </w:p>
        </w:tc>
        <w:tc>
          <w:tcPr>
            <w:tcW w:w="3210" w:type="dxa"/>
            <w:shd w:val="clear" w:color="auto" w:fill="auto"/>
            <w:tcMar>
              <w:top w:w="100" w:type="dxa"/>
              <w:left w:w="100" w:type="dxa"/>
              <w:bottom w:w="100" w:type="dxa"/>
              <w:right w:w="100" w:type="dxa"/>
            </w:tcMar>
          </w:tcPr>
          <w:p w:rsidR="003622E4" w:rsidRDefault="003622E4">
            <w:pPr>
              <w:widowControl w:val="0"/>
              <w:spacing w:line="240" w:lineRule="auto"/>
            </w:pPr>
          </w:p>
        </w:tc>
      </w:tr>
      <w:tr w:rsidR="003622E4">
        <w:tc>
          <w:tcPr>
            <w:tcW w:w="3015" w:type="dxa"/>
            <w:shd w:val="clear" w:color="auto" w:fill="auto"/>
            <w:tcMar>
              <w:top w:w="100" w:type="dxa"/>
              <w:left w:w="100" w:type="dxa"/>
              <w:bottom w:w="100" w:type="dxa"/>
              <w:right w:w="100" w:type="dxa"/>
            </w:tcMar>
          </w:tcPr>
          <w:p w:rsidR="003622E4" w:rsidRDefault="00F61336">
            <w:pPr>
              <w:widowControl w:val="0"/>
              <w:spacing w:line="240" w:lineRule="auto"/>
            </w:pPr>
            <w:r>
              <w:t>Admin krijgt zijn eigen Form om te gebruiken.</w:t>
            </w:r>
          </w:p>
        </w:tc>
        <w:tc>
          <w:tcPr>
            <w:tcW w:w="3225" w:type="dxa"/>
            <w:shd w:val="clear" w:color="auto" w:fill="auto"/>
            <w:tcMar>
              <w:top w:w="100" w:type="dxa"/>
              <w:left w:w="100" w:type="dxa"/>
              <w:bottom w:w="100" w:type="dxa"/>
              <w:right w:w="100" w:type="dxa"/>
            </w:tcMar>
          </w:tcPr>
          <w:p w:rsidR="003622E4" w:rsidRDefault="00F61336">
            <w:pPr>
              <w:widowControl w:val="0"/>
              <w:spacing w:line="240" w:lineRule="auto"/>
            </w:pPr>
            <w:r>
              <w:t>M</w:t>
            </w:r>
          </w:p>
        </w:tc>
        <w:tc>
          <w:tcPr>
            <w:tcW w:w="3210" w:type="dxa"/>
            <w:shd w:val="clear" w:color="auto" w:fill="auto"/>
            <w:tcMar>
              <w:top w:w="100" w:type="dxa"/>
              <w:left w:w="100" w:type="dxa"/>
              <w:bottom w:w="100" w:type="dxa"/>
              <w:right w:w="100" w:type="dxa"/>
            </w:tcMar>
          </w:tcPr>
          <w:p w:rsidR="003622E4" w:rsidRDefault="003622E4">
            <w:pPr>
              <w:widowControl w:val="0"/>
              <w:spacing w:line="240" w:lineRule="auto"/>
            </w:pPr>
          </w:p>
        </w:tc>
      </w:tr>
      <w:tr w:rsidR="003622E4">
        <w:tc>
          <w:tcPr>
            <w:tcW w:w="3015" w:type="dxa"/>
            <w:shd w:val="clear" w:color="auto" w:fill="auto"/>
            <w:tcMar>
              <w:top w:w="100" w:type="dxa"/>
              <w:left w:w="100" w:type="dxa"/>
              <w:bottom w:w="100" w:type="dxa"/>
              <w:right w:w="100" w:type="dxa"/>
            </w:tcMar>
          </w:tcPr>
          <w:p w:rsidR="003622E4" w:rsidRDefault="00F61336">
            <w:pPr>
              <w:widowControl w:val="0"/>
              <w:spacing w:line="240" w:lineRule="auto"/>
            </w:pPr>
            <w:r>
              <w:t>Admin kan alles wat een User kan maar ook de items hunzelf aanpassen.</w:t>
            </w:r>
          </w:p>
        </w:tc>
        <w:tc>
          <w:tcPr>
            <w:tcW w:w="3225" w:type="dxa"/>
            <w:shd w:val="clear" w:color="auto" w:fill="auto"/>
            <w:tcMar>
              <w:top w:w="100" w:type="dxa"/>
              <w:left w:w="100" w:type="dxa"/>
              <w:bottom w:w="100" w:type="dxa"/>
              <w:right w:w="100" w:type="dxa"/>
            </w:tcMar>
          </w:tcPr>
          <w:p w:rsidR="003622E4" w:rsidRDefault="00F61336">
            <w:pPr>
              <w:widowControl w:val="0"/>
              <w:spacing w:line="240" w:lineRule="auto"/>
            </w:pPr>
            <w:r>
              <w:t>M</w:t>
            </w:r>
          </w:p>
        </w:tc>
        <w:tc>
          <w:tcPr>
            <w:tcW w:w="3210" w:type="dxa"/>
            <w:shd w:val="clear" w:color="auto" w:fill="auto"/>
            <w:tcMar>
              <w:top w:w="100" w:type="dxa"/>
              <w:left w:w="100" w:type="dxa"/>
              <w:bottom w:w="100" w:type="dxa"/>
              <w:right w:w="100" w:type="dxa"/>
            </w:tcMar>
          </w:tcPr>
          <w:p w:rsidR="003622E4" w:rsidRDefault="003622E4">
            <w:pPr>
              <w:widowControl w:val="0"/>
              <w:spacing w:line="240" w:lineRule="auto"/>
            </w:pPr>
          </w:p>
        </w:tc>
      </w:tr>
      <w:tr w:rsidR="00F61336">
        <w:tc>
          <w:tcPr>
            <w:tcW w:w="3015" w:type="dxa"/>
            <w:shd w:val="clear" w:color="auto" w:fill="auto"/>
            <w:tcMar>
              <w:top w:w="100" w:type="dxa"/>
              <w:left w:w="100" w:type="dxa"/>
              <w:bottom w:w="100" w:type="dxa"/>
              <w:right w:w="100" w:type="dxa"/>
            </w:tcMar>
          </w:tcPr>
          <w:p w:rsidR="00F61336" w:rsidRDefault="00F61336">
            <w:pPr>
              <w:widowControl w:val="0"/>
              <w:spacing w:line="240" w:lineRule="auto"/>
            </w:pPr>
            <w:r>
              <w:t>Admin kan items maken en verwijderen.</w:t>
            </w:r>
          </w:p>
        </w:tc>
        <w:tc>
          <w:tcPr>
            <w:tcW w:w="3225" w:type="dxa"/>
            <w:shd w:val="clear" w:color="auto" w:fill="auto"/>
            <w:tcMar>
              <w:top w:w="100" w:type="dxa"/>
              <w:left w:w="100" w:type="dxa"/>
              <w:bottom w:w="100" w:type="dxa"/>
              <w:right w:w="100" w:type="dxa"/>
            </w:tcMar>
          </w:tcPr>
          <w:p w:rsidR="00F61336" w:rsidRDefault="00F61336">
            <w:pPr>
              <w:widowControl w:val="0"/>
              <w:spacing w:line="240" w:lineRule="auto"/>
            </w:pPr>
            <w:r>
              <w:t>M</w:t>
            </w:r>
          </w:p>
        </w:tc>
        <w:tc>
          <w:tcPr>
            <w:tcW w:w="3210" w:type="dxa"/>
            <w:shd w:val="clear" w:color="auto" w:fill="auto"/>
            <w:tcMar>
              <w:top w:w="100" w:type="dxa"/>
              <w:left w:w="100" w:type="dxa"/>
              <w:bottom w:w="100" w:type="dxa"/>
              <w:right w:w="100" w:type="dxa"/>
            </w:tcMar>
          </w:tcPr>
          <w:p w:rsidR="00F61336" w:rsidRDefault="00F61336">
            <w:pPr>
              <w:widowControl w:val="0"/>
              <w:spacing w:line="240" w:lineRule="auto"/>
            </w:pPr>
          </w:p>
        </w:tc>
      </w:tr>
      <w:tr w:rsidR="00F61336">
        <w:tc>
          <w:tcPr>
            <w:tcW w:w="3015" w:type="dxa"/>
            <w:shd w:val="clear" w:color="auto" w:fill="auto"/>
            <w:tcMar>
              <w:top w:w="100" w:type="dxa"/>
              <w:left w:w="100" w:type="dxa"/>
              <w:bottom w:w="100" w:type="dxa"/>
              <w:right w:w="100" w:type="dxa"/>
            </w:tcMar>
          </w:tcPr>
          <w:p w:rsidR="00F61336" w:rsidRDefault="00F61336">
            <w:pPr>
              <w:widowControl w:val="0"/>
              <w:spacing w:line="240" w:lineRule="auto"/>
            </w:pPr>
            <w:r>
              <w:t>Wanneer een item onder 50 gaat krijg je een melding wanneer de programma opstart.</w:t>
            </w:r>
          </w:p>
        </w:tc>
        <w:tc>
          <w:tcPr>
            <w:tcW w:w="3225" w:type="dxa"/>
            <w:shd w:val="clear" w:color="auto" w:fill="auto"/>
            <w:tcMar>
              <w:top w:w="100" w:type="dxa"/>
              <w:left w:w="100" w:type="dxa"/>
              <w:bottom w:w="100" w:type="dxa"/>
              <w:right w:w="100" w:type="dxa"/>
            </w:tcMar>
          </w:tcPr>
          <w:p w:rsidR="00F61336" w:rsidRDefault="00F61336">
            <w:pPr>
              <w:widowControl w:val="0"/>
              <w:spacing w:line="240" w:lineRule="auto"/>
            </w:pPr>
            <w:r>
              <w:t>M</w:t>
            </w:r>
          </w:p>
        </w:tc>
        <w:tc>
          <w:tcPr>
            <w:tcW w:w="3210" w:type="dxa"/>
            <w:shd w:val="clear" w:color="auto" w:fill="auto"/>
            <w:tcMar>
              <w:top w:w="100" w:type="dxa"/>
              <w:left w:w="100" w:type="dxa"/>
              <w:bottom w:w="100" w:type="dxa"/>
              <w:right w:w="100" w:type="dxa"/>
            </w:tcMar>
          </w:tcPr>
          <w:p w:rsidR="00F61336" w:rsidRDefault="00F61336">
            <w:pPr>
              <w:widowControl w:val="0"/>
              <w:spacing w:line="240" w:lineRule="auto"/>
            </w:pPr>
          </w:p>
        </w:tc>
      </w:tr>
    </w:tbl>
    <w:p w:rsidR="003622E4" w:rsidRDefault="003622E4"/>
    <w:p w:rsidR="003622E4" w:rsidRDefault="003B275A">
      <w:pPr>
        <w:pStyle w:val="Kop1"/>
      </w:pPr>
      <w:bookmarkStart w:id="10" w:name="_twc3bncshqfl" w:colFirst="0" w:colLast="0"/>
      <w:bookmarkEnd w:id="10"/>
      <w:r>
        <w:lastRenderedPageBreak/>
        <w:t>Onmogelijkheden van het project</w:t>
      </w:r>
    </w:p>
    <w:p w:rsidR="003622E4" w:rsidRDefault="003B275A">
      <w:pPr>
        <w:pStyle w:val="Ondertitel"/>
      </w:pPr>
      <w:bookmarkStart w:id="11" w:name="_69yk7xe7wl22" w:colFirst="0" w:colLast="0"/>
      <w:bookmarkEnd w:id="11"/>
      <w:r>
        <w:t>Beschrijf de onmogelijkheden binnen dit project. Wat kan er niet worden opgeleverd aan de opdrachtgever.</w:t>
      </w:r>
    </w:p>
    <w:p w:rsidR="00DB024C" w:rsidRPr="00DB024C" w:rsidRDefault="00DB024C" w:rsidP="00DB024C">
      <w:r>
        <w:t>Het is onmogelijk om verdere functies toe te voegen als de opdrachtgever geen nieuwe geef. Ook iets dat onmogelijk gaat worden is het op mobielen en andere machines te zetten.</w:t>
      </w:r>
    </w:p>
    <w:p w:rsidR="003622E4" w:rsidRDefault="003B275A">
      <w:pPr>
        <w:pStyle w:val="Kop1"/>
      </w:pPr>
      <w:bookmarkStart w:id="12" w:name="_qksocbfaud21" w:colFirst="0" w:colLast="0"/>
      <w:bookmarkEnd w:id="12"/>
      <w:r>
        <w:t>Advies over de te gebruiken oplossing</w:t>
      </w:r>
    </w:p>
    <w:p w:rsidR="003622E4" w:rsidRDefault="003B275A">
      <w:pPr>
        <w:pStyle w:val="Ondertitel"/>
      </w:pPr>
      <w:bookmarkStart w:id="13" w:name="_z14fa95k40r9" w:colFirst="0" w:colLast="0"/>
      <w:bookmarkEnd w:id="13"/>
      <w:r>
        <w:t>Omschrijf wat de beste oplossing is voor het probleem. Geef via goede argumenten aan waarom je hiervoor gekozen heb. Kijk hierbij aan de huidige ontwikkel technieken,databases, etc….</w:t>
      </w:r>
    </w:p>
    <w:p w:rsidR="00DB024C" w:rsidRPr="00DB024C" w:rsidRDefault="004F150B" w:rsidP="00DB024C">
      <w:r>
        <w:t>Een makkelijke oplossing zou de opdrachtgever voor meer specifieke wensen en functies. De programma zou alleen mogelijk zijn voor Computers en laptops daar kan de opdrachtnemer niks aan veranderen.</w:t>
      </w:r>
    </w:p>
    <w:p w:rsidR="003622E4" w:rsidRDefault="003622E4">
      <w:pPr>
        <w:pStyle w:val="Kop1"/>
      </w:pPr>
      <w:bookmarkStart w:id="14" w:name="_jfz0jr26d0iu" w:colFirst="0" w:colLast="0"/>
      <w:bookmarkEnd w:id="14"/>
    </w:p>
    <w:p w:rsidR="003622E4" w:rsidRDefault="003622E4">
      <w:pPr>
        <w:pStyle w:val="Kop1"/>
      </w:pPr>
      <w:bookmarkStart w:id="15" w:name="_yokvm3dwwuae" w:colFirst="0" w:colLast="0"/>
      <w:bookmarkEnd w:id="15"/>
    </w:p>
    <w:p w:rsidR="003622E4" w:rsidRDefault="003B275A">
      <w:pPr>
        <w:pStyle w:val="Kop1"/>
      </w:pPr>
      <w:bookmarkStart w:id="16" w:name="_ulkhefc6tt9f" w:colFirst="0" w:colLast="0"/>
      <w:bookmarkEnd w:id="16"/>
      <w:r>
        <w:br w:type="page"/>
      </w:r>
    </w:p>
    <w:p w:rsidR="003622E4" w:rsidRDefault="003B275A">
      <w:pPr>
        <w:pStyle w:val="Kop1"/>
      </w:pPr>
      <w:bookmarkStart w:id="17" w:name="_xn3t66ma92rq" w:colFirst="0" w:colLast="0"/>
      <w:bookmarkEnd w:id="17"/>
      <w:r>
        <w:lastRenderedPageBreak/>
        <w:t>Akkoord opdrachtgever</w:t>
      </w:r>
    </w:p>
    <w:p w:rsidR="003622E4" w:rsidRDefault="003622E4"/>
    <w:tbl>
      <w:tblPr>
        <w:tblStyle w:val="a1"/>
        <w:tblW w:w="9120" w:type="dxa"/>
        <w:tblInd w:w="100" w:type="dxa"/>
        <w:tblLayout w:type="fixed"/>
        <w:tblLook w:val="0600" w:firstRow="0" w:lastRow="0" w:firstColumn="0" w:lastColumn="0" w:noHBand="1" w:noVBand="1"/>
      </w:tblPr>
      <w:tblGrid>
        <w:gridCol w:w="1845"/>
        <w:gridCol w:w="7275"/>
      </w:tblGrid>
      <w:tr w:rsidR="003622E4">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3622E4" w:rsidRDefault="003B275A">
            <w:pPr>
              <w:spacing w:line="288" w:lineRule="auto"/>
            </w:pPr>
            <w:r>
              <w:t>Naam</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3622E4" w:rsidRDefault="003622E4"/>
        </w:tc>
      </w:tr>
      <w:tr w:rsidR="003622E4">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3622E4" w:rsidRDefault="003B275A">
            <w:pPr>
              <w:spacing w:line="288" w:lineRule="auto"/>
            </w:pPr>
            <w:r>
              <w:t>Datum</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3622E4" w:rsidRDefault="003622E4"/>
        </w:tc>
      </w:tr>
      <w:tr w:rsidR="003622E4">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3622E4" w:rsidRDefault="003B275A">
            <w:pPr>
              <w:spacing w:line="288" w:lineRule="auto"/>
            </w:pPr>
            <w:r>
              <w:t>Handtekening</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3622E4" w:rsidRDefault="003622E4"/>
          <w:p w:rsidR="003622E4" w:rsidRDefault="003622E4"/>
        </w:tc>
      </w:tr>
    </w:tbl>
    <w:p w:rsidR="003622E4" w:rsidRDefault="003622E4"/>
    <w:sectPr w:rsidR="003622E4">
      <w:foot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255" w:rsidRDefault="004C1255">
      <w:pPr>
        <w:spacing w:line="240" w:lineRule="auto"/>
      </w:pPr>
      <w:r>
        <w:separator/>
      </w:r>
    </w:p>
  </w:endnote>
  <w:endnote w:type="continuationSeparator" w:id="0">
    <w:p w:rsidR="004C1255" w:rsidRDefault="004C12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2E4" w:rsidRDefault="003622E4">
    <w:pPr>
      <w:jc w:val="right"/>
    </w:pPr>
  </w:p>
  <w:tbl>
    <w:tblPr>
      <w:tblStyle w:val="a2"/>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622E4">
      <w:trPr>
        <w:jc w:val="right"/>
      </w:trPr>
      <w:tc>
        <w:tcPr>
          <w:tcW w:w="4680" w:type="dxa"/>
          <w:tcBorders>
            <w:top w:val="nil"/>
            <w:left w:val="nil"/>
            <w:bottom w:val="nil"/>
            <w:right w:val="nil"/>
          </w:tcBorders>
          <w:shd w:val="clear" w:color="auto" w:fill="auto"/>
          <w:tcMar>
            <w:top w:w="100" w:type="dxa"/>
            <w:left w:w="100" w:type="dxa"/>
            <w:bottom w:w="100" w:type="dxa"/>
            <w:right w:w="100" w:type="dxa"/>
          </w:tcMar>
        </w:tcPr>
        <w:p w:rsidR="003622E4" w:rsidRDefault="003B275A">
          <w:pPr>
            <w:widowControl w:val="0"/>
            <w:spacing w:line="240" w:lineRule="auto"/>
            <w:ind w:left="-135"/>
          </w:pPr>
          <w:r>
            <w:t>Informatiebehoefte</w:t>
          </w:r>
        </w:p>
      </w:tc>
      <w:tc>
        <w:tcPr>
          <w:tcW w:w="4680" w:type="dxa"/>
          <w:tcBorders>
            <w:top w:val="nil"/>
            <w:left w:val="nil"/>
            <w:bottom w:val="nil"/>
            <w:right w:val="nil"/>
          </w:tcBorders>
          <w:shd w:val="clear" w:color="auto" w:fill="auto"/>
          <w:tcMar>
            <w:top w:w="100" w:type="dxa"/>
            <w:left w:w="100" w:type="dxa"/>
            <w:bottom w:w="100" w:type="dxa"/>
            <w:right w:w="100" w:type="dxa"/>
          </w:tcMar>
        </w:tcPr>
        <w:p w:rsidR="003622E4" w:rsidRDefault="003B275A">
          <w:pPr>
            <w:jc w:val="right"/>
          </w:pPr>
          <w:r>
            <w:fldChar w:fldCharType="begin"/>
          </w:r>
          <w:r>
            <w:instrText>PAGE</w:instrText>
          </w:r>
          <w:r>
            <w:fldChar w:fldCharType="separate"/>
          </w:r>
          <w:r w:rsidR="004F150B">
            <w:rPr>
              <w:noProof/>
            </w:rPr>
            <w:t>6</w:t>
          </w:r>
          <w:r>
            <w:fldChar w:fldCharType="end"/>
          </w:r>
        </w:p>
      </w:tc>
    </w:tr>
  </w:tbl>
  <w:p w:rsidR="003622E4" w:rsidRDefault="003622E4">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255" w:rsidRDefault="004C1255">
      <w:pPr>
        <w:spacing w:line="240" w:lineRule="auto"/>
      </w:pPr>
      <w:r>
        <w:separator/>
      </w:r>
    </w:p>
  </w:footnote>
  <w:footnote w:type="continuationSeparator" w:id="0">
    <w:p w:rsidR="004C1255" w:rsidRDefault="004C125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622E4"/>
    <w:rsid w:val="003622E4"/>
    <w:rsid w:val="003B275A"/>
    <w:rsid w:val="004C1255"/>
    <w:rsid w:val="004F150B"/>
    <w:rsid w:val="00845856"/>
    <w:rsid w:val="009229A2"/>
    <w:rsid w:val="00DB024C"/>
    <w:rsid w:val="00F2054E"/>
    <w:rsid w:val="00F61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82C6"/>
  <w15:docId w15:val="{0BC0587E-6524-480D-809A-C0CAD70A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200"/>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pPr>
    <w:rPr>
      <w:rFonts w:ascii="Ubuntu" w:eastAsia="Ubuntu" w:hAnsi="Ubuntu" w:cs="Ubuntu"/>
      <w:color w:val="4B08A1"/>
      <w:sz w:val="42"/>
      <w:szCs w:val="42"/>
    </w:rPr>
  </w:style>
  <w:style w:type="paragraph" w:styleId="Ondertitel">
    <w:name w:val="Subtitle"/>
    <w:basedOn w:val="Standaard"/>
    <w:next w:val="Standaard"/>
    <w:pPr>
      <w:keepNext/>
      <w:keepLines/>
      <w:spacing w:after="200"/>
    </w:pPr>
    <w:rPr>
      <w:rFonts w:ascii="Ubuntu" w:eastAsia="Ubuntu" w:hAnsi="Ubuntu" w:cs="Ubuntu"/>
      <w:i/>
      <w:color w:val="3C78D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520</Words>
  <Characters>2967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Hans Baker</cp:lastModifiedBy>
  <cp:revision>5</cp:revision>
  <dcterms:created xsi:type="dcterms:W3CDTF">2017-11-22T10:37:00Z</dcterms:created>
  <dcterms:modified xsi:type="dcterms:W3CDTF">2017-11-26T14:07:00Z</dcterms:modified>
</cp:coreProperties>
</file>